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CAD" w:rsidRPr="00557193" w:rsidRDefault="00557193" w:rsidP="00E43CAD">
      <w:pPr>
        <w:spacing w:line="240" w:lineRule="auto"/>
        <w:rPr>
          <w:rFonts w:ascii="Arial" w:eastAsia="Times New Roman" w:hAnsi="Arial" w:cs="Arial"/>
          <w:color w:val="000000"/>
          <w:sz w:val="20"/>
          <w:szCs w:val="20"/>
          <w:u w:val="single"/>
          <w:shd w:val="clear" w:color="auto" w:fill="FFFFFF"/>
        </w:rPr>
      </w:pPr>
      <w:r w:rsidRPr="00557193">
        <w:rPr>
          <w:rFonts w:ascii="Arial" w:eastAsia="Times New Roman" w:hAnsi="Arial" w:cs="Arial"/>
          <w:bCs/>
          <w:noProof/>
          <w:kern w:val="36"/>
          <w:sz w:val="20"/>
          <w:szCs w:val="20"/>
        </w:rPr>
        <mc:AlternateContent>
          <mc:Choice Requires="wps">
            <w:drawing>
              <wp:anchor distT="0" distB="0" distL="114300" distR="114300" simplePos="0" relativeHeight="251659264" behindDoc="0" locked="0" layoutInCell="1" allowOverlap="1" wp14:anchorId="1F2E4FB4" wp14:editId="4EB46257">
                <wp:simplePos x="0" y="0"/>
                <wp:positionH relativeFrom="column">
                  <wp:posOffset>4659630</wp:posOffset>
                </wp:positionH>
                <wp:positionV relativeFrom="paragraph">
                  <wp:posOffset>135255</wp:posOffset>
                </wp:positionV>
                <wp:extent cx="2400300" cy="781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CAD" w:rsidRDefault="00557193" w:rsidP="00E43CAD">
                            <w:pPr>
                              <w:rPr>
                                <w:rFonts w:ascii="Arial" w:eastAsia="Times New Roman" w:hAnsi="Arial" w:cs="Arial"/>
                                <w:b/>
                                <w:bCs/>
                                <w:color w:val="003366"/>
                                <w:kern w:val="36"/>
                                <w:sz w:val="36"/>
                                <w:szCs w:val="36"/>
                                <w:shd w:val="clear" w:color="auto" w:fill="FFFFFF"/>
                              </w:rPr>
                            </w:pPr>
                            <w:r>
                              <w:rPr>
                                <w:rFonts w:ascii="Arial" w:eastAsia="Times New Roman" w:hAnsi="Arial" w:cs="Arial"/>
                                <w:b/>
                                <w:bCs/>
                                <w:color w:val="003366"/>
                                <w:kern w:val="36"/>
                                <w:sz w:val="36"/>
                                <w:szCs w:val="36"/>
                                <w:shd w:val="clear" w:color="auto" w:fill="FFFFFF"/>
                              </w:rPr>
                              <w:t>Math 60: Algebra I</w:t>
                            </w:r>
                          </w:p>
                          <w:p w:rsidR="00557193" w:rsidRDefault="00557193" w:rsidP="00E43CAD">
                            <w:pPr>
                              <w:rPr>
                                <w:rFonts w:ascii="Arial" w:eastAsia="Times New Roman" w:hAnsi="Arial" w:cs="Arial"/>
                                <w:b/>
                                <w:bCs/>
                                <w:color w:val="003366"/>
                                <w:kern w:val="36"/>
                                <w:sz w:val="36"/>
                                <w:szCs w:val="36"/>
                                <w:shd w:val="clear" w:color="auto" w:fill="FFFFFF"/>
                              </w:rPr>
                            </w:pPr>
                            <w:r>
                              <w:rPr>
                                <w:rFonts w:ascii="Arial" w:eastAsia="Times New Roman" w:hAnsi="Arial" w:cs="Arial"/>
                                <w:b/>
                                <w:bCs/>
                                <w:color w:val="003366"/>
                                <w:kern w:val="36"/>
                                <w:sz w:val="36"/>
                                <w:szCs w:val="36"/>
                                <w:shd w:val="clear" w:color="auto" w:fill="FFFFFF"/>
                              </w:rPr>
                              <w:t xml:space="preserve">       </w:t>
                            </w:r>
                            <w:r w:rsidR="000C13A6">
                              <w:rPr>
                                <w:rFonts w:ascii="Arial" w:eastAsia="Times New Roman" w:hAnsi="Arial" w:cs="Arial"/>
                                <w:b/>
                                <w:bCs/>
                                <w:color w:val="003366"/>
                                <w:kern w:val="36"/>
                                <w:sz w:val="36"/>
                                <w:szCs w:val="36"/>
                                <w:shd w:val="clear" w:color="auto" w:fill="FFFFFF"/>
                              </w:rPr>
                              <w:t>Fall 2014</w:t>
                            </w:r>
                          </w:p>
                          <w:p w:rsidR="00557193" w:rsidRDefault="00557193" w:rsidP="00E43CAD">
                            <w:pPr>
                              <w:rPr>
                                <w:rFonts w:ascii="Arial" w:eastAsia="Times New Roman" w:hAnsi="Arial" w:cs="Arial"/>
                                <w:b/>
                                <w:bCs/>
                                <w:color w:val="003366"/>
                                <w:kern w:val="36"/>
                                <w:sz w:val="36"/>
                                <w:szCs w:val="36"/>
                                <w:shd w:val="clear" w:color="auto" w:fill="FFFFFF"/>
                              </w:rPr>
                            </w:pPr>
                          </w:p>
                          <w:p w:rsidR="00557193" w:rsidRDefault="00557193" w:rsidP="00E43C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E4FB4" id="_x0000_t202" coordsize="21600,21600" o:spt="202" path="m,l,21600r21600,l21600,xe">
                <v:stroke joinstyle="miter"/>
                <v:path gradientshapeok="t" o:connecttype="rect"/>
              </v:shapetype>
              <v:shape id="Text Box 1" o:spid="_x0000_s1026" type="#_x0000_t202" style="position:absolute;margin-left:366.9pt;margin-top:10.65pt;width:189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" stroked="f">
                <v:textbox>
                  <w:txbxContent>
                    <w:p w:rsidR="00E43CAD" w:rsidRDefault="00557193" w:rsidP="00E43CAD">
                      <w:pPr>
                        <w:rPr>
                          <w:rFonts w:ascii="Arial" w:eastAsia="Times New Roman" w:hAnsi="Arial" w:cs="Arial"/>
                          <w:b/>
                          <w:bCs/>
                          <w:color w:val="003366"/>
                          <w:kern w:val="36"/>
                          <w:sz w:val="36"/>
                          <w:szCs w:val="36"/>
                          <w:shd w:val="clear" w:color="auto" w:fill="FFFFFF"/>
                        </w:rPr>
                      </w:pPr>
                      <w:r>
                        <w:rPr>
                          <w:rFonts w:ascii="Arial" w:eastAsia="Times New Roman" w:hAnsi="Arial" w:cs="Arial"/>
                          <w:b/>
                          <w:bCs/>
                          <w:color w:val="003366"/>
                          <w:kern w:val="36"/>
                          <w:sz w:val="36"/>
                          <w:szCs w:val="36"/>
                          <w:shd w:val="clear" w:color="auto" w:fill="FFFFFF"/>
                        </w:rPr>
                        <w:t>Math 60: Algebra I</w:t>
                      </w:r>
                    </w:p>
                    <w:p w:rsidR="00557193" w:rsidRDefault="00557193" w:rsidP="00E43CAD">
                      <w:pPr>
                        <w:rPr>
                          <w:rFonts w:ascii="Arial" w:eastAsia="Times New Roman" w:hAnsi="Arial" w:cs="Arial"/>
                          <w:b/>
                          <w:bCs/>
                          <w:color w:val="003366"/>
                          <w:kern w:val="36"/>
                          <w:sz w:val="36"/>
                          <w:szCs w:val="36"/>
                          <w:shd w:val="clear" w:color="auto" w:fill="FFFFFF"/>
                        </w:rPr>
                      </w:pPr>
                      <w:r>
                        <w:rPr>
                          <w:rFonts w:ascii="Arial" w:eastAsia="Times New Roman" w:hAnsi="Arial" w:cs="Arial"/>
                          <w:b/>
                          <w:bCs/>
                          <w:color w:val="003366"/>
                          <w:kern w:val="36"/>
                          <w:sz w:val="36"/>
                          <w:szCs w:val="36"/>
                          <w:shd w:val="clear" w:color="auto" w:fill="FFFFFF"/>
                        </w:rPr>
                        <w:t xml:space="preserve">       </w:t>
                      </w:r>
                      <w:r w:rsidR="000C13A6">
                        <w:rPr>
                          <w:rFonts w:ascii="Arial" w:eastAsia="Times New Roman" w:hAnsi="Arial" w:cs="Arial"/>
                          <w:b/>
                          <w:bCs/>
                          <w:color w:val="003366"/>
                          <w:kern w:val="36"/>
                          <w:sz w:val="36"/>
                          <w:szCs w:val="36"/>
                          <w:shd w:val="clear" w:color="auto" w:fill="FFFFFF"/>
                        </w:rPr>
                        <w:t>Fall 2014</w:t>
                      </w:r>
                    </w:p>
                    <w:p w:rsidR="00557193" w:rsidRDefault="00557193" w:rsidP="00E43CAD">
                      <w:pPr>
                        <w:rPr>
                          <w:rFonts w:ascii="Arial" w:eastAsia="Times New Roman" w:hAnsi="Arial" w:cs="Arial"/>
                          <w:b/>
                          <w:bCs/>
                          <w:color w:val="003366"/>
                          <w:kern w:val="36"/>
                          <w:sz w:val="36"/>
                          <w:szCs w:val="36"/>
                          <w:shd w:val="clear" w:color="auto" w:fill="FFFFFF"/>
                        </w:rPr>
                      </w:pPr>
                    </w:p>
                    <w:p w:rsidR="00557193" w:rsidRDefault="00557193" w:rsidP="00E43CAD"/>
                  </w:txbxContent>
                </v:textbox>
              </v:shape>
            </w:pict>
          </mc:Fallback>
        </mc:AlternateContent>
      </w:r>
      <w:r w:rsidR="00994362">
        <w:rPr>
          <w:rFonts w:ascii="Arial" w:eastAsia="Times New Roman" w:hAnsi="Arial" w:cs="Arial"/>
          <w:b/>
          <w:bCs/>
          <w:color w:val="000000"/>
          <w:sz w:val="20"/>
          <w:szCs w:val="20"/>
          <w:u w:val="single"/>
          <w:shd w:val="clear" w:color="auto" w:fill="FFFFFF"/>
        </w:rPr>
        <w:t>Course Information</w:t>
      </w:r>
    </w:p>
    <w:p w:rsidR="00E43CAD" w:rsidRPr="00557193" w:rsidRDefault="00E43CAD" w:rsidP="00E43CAD">
      <w:pPr>
        <w:spacing w:line="240" w:lineRule="auto"/>
        <w:ind w:left="2520" w:hanging="2520"/>
        <w:rPr>
          <w:rFonts w:ascii="Arial" w:eastAsia="Times New Roman" w:hAnsi="Arial" w:cs="Arial"/>
          <w:color w:val="000000"/>
          <w:sz w:val="20"/>
          <w:szCs w:val="20"/>
          <w:shd w:val="clear" w:color="auto" w:fill="FFFFFF"/>
        </w:rPr>
      </w:pPr>
      <w:r w:rsidRPr="00557193">
        <w:rPr>
          <w:rFonts w:ascii="Arial" w:eastAsia="Times New Roman" w:hAnsi="Arial" w:cs="Arial"/>
          <w:bCs/>
          <w:kern w:val="36"/>
          <w:sz w:val="20"/>
          <w:szCs w:val="20"/>
          <w:shd w:val="clear" w:color="auto" w:fill="FFFFFF"/>
        </w:rPr>
        <w:t>Course Number and CRN</w:t>
      </w:r>
      <w:r w:rsidRPr="00557193">
        <w:rPr>
          <w:rFonts w:ascii="Arial" w:eastAsia="Times New Roman" w:hAnsi="Arial" w:cs="Arial"/>
          <w:bCs/>
          <w:kern w:val="36"/>
          <w:sz w:val="20"/>
          <w:szCs w:val="20"/>
          <w:shd w:val="clear" w:color="auto" w:fill="FFFFFF"/>
        </w:rPr>
        <w:tab/>
      </w:r>
      <w:r w:rsidRPr="00557193">
        <w:rPr>
          <w:rFonts w:ascii="Arial" w:eastAsia="Times New Roman" w:hAnsi="Arial" w:cs="Arial"/>
          <w:bCs/>
          <w:kern w:val="36"/>
          <w:sz w:val="20"/>
          <w:szCs w:val="20"/>
          <w:shd w:val="clear" w:color="auto" w:fill="FFFFFF"/>
        </w:rPr>
        <w:tab/>
      </w:r>
      <w:proofErr w:type="spellStart"/>
      <w:r w:rsidRPr="00557193">
        <w:rPr>
          <w:rFonts w:ascii="Arial" w:eastAsia="Times New Roman" w:hAnsi="Arial" w:cs="Arial"/>
          <w:bCs/>
          <w:kern w:val="36"/>
          <w:sz w:val="20"/>
          <w:szCs w:val="20"/>
          <w:shd w:val="clear" w:color="auto" w:fill="FFFFFF"/>
        </w:rPr>
        <w:t>Mth</w:t>
      </w:r>
      <w:proofErr w:type="spellEnd"/>
      <w:r w:rsidRPr="00557193">
        <w:rPr>
          <w:rFonts w:ascii="Arial" w:eastAsia="Times New Roman" w:hAnsi="Arial" w:cs="Arial"/>
          <w:bCs/>
          <w:kern w:val="36"/>
          <w:sz w:val="20"/>
          <w:szCs w:val="20"/>
          <w:shd w:val="clear" w:color="auto" w:fill="FFFFFF"/>
        </w:rPr>
        <w:t xml:space="preserve"> </w:t>
      </w:r>
      <w:proofErr w:type="gramStart"/>
      <w:r w:rsidRPr="00557193">
        <w:rPr>
          <w:rFonts w:ascii="Arial" w:eastAsia="Times New Roman" w:hAnsi="Arial" w:cs="Arial"/>
          <w:bCs/>
          <w:kern w:val="36"/>
          <w:sz w:val="20"/>
          <w:szCs w:val="20"/>
          <w:shd w:val="clear" w:color="auto" w:fill="FFFFFF"/>
        </w:rPr>
        <w:t>60  CRN</w:t>
      </w:r>
      <w:proofErr w:type="gramEnd"/>
      <w:r w:rsidRPr="00557193">
        <w:rPr>
          <w:rFonts w:ascii="Arial" w:eastAsia="Times New Roman" w:hAnsi="Arial" w:cs="Arial"/>
          <w:bCs/>
          <w:kern w:val="36"/>
          <w:sz w:val="20"/>
          <w:szCs w:val="20"/>
          <w:shd w:val="clear" w:color="auto" w:fill="FFFFFF"/>
        </w:rPr>
        <w:t xml:space="preserve"> – 42038 </w:t>
      </w:r>
    </w:p>
    <w:p w:rsidR="00E43CAD" w:rsidRPr="00557193" w:rsidRDefault="00E43CAD" w:rsidP="00E43CAD">
      <w:pPr>
        <w:spacing w:line="240" w:lineRule="auto"/>
        <w:ind w:left="2520" w:hanging="2520"/>
        <w:rPr>
          <w:rFonts w:ascii="Arial" w:eastAsia="Times New Roman" w:hAnsi="Arial" w:cs="Arial"/>
          <w:color w:val="000000"/>
          <w:sz w:val="20"/>
          <w:szCs w:val="20"/>
          <w:shd w:val="clear" w:color="auto" w:fill="FFFFFF"/>
        </w:rPr>
      </w:pPr>
      <w:r w:rsidRPr="00557193">
        <w:rPr>
          <w:rFonts w:ascii="Arial" w:eastAsia="Times New Roman" w:hAnsi="Arial" w:cs="Arial"/>
          <w:color w:val="000000"/>
          <w:sz w:val="20"/>
          <w:szCs w:val="20"/>
          <w:shd w:val="clear" w:color="auto" w:fill="FFFFFF"/>
        </w:rPr>
        <w:t>Course Credits:</w:t>
      </w:r>
      <w:r w:rsidRPr="00557193">
        <w:rPr>
          <w:rFonts w:ascii="Arial" w:eastAsia="Times New Roman" w:hAnsi="Arial" w:cs="Arial"/>
          <w:color w:val="000000"/>
          <w:sz w:val="20"/>
          <w:szCs w:val="20"/>
          <w:shd w:val="clear" w:color="auto" w:fill="FFFFFF"/>
        </w:rPr>
        <w:tab/>
      </w:r>
      <w:r w:rsidRPr="00557193">
        <w:rPr>
          <w:rFonts w:ascii="Arial" w:eastAsia="Times New Roman" w:hAnsi="Arial" w:cs="Arial"/>
          <w:color w:val="000000"/>
          <w:sz w:val="20"/>
          <w:szCs w:val="20"/>
          <w:shd w:val="clear" w:color="auto" w:fill="FFFFFF"/>
        </w:rPr>
        <w:tab/>
        <w:t>4 credits</w:t>
      </w:r>
    </w:p>
    <w:p w:rsidR="00E43CAD" w:rsidRPr="00557193" w:rsidRDefault="00E43CAD" w:rsidP="00E43CAD">
      <w:pPr>
        <w:spacing w:line="240" w:lineRule="auto"/>
        <w:ind w:left="2520" w:hanging="2520"/>
        <w:rPr>
          <w:rFonts w:ascii="Arial" w:eastAsia="Times New Roman" w:hAnsi="Arial" w:cs="Arial"/>
          <w:color w:val="000000"/>
          <w:sz w:val="20"/>
          <w:szCs w:val="20"/>
          <w:shd w:val="clear" w:color="auto" w:fill="FFFFFF"/>
        </w:rPr>
      </w:pPr>
      <w:r w:rsidRPr="00557193">
        <w:rPr>
          <w:rFonts w:ascii="Arial" w:eastAsia="Times New Roman" w:hAnsi="Arial" w:cs="Arial"/>
          <w:color w:val="000000"/>
          <w:sz w:val="20"/>
          <w:szCs w:val="20"/>
          <w:shd w:val="clear" w:color="auto" w:fill="FFFFFF"/>
        </w:rPr>
        <w:t xml:space="preserve">Classroom Meeting Times:   </w:t>
      </w:r>
      <w:r w:rsidRPr="00557193">
        <w:rPr>
          <w:rFonts w:ascii="Arial" w:eastAsia="Times New Roman" w:hAnsi="Arial" w:cs="Arial"/>
          <w:color w:val="000000"/>
          <w:sz w:val="20"/>
          <w:szCs w:val="20"/>
          <w:shd w:val="clear" w:color="auto" w:fill="FFFFFF"/>
        </w:rPr>
        <w:tab/>
      </w:r>
      <w:proofErr w:type="gramStart"/>
      <w:r w:rsidRPr="00557193">
        <w:rPr>
          <w:rFonts w:ascii="Arial" w:eastAsia="Times New Roman" w:hAnsi="Arial" w:cs="Arial"/>
          <w:color w:val="000000"/>
          <w:sz w:val="20"/>
          <w:szCs w:val="20"/>
          <w:shd w:val="clear" w:color="auto" w:fill="FFFFFF"/>
        </w:rPr>
        <w:t>MW  9:00</w:t>
      </w:r>
      <w:proofErr w:type="gramEnd"/>
      <w:r w:rsidRPr="00557193">
        <w:rPr>
          <w:rFonts w:ascii="Arial" w:eastAsia="Times New Roman" w:hAnsi="Arial" w:cs="Arial"/>
          <w:color w:val="000000"/>
          <w:sz w:val="20"/>
          <w:szCs w:val="20"/>
          <w:shd w:val="clear" w:color="auto" w:fill="FFFFFF"/>
        </w:rPr>
        <w:t>-10:05AM</w:t>
      </w:r>
    </w:p>
    <w:p w:rsidR="00E43CAD" w:rsidRPr="00557193" w:rsidRDefault="00E43CAD" w:rsidP="00E43CAD">
      <w:pPr>
        <w:spacing w:line="240" w:lineRule="auto"/>
        <w:ind w:left="2520" w:hanging="2520"/>
        <w:rPr>
          <w:rFonts w:ascii="Arial" w:eastAsia="Times New Roman" w:hAnsi="Arial" w:cs="Arial"/>
          <w:color w:val="000000"/>
          <w:sz w:val="20"/>
          <w:szCs w:val="20"/>
          <w:shd w:val="clear" w:color="auto" w:fill="FFFFFF"/>
        </w:rPr>
      </w:pPr>
      <w:r w:rsidRPr="00557193">
        <w:rPr>
          <w:rFonts w:ascii="Arial" w:eastAsia="Times New Roman" w:hAnsi="Arial" w:cs="Arial"/>
          <w:color w:val="000000"/>
          <w:sz w:val="20"/>
          <w:szCs w:val="20"/>
          <w:shd w:val="clear" w:color="auto" w:fill="FFFFFF"/>
        </w:rPr>
        <w:t xml:space="preserve">Course Location:             </w:t>
      </w:r>
      <w:r w:rsidRPr="00557193">
        <w:rPr>
          <w:rFonts w:ascii="Arial" w:eastAsia="Times New Roman" w:hAnsi="Arial" w:cs="Arial"/>
          <w:color w:val="000000"/>
          <w:sz w:val="20"/>
          <w:szCs w:val="20"/>
          <w:shd w:val="clear" w:color="auto" w:fill="FFFFFF"/>
        </w:rPr>
        <w:tab/>
      </w:r>
      <w:r w:rsidRPr="00557193">
        <w:rPr>
          <w:rFonts w:ascii="Arial" w:eastAsia="Times New Roman" w:hAnsi="Arial" w:cs="Arial"/>
          <w:color w:val="000000"/>
          <w:sz w:val="20"/>
          <w:szCs w:val="20"/>
          <w:shd w:val="clear" w:color="auto" w:fill="FFFFFF"/>
        </w:rPr>
        <w:tab/>
        <w:t>Modoc 102</w:t>
      </w:r>
    </w:p>
    <w:p w:rsidR="00E43CAD" w:rsidRPr="00557193" w:rsidRDefault="00E43CAD" w:rsidP="00E43CAD">
      <w:pPr>
        <w:ind w:left="2520" w:right="-180" w:hanging="2520"/>
        <w:rPr>
          <w:rFonts w:ascii="Arial" w:eastAsia="Times New Roman" w:hAnsi="Arial" w:cs="Arial"/>
          <w:b/>
          <w:color w:val="000000"/>
          <w:sz w:val="20"/>
          <w:szCs w:val="20"/>
          <w:shd w:val="clear" w:color="auto" w:fill="FFFFFF"/>
        </w:rPr>
      </w:pPr>
    </w:p>
    <w:p w:rsidR="00E43CAD" w:rsidRPr="00557193" w:rsidRDefault="00994362" w:rsidP="00E43CAD">
      <w:pPr>
        <w:ind w:left="2520" w:right="-180" w:hanging="2520"/>
        <w:rPr>
          <w:rFonts w:ascii="Arial" w:hAnsi="Arial" w:cs="Arial"/>
          <w:sz w:val="20"/>
          <w:szCs w:val="20"/>
        </w:rPr>
      </w:pPr>
      <w:r w:rsidRPr="00994362">
        <w:rPr>
          <w:rFonts w:ascii="Arial" w:eastAsia="Times New Roman" w:hAnsi="Arial" w:cs="Arial"/>
          <w:b/>
          <w:color w:val="000000"/>
          <w:sz w:val="20"/>
          <w:szCs w:val="20"/>
          <w:u w:val="single"/>
          <w:shd w:val="clear" w:color="auto" w:fill="FFFFFF"/>
        </w:rPr>
        <w:t>Instructor</w:t>
      </w:r>
      <w:r w:rsidR="00E43CAD" w:rsidRPr="00557193">
        <w:rPr>
          <w:rFonts w:ascii="Arial" w:eastAsia="Times New Roman" w:hAnsi="Arial" w:cs="Arial"/>
          <w:color w:val="000000"/>
          <w:sz w:val="20"/>
          <w:szCs w:val="20"/>
          <w:shd w:val="clear" w:color="auto" w:fill="FFFFFF"/>
        </w:rPr>
        <w:t>                       </w:t>
      </w:r>
      <w:r w:rsidR="00E43CAD" w:rsidRPr="00557193">
        <w:rPr>
          <w:rFonts w:ascii="Arial" w:eastAsia="Times New Roman" w:hAnsi="Arial" w:cs="Arial"/>
          <w:color w:val="000000"/>
          <w:sz w:val="20"/>
          <w:szCs w:val="20"/>
          <w:shd w:val="clear" w:color="auto" w:fill="FFFFFF"/>
        </w:rPr>
        <w:tab/>
      </w:r>
      <w:r w:rsidR="00557193">
        <w:rPr>
          <w:rFonts w:ascii="Arial" w:eastAsia="Times New Roman" w:hAnsi="Arial" w:cs="Arial"/>
          <w:color w:val="000000"/>
          <w:sz w:val="20"/>
          <w:szCs w:val="20"/>
          <w:shd w:val="clear" w:color="auto" w:fill="FFFFFF"/>
        </w:rPr>
        <w:tab/>
      </w:r>
      <w:r w:rsidR="00E43CAD" w:rsidRPr="00557193">
        <w:rPr>
          <w:rFonts w:ascii="Arial" w:eastAsia="Times New Roman" w:hAnsi="Arial" w:cs="Arial"/>
          <w:color w:val="000000"/>
          <w:sz w:val="20"/>
          <w:szCs w:val="20"/>
          <w:shd w:val="clear" w:color="auto" w:fill="FFFFFF"/>
        </w:rPr>
        <w:t>Julie Schmidt</w:t>
      </w:r>
    </w:p>
    <w:p w:rsidR="00E43CAD" w:rsidRPr="00557193" w:rsidRDefault="00E43CAD" w:rsidP="00E43CAD">
      <w:pPr>
        <w:ind w:left="2520" w:right="-180" w:hanging="1800"/>
        <w:rPr>
          <w:rFonts w:ascii="Arial" w:hAnsi="Arial" w:cs="Arial"/>
          <w:sz w:val="20"/>
          <w:szCs w:val="20"/>
        </w:rPr>
      </w:pPr>
      <w:r w:rsidRPr="00557193">
        <w:rPr>
          <w:rFonts w:ascii="Arial" w:hAnsi="Arial" w:cs="Arial"/>
          <w:sz w:val="20"/>
          <w:szCs w:val="20"/>
        </w:rPr>
        <w:t xml:space="preserve">Office               </w:t>
      </w:r>
      <w:r w:rsidRPr="00557193">
        <w:rPr>
          <w:rFonts w:ascii="Arial" w:hAnsi="Arial" w:cs="Arial"/>
          <w:sz w:val="20"/>
          <w:szCs w:val="20"/>
        </w:rPr>
        <w:tab/>
      </w:r>
      <w:r w:rsidRPr="00557193">
        <w:rPr>
          <w:rFonts w:ascii="Arial" w:hAnsi="Arial" w:cs="Arial"/>
          <w:sz w:val="20"/>
          <w:szCs w:val="20"/>
        </w:rPr>
        <w:tab/>
        <w:t xml:space="preserve">GRV 232  </w:t>
      </w:r>
      <w:r w:rsidRPr="00557193">
        <w:rPr>
          <w:rFonts w:ascii="Arial" w:hAnsi="Arial" w:cs="Arial"/>
          <w:sz w:val="20"/>
          <w:szCs w:val="20"/>
        </w:rPr>
        <w:tab/>
        <w:t xml:space="preserve"> </w:t>
      </w:r>
      <w:r w:rsidRPr="00557193">
        <w:rPr>
          <w:rFonts w:ascii="Arial" w:hAnsi="Arial" w:cs="Arial"/>
          <w:sz w:val="20"/>
          <w:szCs w:val="20"/>
        </w:rPr>
        <w:tab/>
      </w:r>
    </w:p>
    <w:p w:rsidR="00E43CAD" w:rsidRPr="00557193" w:rsidRDefault="00E43CAD" w:rsidP="00E43CAD">
      <w:pPr>
        <w:ind w:left="2520" w:right="-180" w:hanging="1800"/>
        <w:rPr>
          <w:rFonts w:ascii="Arial" w:hAnsi="Arial" w:cs="Arial"/>
          <w:sz w:val="20"/>
          <w:szCs w:val="20"/>
        </w:rPr>
      </w:pPr>
      <w:r w:rsidRPr="00557193">
        <w:rPr>
          <w:rFonts w:ascii="Arial" w:hAnsi="Arial" w:cs="Arial"/>
          <w:sz w:val="20"/>
          <w:szCs w:val="20"/>
        </w:rPr>
        <w:t xml:space="preserve">Phone  </w:t>
      </w:r>
      <w:r w:rsidRPr="00557193">
        <w:rPr>
          <w:rFonts w:ascii="Arial" w:hAnsi="Arial" w:cs="Arial"/>
          <w:sz w:val="20"/>
          <w:szCs w:val="20"/>
        </w:rPr>
        <w:tab/>
      </w:r>
      <w:r w:rsidRPr="00557193">
        <w:rPr>
          <w:rFonts w:ascii="Arial" w:hAnsi="Arial" w:cs="Arial"/>
          <w:sz w:val="20"/>
          <w:szCs w:val="20"/>
        </w:rPr>
        <w:tab/>
        <w:t>541-383-7738</w:t>
      </w:r>
    </w:p>
    <w:p w:rsidR="00E43CAD" w:rsidRPr="00557193" w:rsidRDefault="00E43CAD" w:rsidP="00E43CAD">
      <w:pPr>
        <w:ind w:left="-540" w:right="-180" w:firstLine="1260"/>
        <w:rPr>
          <w:rFonts w:ascii="Arial" w:hAnsi="Arial" w:cs="Arial"/>
          <w:sz w:val="20"/>
          <w:szCs w:val="20"/>
        </w:rPr>
      </w:pPr>
      <w:proofErr w:type="gramStart"/>
      <w:r w:rsidRPr="00557193">
        <w:rPr>
          <w:rFonts w:ascii="Arial" w:hAnsi="Arial" w:cs="Arial"/>
          <w:sz w:val="20"/>
          <w:szCs w:val="20"/>
        </w:rPr>
        <w:t>e-mail</w:t>
      </w:r>
      <w:proofErr w:type="gramEnd"/>
      <w:r w:rsidRPr="00557193">
        <w:rPr>
          <w:rFonts w:ascii="Arial" w:hAnsi="Arial" w:cs="Arial"/>
          <w:sz w:val="20"/>
          <w:szCs w:val="20"/>
        </w:rPr>
        <w:t xml:space="preserve">                   </w:t>
      </w:r>
      <w:r w:rsidRPr="00557193">
        <w:rPr>
          <w:rFonts w:ascii="Arial" w:hAnsi="Arial" w:cs="Arial"/>
          <w:sz w:val="20"/>
          <w:szCs w:val="20"/>
        </w:rPr>
        <w:tab/>
        <w:t xml:space="preserve"> </w:t>
      </w:r>
      <w:hyperlink r:id="rId6" w:history="1">
        <w:r w:rsidRPr="00557193">
          <w:rPr>
            <w:rStyle w:val="Hyperlink"/>
            <w:rFonts w:ascii="Arial" w:hAnsi="Arial" w:cs="Arial"/>
            <w:sz w:val="20"/>
            <w:szCs w:val="20"/>
          </w:rPr>
          <w:t>jaschmidt@cocc.edu</w:t>
        </w:r>
      </w:hyperlink>
    </w:p>
    <w:p w:rsidR="00E43CAD" w:rsidRPr="00994362" w:rsidRDefault="00126826" w:rsidP="00E43CAD">
      <w:pPr>
        <w:pStyle w:val="NormalWeb"/>
        <w:shd w:val="clear" w:color="auto" w:fill="FFFFFF"/>
        <w:spacing w:before="0" w:beforeAutospacing="0" w:after="0" w:afterAutospacing="0" w:line="312" w:lineRule="atLeast"/>
        <w:textAlignment w:val="baseline"/>
        <w:rPr>
          <w:rFonts w:ascii="Arial" w:hAnsi="Arial" w:cs="Arial"/>
          <w:color w:val="202020"/>
          <w:sz w:val="20"/>
          <w:szCs w:val="20"/>
          <w:highlight w:val="green"/>
        </w:rPr>
      </w:pPr>
      <w:r>
        <w:rPr>
          <w:rFonts w:ascii="Arial" w:hAnsi="Arial" w:cs="Arial"/>
          <w:sz w:val="20"/>
          <w:szCs w:val="20"/>
        </w:rPr>
        <w:t xml:space="preserve">   </w:t>
      </w:r>
      <w:r w:rsidR="00E43CAD" w:rsidRPr="00557193">
        <w:rPr>
          <w:rFonts w:ascii="Arial" w:hAnsi="Arial" w:cs="Arial"/>
          <w:sz w:val="20"/>
          <w:szCs w:val="20"/>
        </w:rPr>
        <w:t xml:space="preserve">Office Hours       </w:t>
      </w:r>
      <w:r w:rsidR="00E43CAD" w:rsidRPr="00557193">
        <w:rPr>
          <w:rFonts w:ascii="Arial" w:hAnsi="Arial" w:cs="Arial"/>
          <w:sz w:val="20"/>
          <w:szCs w:val="20"/>
        </w:rPr>
        <w:tab/>
      </w:r>
      <w:r w:rsidR="00E43CAD" w:rsidRPr="00557193">
        <w:rPr>
          <w:rFonts w:ascii="Arial" w:hAnsi="Arial" w:cs="Arial"/>
          <w:sz w:val="20"/>
          <w:szCs w:val="20"/>
        </w:rPr>
        <w:tab/>
      </w:r>
      <w:r w:rsidR="00E43CAD" w:rsidRPr="00126826">
        <w:rPr>
          <w:rFonts w:ascii="Arial" w:hAnsi="Arial" w:cs="Arial"/>
          <w:sz w:val="20"/>
          <w:szCs w:val="20"/>
        </w:rPr>
        <w:t>Tues, Wed, Thurs 10:15-11:15AM</w:t>
      </w:r>
    </w:p>
    <w:p w:rsidR="00E43CAD" w:rsidRPr="00557193" w:rsidRDefault="00E43CAD" w:rsidP="00E43CAD">
      <w:pPr>
        <w:spacing w:line="240" w:lineRule="auto"/>
        <w:ind w:left="2520" w:hanging="1800"/>
        <w:rPr>
          <w:rFonts w:ascii="Arial" w:eastAsia="Times New Roman" w:hAnsi="Arial" w:cs="Arial"/>
          <w:color w:val="000000"/>
          <w:sz w:val="20"/>
          <w:szCs w:val="20"/>
          <w:shd w:val="clear" w:color="auto" w:fill="FFFFFF"/>
        </w:rPr>
      </w:pPr>
    </w:p>
    <w:p w:rsidR="00557193" w:rsidRPr="005F4BEE" w:rsidRDefault="005F4BEE" w:rsidP="005F4BEE">
      <w:pPr>
        <w:shd w:val="clear" w:color="auto" w:fill="000000" w:themeFill="text1"/>
        <w:autoSpaceDE w:val="0"/>
        <w:autoSpaceDN w:val="0"/>
        <w:adjustRightInd w:val="0"/>
        <w:ind w:left="180" w:hanging="180"/>
        <w:rPr>
          <w:rFonts w:ascii="Arial" w:eastAsia="Times New Roman" w:hAnsi="Arial" w:cs="Arial"/>
          <w:b/>
          <w:color w:val="000000"/>
          <w:sz w:val="20"/>
          <w:szCs w:val="20"/>
          <w:shd w:val="clear" w:color="auto" w:fill="FFFFFF"/>
        </w:rPr>
      </w:pPr>
      <w:r>
        <w:rPr>
          <w:rFonts w:ascii="Arial" w:eastAsia="Times New Roman" w:hAnsi="Arial" w:cs="Arial"/>
          <w:b/>
          <w:color w:val="FFFFFF" w:themeColor="background1"/>
          <w:sz w:val="20"/>
          <w:szCs w:val="20"/>
          <w:bdr w:val="single" w:sz="4" w:space="0" w:color="auto"/>
          <w:shd w:val="clear" w:color="auto" w:fill="000000" w:themeFill="text1"/>
        </w:rPr>
        <w:t>COURSE DESCRIPTION</w:t>
      </w:r>
    </w:p>
    <w:p w:rsidR="00E43CAD" w:rsidRPr="00557193" w:rsidRDefault="00557193" w:rsidP="000974E1">
      <w:pPr>
        <w:autoSpaceDE w:val="0"/>
        <w:autoSpaceDN w:val="0"/>
        <w:adjustRightInd w:val="0"/>
        <w:ind w:left="180" w:hanging="180"/>
        <w:rPr>
          <w:rFonts w:ascii="Arial" w:hAnsi="Arial" w:cs="Arial"/>
          <w:sz w:val="20"/>
          <w:szCs w:val="20"/>
        </w:rPr>
      </w:pPr>
      <w:r>
        <w:rPr>
          <w:rFonts w:ascii="Arial" w:eastAsia="Times New Roman" w:hAnsi="Arial" w:cs="Arial"/>
          <w:i/>
          <w:color w:val="000000"/>
          <w:sz w:val="20"/>
          <w:szCs w:val="20"/>
          <w:shd w:val="clear" w:color="auto" w:fill="FFFFFF"/>
        </w:rPr>
        <w:t xml:space="preserve"> </w:t>
      </w:r>
      <w:r w:rsidR="00E43CAD" w:rsidRPr="00557193">
        <w:rPr>
          <w:rFonts w:ascii="Arial" w:eastAsia="Times New Roman" w:hAnsi="Arial" w:cs="Arial"/>
          <w:i/>
          <w:color w:val="000000"/>
          <w:sz w:val="20"/>
          <w:szCs w:val="20"/>
          <w:shd w:val="clear" w:color="auto" w:fill="FFFFFF"/>
        </w:rPr>
        <w:t>  </w:t>
      </w:r>
      <w:r w:rsidR="00E43CAD" w:rsidRPr="00557193">
        <w:rPr>
          <w:rFonts w:ascii="Arial" w:hAnsi="Arial" w:cs="Arial"/>
          <w:sz w:val="20"/>
          <w:szCs w:val="20"/>
        </w:rPr>
        <w:t xml:space="preserve">MTH 60 is a beginning algebra course and the first term in a two-term sequence in Elementary Algebra.  </w:t>
      </w:r>
      <w:r w:rsidR="000974E1">
        <w:rPr>
          <w:rFonts w:ascii="Arial" w:hAnsi="Arial" w:cs="Arial"/>
          <w:sz w:val="20"/>
          <w:szCs w:val="20"/>
        </w:rPr>
        <w:t>MTH 60 covers: integers, rational and real numbers, algebraic expressions, linear equations in one and two variables and systems of equations.  MTH 60</w:t>
      </w:r>
      <w:r w:rsidR="00E43CAD" w:rsidRPr="00557193">
        <w:rPr>
          <w:rFonts w:ascii="Arial" w:hAnsi="Arial" w:cs="Arial"/>
          <w:sz w:val="20"/>
          <w:szCs w:val="20"/>
        </w:rPr>
        <w:t xml:space="preserve"> is not college-transferable</w:t>
      </w:r>
    </w:p>
    <w:p w:rsidR="00E43CAD" w:rsidRPr="00557193" w:rsidRDefault="00E43CAD" w:rsidP="00E43CAD">
      <w:pPr>
        <w:widowControl w:val="0"/>
        <w:autoSpaceDE w:val="0"/>
        <w:autoSpaceDN w:val="0"/>
        <w:adjustRightInd w:val="0"/>
        <w:spacing w:line="240" w:lineRule="auto"/>
        <w:ind w:left="2520"/>
        <w:rPr>
          <w:rFonts w:ascii="Arial" w:eastAsia="Times New Roman" w:hAnsi="Arial" w:cs="Arial"/>
          <w:color w:val="000000"/>
          <w:sz w:val="20"/>
          <w:szCs w:val="20"/>
          <w:shd w:val="clear" w:color="auto" w:fill="FFFFFF"/>
        </w:rPr>
      </w:pPr>
    </w:p>
    <w:p w:rsidR="00E43CAD" w:rsidRPr="00557193" w:rsidRDefault="000974E1" w:rsidP="00E43CAD">
      <w:pPr>
        <w:ind w:left="2880" w:hanging="2880"/>
        <w:rPr>
          <w:rFonts w:ascii="Arial" w:hAnsi="Arial" w:cs="Arial"/>
          <w:sz w:val="20"/>
          <w:szCs w:val="20"/>
        </w:rPr>
      </w:pPr>
      <w:r>
        <w:rPr>
          <w:rFonts w:ascii="Arial" w:eastAsia="Times New Roman" w:hAnsi="Arial" w:cs="Arial"/>
          <w:color w:val="000000"/>
          <w:sz w:val="20"/>
          <w:szCs w:val="20"/>
          <w:shd w:val="clear" w:color="auto" w:fill="FFFFFF"/>
        </w:rPr>
        <w:t xml:space="preserve">    </w:t>
      </w:r>
      <w:r w:rsidR="00E43CAD" w:rsidRPr="00557193">
        <w:rPr>
          <w:rFonts w:ascii="Arial" w:eastAsia="Times New Roman" w:hAnsi="Arial" w:cs="Arial"/>
          <w:color w:val="000000"/>
          <w:sz w:val="20"/>
          <w:szCs w:val="20"/>
          <w:shd w:val="clear" w:color="auto" w:fill="FFFFFF"/>
        </w:rPr>
        <w:t>Recommended Preparation:</w:t>
      </w:r>
      <w:r w:rsidR="00E43CAD" w:rsidRPr="00557193">
        <w:rPr>
          <w:rFonts w:ascii="Arial" w:eastAsia="Times New Roman" w:hAnsi="Arial" w:cs="Arial"/>
          <w:color w:val="000000"/>
          <w:sz w:val="20"/>
          <w:szCs w:val="20"/>
          <w:shd w:val="clear" w:color="auto" w:fill="FFFFFF"/>
        </w:rPr>
        <w:tab/>
      </w:r>
      <w:proofErr w:type="spellStart"/>
      <w:r w:rsidR="00E43CAD" w:rsidRPr="00557193">
        <w:rPr>
          <w:rFonts w:ascii="Arial" w:hAnsi="Arial" w:cs="Arial"/>
          <w:sz w:val="20"/>
          <w:szCs w:val="20"/>
        </w:rPr>
        <w:t>Mth</w:t>
      </w:r>
      <w:proofErr w:type="spellEnd"/>
      <w:r w:rsidR="00E43CAD" w:rsidRPr="00557193">
        <w:rPr>
          <w:rFonts w:ascii="Arial" w:hAnsi="Arial" w:cs="Arial"/>
          <w:sz w:val="20"/>
          <w:szCs w:val="20"/>
        </w:rPr>
        <w:t xml:space="preserve"> 20 with a grade C or higher, or by proper placement test score, or by instructor approval.  </w:t>
      </w:r>
    </w:p>
    <w:p w:rsidR="00E43CAD" w:rsidRPr="00557193" w:rsidRDefault="00E43CAD" w:rsidP="00E43CAD">
      <w:pPr>
        <w:spacing w:line="240" w:lineRule="auto"/>
        <w:ind w:left="2520" w:hanging="2520"/>
        <w:rPr>
          <w:rFonts w:ascii="Arial" w:eastAsia="Times New Roman" w:hAnsi="Arial" w:cs="Arial"/>
          <w:color w:val="000000"/>
          <w:sz w:val="20"/>
          <w:szCs w:val="20"/>
          <w:shd w:val="clear" w:color="auto" w:fill="FFFFFF"/>
        </w:rPr>
      </w:pPr>
      <w:r w:rsidRPr="00557193">
        <w:rPr>
          <w:rFonts w:ascii="Arial" w:eastAsia="Times New Roman" w:hAnsi="Arial" w:cs="Arial"/>
          <w:b/>
          <w:bCs/>
          <w:color w:val="000000"/>
          <w:sz w:val="20"/>
          <w:szCs w:val="20"/>
          <w:shd w:val="clear" w:color="auto" w:fill="FFFFFF"/>
        </w:rPr>
        <w:t> </w:t>
      </w:r>
    </w:p>
    <w:p w:rsidR="00E43CAD" w:rsidRPr="005F4BEE" w:rsidRDefault="00E43CAD" w:rsidP="005F4BEE">
      <w:pPr>
        <w:shd w:val="clear" w:color="auto" w:fill="000000" w:themeFill="text1"/>
        <w:spacing w:line="240" w:lineRule="auto"/>
        <w:ind w:left="2520" w:hanging="2520"/>
        <w:rPr>
          <w:rFonts w:ascii="Arial" w:eastAsia="Times New Roman" w:hAnsi="Arial" w:cs="Arial"/>
          <w:color w:val="FFFFFF" w:themeColor="background1"/>
          <w:sz w:val="20"/>
          <w:szCs w:val="20"/>
          <w:bdr w:val="single" w:sz="4" w:space="0" w:color="auto"/>
          <w:shd w:val="clear" w:color="auto" w:fill="FFFFFF"/>
        </w:rPr>
      </w:pPr>
      <w:r w:rsidRPr="005F4BEE">
        <w:rPr>
          <w:rFonts w:ascii="Arial" w:eastAsia="Times New Roman" w:hAnsi="Arial" w:cs="Arial"/>
          <w:b/>
          <w:bCs/>
          <w:color w:val="FFFFFF" w:themeColor="background1"/>
          <w:sz w:val="20"/>
          <w:szCs w:val="20"/>
          <w:highlight w:val="black"/>
          <w:bdr w:val="single" w:sz="4" w:space="0" w:color="auto"/>
          <w:shd w:val="clear" w:color="auto" w:fill="FFFFFF"/>
        </w:rPr>
        <w:t>L</w:t>
      </w:r>
      <w:r w:rsidR="005F4BEE" w:rsidRPr="005F4BEE">
        <w:rPr>
          <w:rFonts w:ascii="Arial" w:eastAsia="Times New Roman" w:hAnsi="Arial" w:cs="Arial"/>
          <w:b/>
          <w:bCs/>
          <w:color w:val="FFFFFF" w:themeColor="background1"/>
          <w:sz w:val="20"/>
          <w:szCs w:val="20"/>
          <w:highlight w:val="black"/>
          <w:bdr w:val="single" w:sz="4" w:space="0" w:color="auto"/>
          <w:shd w:val="clear" w:color="auto" w:fill="FFFFFF"/>
        </w:rPr>
        <w:t>EARNING OUTCOMES</w:t>
      </w:r>
    </w:p>
    <w:p w:rsidR="00E43CAD" w:rsidRPr="00557193" w:rsidRDefault="00E43CAD" w:rsidP="00557193">
      <w:pPr>
        <w:numPr>
          <w:ilvl w:val="0"/>
          <w:numId w:val="1"/>
        </w:numPr>
        <w:spacing w:line="240" w:lineRule="auto"/>
        <w:rPr>
          <w:rStyle w:val="Emphasis"/>
          <w:rFonts w:ascii="Arial" w:hAnsi="Arial" w:cs="Arial"/>
          <w:i w:val="0"/>
          <w:sz w:val="20"/>
          <w:szCs w:val="20"/>
        </w:rPr>
      </w:pPr>
      <w:r w:rsidRPr="00557193">
        <w:rPr>
          <w:rStyle w:val="Emphasis"/>
          <w:rFonts w:ascii="Arial" w:hAnsi="Arial" w:cs="Arial"/>
          <w:sz w:val="20"/>
          <w:szCs w:val="20"/>
        </w:rPr>
        <w:t>Use a calculator of their choice to perform multi-step computations requiring order of operations.  Graphing calculators ar</w:t>
      </w:r>
      <w:r w:rsidR="00557193">
        <w:rPr>
          <w:rStyle w:val="Emphasis"/>
          <w:rFonts w:ascii="Arial" w:hAnsi="Arial" w:cs="Arial"/>
          <w:sz w:val="20"/>
          <w:szCs w:val="20"/>
        </w:rPr>
        <w:t xml:space="preserve">e not required for this course </w:t>
      </w:r>
    </w:p>
    <w:p w:rsidR="00E43CAD" w:rsidRPr="00557193" w:rsidRDefault="00E43CAD" w:rsidP="00557193">
      <w:pPr>
        <w:numPr>
          <w:ilvl w:val="0"/>
          <w:numId w:val="1"/>
        </w:numPr>
        <w:spacing w:line="240" w:lineRule="auto"/>
        <w:rPr>
          <w:rStyle w:val="Emphasis"/>
          <w:rFonts w:ascii="Arial" w:hAnsi="Arial" w:cs="Arial"/>
          <w:i w:val="0"/>
          <w:sz w:val="20"/>
          <w:szCs w:val="20"/>
        </w:rPr>
      </w:pPr>
      <w:r w:rsidRPr="00557193">
        <w:rPr>
          <w:rStyle w:val="Emphasis"/>
          <w:rFonts w:ascii="Arial" w:hAnsi="Arial" w:cs="Arial"/>
          <w:sz w:val="20"/>
          <w:szCs w:val="20"/>
        </w:rPr>
        <w:t>Simplify express</w:t>
      </w:r>
      <w:r w:rsidR="00557193">
        <w:rPr>
          <w:rStyle w:val="Emphasis"/>
          <w:rFonts w:ascii="Arial" w:hAnsi="Arial" w:cs="Arial"/>
          <w:sz w:val="20"/>
          <w:szCs w:val="20"/>
        </w:rPr>
        <w:t>ions consisting of real numbers</w:t>
      </w:r>
    </w:p>
    <w:p w:rsidR="00E43CAD" w:rsidRPr="00557193" w:rsidRDefault="00E43CAD" w:rsidP="00557193">
      <w:pPr>
        <w:numPr>
          <w:ilvl w:val="0"/>
          <w:numId w:val="1"/>
        </w:numPr>
        <w:spacing w:line="240" w:lineRule="auto"/>
        <w:rPr>
          <w:rStyle w:val="Emphasis"/>
          <w:rFonts w:ascii="Arial" w:hAnsi="Arial" w:cs="Arial"/>
          <w:i w:val="0"/>
          <w:sz w:val="20"/>
          <w:szCs w:val="20"/>
        </w:rPr>
      </w:pPr>
      <w:r w:rsidRPr="00557193">
        <w:rPr>
          <w:rStyle w:val="Emphasis"/>
          <w:rFonts w:ascii="Arial" w:hAnsi="Arial" w:cs="Arial"/>
          <w:sz w:val="20"/>
          <w:szCs w:val="20"/>
        </w:rPr>
        <w:t>Algebraically manipulate</w:t>
      </w:r>
      <w:r w:rsidR="00557193">
        <w:rPr>
          <w:rStyle w:val="Emphasis"/>
          <w:rFonts w:ascii="Arial" w:hAnsi="Arial" w:cs="Arial"/>
          <w:sz w:val="20"/>
          <w:szCs w:val="20"/>
        </w:rPr>
        <w:t>/simplify algebraic expressions</w:t>
      </w:r>
    </w:p>
    <w:p w:rsidR="00E43CAD" w:rsidRPr="00557193" w:rsidRDefault="00E43CAD" w:rsidP="00557193">
      <w:pPr>
        <w:numPr>
          <w:ilvl w:val="0"/>
          <w:numId w:val="1"/>
        </w:numPr>
        <w:spacing w:line="240" w:lineRule="auto"/>
        <w:rPr>
          <w:rStyle w:val="Emphasis"/>
          <w:rFonts w:ascii="Arial" w:hAnsi="Arial" w:cs="Arial"/>
          <w:i w:val="0"/>
          <w:sz w:val="20"/>
          <w:szCs w:val="20"/>
        </w:rPr>
      </w:pPr>
      <w:r w:rsidRPr="00557193">
        <w:rPr>
          <w:rStyle w:val="Emphasis"/>
          <w:rFonts w:ascii="Arial" w:hAnsi="Arial" w:cs="Arial"/>
          <w:sz w:val="20"/>
          <w:szCs w:val="20"/>
        </w:rPr>
        <w:t>Algebraically solve/manipulate linear eq</w:t>
      </w:r>
      <w:r w:rsidR="00557193">
        <w:rPr>
          <w:rStyle w:val="Emphasis"/>
          <w:rFonts w:ascii="Arial" w:hAnsi="Arial" w:cs="Arial"/>
          <w:sz w:val="20"/>
          <w:szCs w:val="20"/>
        </w:rPr>
        <w:t>uations of one or two variables</w:t>
      </w:r>
    </w:p>
    <w:p w:rsidR="00E43CAD" w:rsidRPr="00557193" w:rsidRDefault="00E43CAD" w:rsidP="00557193">
      <w:pPr>
        <w:numPr>
          <w:ilvl w:val="0"/>
          <w:numId w:val="1"/>
        </w:numPr>
        <w:spacing w:line="240" w:lineRule="auto"/>
        <w:rPr>
          <w:rStyle w:val="Emphasis"/>
          <w:rFonts w:ascii="Arial" w:hAnsi="Arial" w:cs="Arial"/>
          <w:i w:val="0"/>
          <w:sz w:val="20"/>
          <w:szCs w:val="20"/>
        </w:rPr>
      </w:pPr>
      <w:r w:rsidRPr="00557193">
        <w:rPr>
          <w:rStyle w:val="Emphasis"/>
          <w:rFonts w:ascii="Arial" w:hAnsi="Arial" w:cs="Arial"/>
          <w:sz w:val="20"/>
          <w:szCs w:val="20"/>
        </w:rPr>
        <w:t>Algebraically solve/manipulate literal equation</w:t>
      </w:r>
      <w:r w:rsidR="00557193">
        <w:rPr>
          <w:rStyle w:val="Emphasis"/>
          <w:rFonts w:ascii="Arial" w:hAnsi="Arial" w:cs="Arial"/>
          <w:sz w:val="20"/>
          <w:szCs w:val="20"/>
        </w:rPr>
        <w:t>s in terms of a linear variable</w:t>
      </w:r>
    </w:p>
    <w:p w:rsidR="00E43CAD" w:rsidRPr="00557193" w:rsidRDefault="00E43CAD" w:rsidP="00557193">
      <w:pPr>
        <w:numPr>
          <w:ilvl w:val="0"/>
          <w:numId w:val="1"/>
        </w:numPr>
        <w:spacing w:line="240" w:lineRule="auto"/>
        <w:rPr>
          <w:rStyle w:val="Emphasis"/>
          <w:rFonts w:ascii="Arial" w:hAnsi="Arial" w:cs="Arial"/>
          <w:i w:val="0"/>
          <w:sz w:val="20"/>
          <w:szCs w:val="20"/>
        </w:rPr>
      </w:pPr>
      <w:r w:rsidRPr="00557193">
        <w:rPr>
          <w:rStyle w:val="Emphasis"/>
          <w:rFonts w:ascii="Arial" w:hAnsi="Arial" w:cs="Arial"/>
          <w:sz w:val="20"/>
          <w:szCs w:val="20"/>
        </w:rPr>
        <w:t>Model and solve real-word, and theoretical mathematical problems requiring solving linear equ</w:t>
      </w:r>
      <w:r w:rsidR="00557193">
        <w:rPr>
          <w:rStyle w:val="Emphasis"/>
          <w:rFonts w:ascii="Arial" w:hAnsi="Arial" w:cs="Arial"/>
          <w:sz w:val="20"/>
          <w:szCs w:val="20"/>
        </w:rPr>
        <w:t>ations in one and two variables</w:t>
      </w:r>
    </w:p>
    <w:p w:rsidR="00E43CAD" w:rsidRPr="00557193" w:rsidRDefault="00E43CAD" w:rsidP="00557193">
      <w:pPr>
        <w:numPr>
          <w:ilvl w:val="0"/>
          <w:numId w:val="1"/>
        </w:numPr>
        <w:spacing w:line="240" w:lineRule="auto"/>
        <w:rPr>
          <w:rStyle w:val="Emphasis"/>
          <w:rFonts w:ascii="Arial" w:hAnsi="Arial" w:cs="Arial"/>
          <w:i w:val="0"/>
          <w:sz w:val="20"/>
          <w:szCs w:val="20"/>
        </w:rPr>
      </w:pPr>
      <w:r w:rsidRPr="00557193">
        <w:rPr>
          <w:rStyle w:val="Emphasis"/>
          <w:rFonts w:ascii="Arial" w:hAnsi="Arial" w:cs="Arial"/>
          <w:sz w:val="20"/>
          <w:szCs w:val="20"/>
        </w:rPr>
        <w:t>Translate relationships between verbal, numeric, algebraic, and graphical represe</w:t>
      </w:r>
      <w:r w:rsidR="00557193">
        <w:rPr>
          <w:rStyle w:val="Emphasis"/>
          <w:rFonts w:ascii="Arial" w:hAnsi="Arial" w:cs="Arial"/>
          <w:sz w:val="20"/>
          <w:szCs w:val="20"/>
        </w:rPr>
        <w:t xml:space="preserve">ntations (specifically lines)  </w:t>
      </w:r>
    </w:p>
    <w:p w:rsidR="00E43CAD" w:rsidRPr="00557193" w:rsidRDefault="00E43CAD" w:rsidP="00557193">
      <w:pPr>
        <w:numPr>
          <w:ilvl w:val="0"/>
          <w:numId w:val="1"/>
        </w:numPr>
        <w:spacing w:line="240" w:lineRule="auto"/>
        <w:rPr>
          <w:rStyle w:val="Emphasis"/>
          <w:rFonts w:ascii="Arial" w:hAnsi="Arial" w:cs="Arial"/>
          <w:i w:val="0"/>
          <w:sz w:val="20"/>
          <w:szCs w:val="20"/>
        </w:rPr>
      </w:pPr>
      <w:r w:rsidRPr="00557193">
        <w:rPr>
          <w:rStyle w:val="Emphasis"/>
          <w:rFonts w:ascii="Arial" w:hAnsi="Arial" w:cs="Arial"/>
          <w:sz w:val="20"/>
          <w:szCs w:val="20"/>
        </w:rPr>
        <w:t>Create, analyze, draw inferences and make predictions from charts, tables and graphs summarizing data from real-w</w:t>
      </w:r>
      <w:r w:rsidR="00557193">
        <w:rPr>
          <w:rStyle w:val="Emphasis"/>
          <w:rFonts w:ascii="Arial" w:hAnsi="Arial" w:cs="Arial"/>
          <w:sz w:val="20"/>
          <w:szCs w:val="20"/>
        </w:rPr>
        <w:t>orld and theoretical situations</w:t>
      </w:r>
    </w:p>
    <w:p w:rsidR="00E43CAD" w:rsidRPr="00557193" w:rsidRDefault="00E43CAD" w:rsidP="00557193">
      <w:pPr>
        <w:numPr>
          <w:ilvl w:val="0"/>
          <w:numId w:val="1"/>
        </w:numPr>
        <w:spacing w:line="240" w:lineRule="auto"/>
        <w:rPr>
          <w:rStyle w:val="Emphasis"/>
          <w:rFonts w:ascii="Arial" w:hAnsi="Arial" w:cs="Arial"/>
          <w:i w:val="0"/>
          <w:sz w:val="20"/>
          <w:szCs w:val="20"/>
        </w:rPr>
      </w:pPr>
      <w:r w:rsidRPr="00557193">
        <w:rPr>
          <w:rStyle w:val="Emphasis"/>
          <w:rFonts w:ascii="Arial" w:hAnsi="Arial" w:cs="Arial"/>
          <w:sz w:val="20"/>
          <w:szCs w:val="20"/>
        </w:rPr>
        <w:t>Represent mathematical relationships using tables, graphs and equations (specifically lines)</w:t>
      </w:r>
    </w:p>
    <w:p w:rsidR="00E43CAD" w:rsidRPr="00557193" w:rsidRDefault="00E43CAD" w:rsidP="00557193">
      <w:pPr>
        <w:ind w:left="630"/>
        <w:rPr>
          <w:rStyle w:val="Emphasis"/>
          <w:rFonts w:ascii="Arial" w:hAnsi="Arial" w:cs="Arial"/>
          <w:i w:val="0"/>
          <w:sz w:val="20"/>
          <w:szCs w:val="20"/>
        </w:rPr>
      </w:pPr>
    </w:p>
    <w:p w:rsidR="00E43CAD" w:rsidRPr="00557193" w:rsidRDefault="00E43CAD" w:rsidP="00994362">
      <w:pPr>
        <w:spacing w:line="240" w:lineRule="auto"/>
        <w:rPr>
          <w:rFonts w:ascii="Arial" w:eastAsia="Times New Roman" w:hAnsi="Arial" w:cs="Arial"/>
          <w:color w:val="000000"/>
          <w:sz w:val="20"/>
          <w:szCs w:val="20"/>
          <w:shd w:val="clear" w:color="auto" w:fill="FFFFFF"/>
        </w:rPr>
      </w:pPr>
    </w:p>
    <w:p w:rsidR="00E43CAD" w:rsidRPr="005F4BEE" w:rsidRDefault="005F4BEE" w:rsidP="005F4BEE">
      <w:pPr>
        <w:shd w:val="clear" w:color="auto" w:fill="000000" w:themeFill="text1"/>
        <w:spacing w:line="240" w:lineRule="auto"/>
        <w:ind w:left="2520" w:hanging="2520"/>
        <w:rPr>
          <w:rFonts w:ascii="Arial" w:eastAsia="Times New Roman" w:hAnsi="Arial" w:cs="Arial"/>
          <w:b/>
          <w:color w:val="FFFFFF" w:themeColor="background1"/>
          <w:sz w:val="20"/>
          <w:szCs w:val="20"/>
          <w:bdr w:val="single" w:sz="4" w:space="0" w:color="auto"/>
          <w:shd w:val="clear" w:color="auto" w:fill="FFFFFF"/>
        </w:rPr>
      </w:pPr>
      <w:r w:rsidRPr="005F4BEE">
        <w:rPr>
          <w:rFonts w:ascii="Arial" w:eastAsia="Times New Roman" w:hAnsi="Arial" w:cs="Arial"/>
          <w:b/>
          <w:bCs/>
          <w:color w:val="FFFFFF" w:themeColor="background1"/>
          <w:sz w:val="20"/>
          <w:szCs w:val="20"/>
          <w:highlight w:val="black"/>
          <w:bdr w:val="single" w:sz="4" w:space="0" w:color="auto"/>
          <w:shd w:val="clear" w:color="auto" w:fill="FFFFFF"/>
        </w:rPr>
        <w:t>TEXTBOOK &amp; MATERIAL</w:t>
      </w:r>
    </w:p>
    <w:p w:rsidR="00E43CAD" w:rsidRPr="00557193" w:rsidRDefault="00E43CAD" w:rsidP="00E43CAD">
      <w:pPr>
        <w:spacing w:line="240" w:lineRule="auto"/>
        <w:ind w:left="2520" w:hanging="2520"/>
        <w:rPr>
          <w:rFonts w:ascii="Arial" w:hAnsi="Arial" w:cs="Arial"/>
          <w:sz w:val="20"/>
          <w:szCs w:val="20"/>
        </w:rPr>
      </w:pPr>
      <w:r w:rsidRPr="00557193">
        <w:rPr>
          <w:rFonts w:ascii="Arial" w:eastAsia="Times New Roman" w:hAnsi="Arial" w:cs="Arial"/>
          <w:color w:val="000000"/>
          <w:sz w:val="20"/>
          <w:szCs w:val="20"/>
          <w:shd w:val="clear" w:color="auto" w:fill="FFFFFF"/>
        </w:rPr>
        <w:t>Textbook Title:       </w:t>
      </w:r>
      <w:r w:rsidRPr="00557193">
        <w:rPr>
          <w:rFonts w:ascii="Arial" w:eastAsia="Times New Roman" w:hAnsi="Arial" w:cs="Arial"/>
          <w:color w:val="000000"/>
          <w:sz w:val="20"/>
          <w:szCs w:val="20"/>
          <w:shd w:val="clear" w:color="auto" w:fill="FFFFFF"/>
        </w:rPr>
        <w:tab/>
      </w:r>
      <w:r w:rsidRPr="00557193">
        <w:rPr>
          <w:rFonts w:ascii="Arial" w:hAnsi="Arial" w:cs="Arial"/>
          <w:sz w:val="20"/>
          <w:szCs w:val="20"/>
        </w:rPr>
        <w:t xml:space="preserve">Software: Intermediate and Introductory Alg. by D. Franklin Wright </w:t>
      </w:r>
    </w:p>
    <w:p w:rsidR="00E43CAD" w:rsidRPr="00557193" w:rsidRDefault="00E43CAD" w:rsidP="00E43CAD">
      <w:pPr>
        <w:spacing w:line="240" w:lineRule="auto"/>
        <w:ind w:left="2520" w:hanging="2520"/>
        <w:rPr>
          <w:rFonts w:ascii="Arial" w:eastAsia="Times New Roman" w:hAnsi="Arial" w:cs="Arial"/>
          <w:color w:val="000000"/>
          <w:sz w:val="20"/>
          <w:szCs w:val="20"/>
          <w:shd w:val="clear" w:color="auto" w:fill="FFFFFF"/>
        </w:rPr>
      </w:pPr>
      <w:r w:rsidRPr="00557193">
        <w:rPr>
          <w:rFonts w:ascii="Arial" w:hAnsi="Arial" w:cs="Arial"/>
          <w:sz w:val="20"/>
          <w:szCs w:val="20"/>
        </w:rPr>
        <w:tab/>
        <w:t>Textbook is optional.</w:t>
      </w:r>
    </w:p>
    <w:p w:rsidR="00E43CAD" w:rsidRPr="00557193" w:rsidRDefault="00E43CAD" w:rsidP="00E43CAD">
      <w:pPr>
        <w:spacing w:line="240" w:lineRule="auto"/>
        <w:ind w:left="2520" w:hanging="2520"/>
        <w:rPr>
          <w:rFonts w:ascii="Arial" w:eastAsia="Times New Roman" w:hAnsi="Arial" w:cs="Arial"/>
          <w:color w:val="000000"/>
          <w:sz w:val="20"/>
          <w:szCs w:val="20"/>
          <w:shd w:val="clear" w:color="auto" w:fill="FFFFFF"/>
        </w:rPr>
      </w:pPr>
      <w:r w:rsidRPr="00557193">
        <w:rPr>
          <w:rFonts w:ascii="Arial" w:eastAsia="Times New Roman" w:hAnsi="Arial" w:cs="Arial"/>
          <w:color w:val="000000"/>
          <w:sz w:val="20"/>
          <w:szCs w:val="20"/>
          <w:shd w:val="clear" w:color="auto" w:fill="FFFFFF"/>
        </w:rPr>
        <w:t>ISBN:                           </w:t>
      </w:r>
      <w:r w:rsidRPr="00557193">
        <w:rPr>
          <w:rFonts w:ascii="Arial" w:eastAsia="Times New Roman" w:hAnsi="Arial" w:cs="Arial"/>
          <w:color w:val="000000"/>
          <w:sz w:val="20"/>
          <w:szCs w:val="20"/>
          <w:shd w:val="clear" w:color="auto" w:fill="FFFFFF"/>
        </w:rPr>
        <w:tab/>
      </w:r>
      <w:r w:rsidRPr="00557193">
        <w:rPr>
          <w:rFonts w:ascii="Arial" w:hAnsi="Arial" w:cs="Arial"/>
          <w:color w:val="000000"/>
          <w:sz w:val="20"/>
          <w:szCs w:val="20"/>
        </w:rPr>
        <w:t>9781932628784</w:t>
      </w:r>
    </w:p>
    <w:p w:rsidR="00E43CAD" w:rsidRPr="00557193" w:rsidRDefault="00E43CAD" w:rsidP="00E43CAD">
      <w:pPr>
        <w:spacing w:line="240" w:lineRule="auto"/>
        <w:ind w:left="2520" w:hanging="2520"/>
        <w:rPr>
          <w:rFonts w:ascii="Arial" w:hAnsi="Arial" w:cs="Arial"/>
          <w:sz w:val="20"/>
          <w:szCs w:val="20"/>
        </w:rPr>
      </w:pPr>
      <w:r w:rsidRPr="00557193">
        <w:rPr>
          <w:rFonts w:ascii="Arial" w:eastAsia="Times New Roman" w:hAnsi="Arial" w:cs="Arial"/>
          <w:color w:val="000000"/>
          <w:sz w:val="20"/>
          <w:szCs w:val="20"/>
          <w:shd w:val="clear" w:color="auto" w:fill="FFFFFF"/>
        </w:rPr>
        <w:t>Publisher:                   </w:t>
      </w:r>
      <w:r w:rsidRPr="00557193">
        <w:rPr>
          <w:rFonts w:ascii="Arial" w:eastAsia="Times New Roman" w:hAnsi="Arial" w:cs="Arial"/>
          <w:color w:val="000000"/>
          <w:sz w:val="20"/>
          <w:szCs w:val="20"/>
          <w:shd w:val="clear" w:color="auto" w:fill="FFFFFF"/>
        </w:rPr>
        <w:tab/>
        <w:t xml:space="preserve">Hawkes Learning Systems   </w:t>
      </w:r>
      <w:hyperlink r:id="rId7" w:history="1">
        <w:r w:rsidRPr="00557193">
          <w:rPr>
            <w:rStyle w:val="Hyperlink"/>
            <w:rFonts w:ascii="Arial" w:eastAsia="Times New Roman" w:hAnsi="Arial" w:cs="Arial"/>
            <w:sz w:val="20"/>
            <w:szCs w:val="20"/>
            <w:shd w:val="clear" w:color="auto" w:fill="FFFFFF"/>
          </w:rPr>
          <w:t>www.hawkeslearning.com</w:t>
        </w:r>
      </w:hyperlink>
    </w:p>
    <w:p w:rsidR="00E43CAD" w:rsidRPr="00557193" w:rsidRDefault="00E43CAD" w:rsidP="00E43CAD">
      <w:pPr>
        <w:spacing w:line="240" w:lineRule="auto"/>
        <w:ind w:left="2520" w:hanging="2520"/>
        <w:rPr>
          <w:rFonts w:ascii="Arial" w:eastAsia="Times New Roman" w:hAnsi="Arial" w:cs="Arial"/>
          <w:color w:val="000000"/>
          <w:sz w:val="20"/>
          <w:szCs w:val="20"/>
          <w:shd w:val="clear" w:color="auto" w:fill="FFFFFF"/>
        </w:rPr>
      </w:pPr>
      <w:r w:rsidRPr="00557193">
        <w:rPr>
          <w:rFonts w:ascii="Arial" w:eastAsia="Times New Roman" w:hAnsi="Arial" w:cs="Arial"/>
          <w:color w:val="000000"/>
          <w:sz w:val="20"/>
          <w:szCs w:val="20"/>
          <w:shd w:val="clear" w:color="auto" w:fill="FFFFFF"/>
        </w:rPr>
        <w:t>Hawkes School ID</w:t>
      </w:r>
      <w:r w:rsidRPr="00557193">
        <w:rPr>
          <w:rFonts w:ascii="Arial" w:eastAsia="Times New Roman" w:hAnsi="Arial" w:cs="Arial"/>
          <w:color w:val="000000"/>
          <w:sz w:val="20"/>
          <w:szCs w:val="20"/>
          <w:shd w:val="clear" w:color="auto" w:fill="FFFFFF"/>
        </w:rPr>
        <w:tab/>
      </w:r>
      <w:r w:rsidRPr="00557193">
        <w:rPr>
          <w:rFonts w:ascii="Arial" w:eastAsia="Times New Roman" w:hAnsi="Arial" w:cs="Arial"/>
          <w:b/>
          <w:color w:val="000000"/>
          <w:sz w:val="20"/>
          <w:szCs w:val="20"/>
          <w:shd w:val="clear" w:color="auto" w:fill="FFFFFF"/>
        </w:rPr>
        <w:t>COCCCOMBO</w:t>
      </w:r>
      <w:r w:rsidRPr="00557193">
        <w:rPr>
          <w:rFonts w:ascii="Arial" w:eastAsia="Times New Roman" w:hAnsi="Arial" w:cs="Arial"/>
          <w:color w:val="000000"/>
          <w:sz w:val="20"/>
          <w:szCs w:val="20"/>
          <w:shd w:val="clear" w:color="auto" w:fill="FFFFFF"/>
        </w:rPr>
        <w:t xml:space="preserve">, you will need this to register your software </w:t>
      </w:r>
    </w:p>
    <w:p w:rsidR="00E43CAD" w:rsidRPr="00557193" w:rsidRDefault="00E43CAD" w:rsidP="00E43CAD">
      <w:pPr>
        <w:ind w:left="2520" w:hanging="2520"/>
        <w:rPr>
          <w:rFonts w:ascii="Arial" w:hAnsi="Arial" w:cs="Arial"/>
          <w:i/>
          <w:sz w:val="20"/>
          <w:szCs w:val="20"/>
        </w:rPr>
      </w:pPr>
      <w:r w:rsidRPr="00557193">
        <w:rPr>
          <w:rFonts w:ascii="Arial" w:eastAsia="Times New Roman" w:hAnsi="Arial" w:cs="Arial"/>
          <w:i/>
          <w:color w:val="000000"/>
          <w:sz w:val="20"/>
          <w:szCs w:val="20"/>
          <w:shd w:val="clear" w:color="auto" w:fill="FFFFFF"/>
        </w:rPr>
        <w:t>Materials                      </w:t>
      </w:r>
      <w:r w:rsidRPr="00557193">
        <w:rPr>
          <w:rFonts w:ascii="Arial" w:eastAsia="Times New Roman" w:hAnsi="Arial" w:cs="Arial"/>
          <w:i/>
          <w:color w:val="000000"/>
          <w:sz w:val="20"/>
          <w:szCs w:val="20"/>
          <w:shd w:val="clear" w:color="auto" w:fill="FFFFFF"/>
        </w:rPr>
        <w:tab/>
        <w:t>Pencils, spiral bound notebook to keep your notes and work from HLS Homework.</w:t>
      </w:r>
      <w:r w:rsidRPr="00557193">
        <w:rPr>
          <w:rFonts w:ascii="Arial" w:hAnsi="Arial" w:cs="Arial"/>
          <w:i/>
          <w:sz w:val="20"/>
          <w:szCs w:val="20"/>
        </w:rPr>
        <w:t xml:space="preserve">  </w:t>
      </w:r>
    </w:p>
    <w:p w:rsidR="00E43CAD" w:rsidRDefault="00E43CAD" w:rsidP="00E43CAD">
      <w:pPr>
        <w:ind w:right="-180"/>
        <w:rPr>
          <w:rFonts w:ascii="Arial" w:hAnsi="Arial" w:cs="Arial"/>
          <w:sz w:val="20"/>
          <w:szCs w:val="20"/>
        </w:rPr>
      </w:pPr>
    </w:p>
    <w:p w:rsidR="002969C7" w:rsidRPr="00557193" w:rsidRDefault="002969C7" w:rsidP="00E43CAD">
      <w:pPr>
        <w:ind w:right="-180"/>
        <w:rPr>
          <w:rFonts w:ascii="Arial" w:hAnsi="Arial" w:cs="Arial"/>
          <w:sz w:val="20"/>
          <w:szCs w:val="20"/>
        </w:rPr>
      </w:pPr>
    </w:p>
    <w:p w:rsidR="00557193" w:rsidRPr="000974E1" w:rsidRDefault="000974E1" w:rsidP="000974E1">
      <w:pPr>
        <w:shd w:val="clear" w:color="auto" w:fill="000000" w:themeFill="text1"/>
        <w:spacing w:line="240" w:lineRule="auto"/>
        <w:ind w:left="2520" w:hanging="2520"/>
        <w:rPr>
          <w:rFonts w:ascii="Arial" w:eastAsia="Times New Roman" w:hAnsi="Arial" w:cs="Arial"/>
          <w:b/>
          <w:bCs/>
          <w:color w:val="FFFFFF" w:themeColor="background1"/>
          <w:sz w:val="20"/>
          <w:szCs w:val="20"/>
          <w:bdr w:val="single" w:sz="4" w:space="0" w:color="auto"/>
          <w:shd w:val="clear" w:color="auto" w:fill="FFFFFF"/>
        </w:rPr>
      </w:pPr>
      <w:r w:rsidRPr="000974E1">
        <w:rPr>
          <w:rFonts w:ascii="Arial" w:eastAsia="Times New Roman" w:hAnsi="Arial" w:cs="Arial"/>
          <w:b/>
          <w:bCs/>
          <w:color w:val="FFFFFF" w:themeColor="background1"/>
          <w:sz w:val="20"/>
          <w:szCs w:val="20"/>
          <w:highlight w:val="black"/>
          <w:bdr w:val="single" w:sz="4" w:space="0" w:color="auto"/>
          <w:shd w:val="clear" w:color="auto" w:fill="FFFFFF"/>
        </w:rPr>
        <w:t>GRADING</w:t>
      </w:r>
      <w:r w:rsidRPr="000974E1">
        <w:rPr>
          <w:rFonts w:ascii="Arial" w:eastAsia="Times New Roman" w:hAnsi="Arial" w:cs="Arial"/>
          <w:b/>
          <w:bCs/>
          <w:color w:val="FFFFFF" w:themeColor="background1"/>
          <w:sz w:val="20"/>
          <w:szCs w:val="20"/>
          <w:bdr w:val="single" w:sz="4" w:space="0" w:color="auto"/>
          <w:shd w:val="clear" w:color="auto" w:fill="FFFFFF"/>
        </w:rPr>
        <w:t xml:space="preserve"> </w:t>
      </w:r>
    </w:p>
    <w:p w:rsidR="002969C7" w:rsidRDefault="000974E1" w:rsidP="000974E1">
      <w:pPr>
        <w:spacing w:line="240" w:lineRule="auto"/>
        <w:rPr>
          <w:rFonts w:ascii="Arial" w:eastAsia="Times New Roman" w:hAnsi="Arial" w:cs="Arial"/>
          <w:bCs/>
          <w:color w:val="000000"/>
          <w:sz w:val="20"/>
          <w:szCs w:val="20"/>
          <w:shd w:val="clear" w:color="auto" w:fill="FFFFFF"/>
        </w:rPr>
      </w:pPr>
      <w:r>
        <w:rPr>
          <w:rFonts w:ascii="Arial" w:eastAsia="Times New Roman" w:hAnsi="Arial" w:cs="Arial"/>
          <w:bCs/>
          <w:color w:val="000000"/>
          <w:sz w:val="20"/>
          <w:szCs w:val="20"/>
          <w:shd w:val="clear" w:color="auto" w:fill="FFFFFF"/>
        </w:rPr>
        <w:t xml:space="preserve">Your final grade will be based on homework (20%), quizzes (10%), in-class activities (10%), 2 exams (40%), and a </w:t>
      </w:r>
    </w:p>
    <w:p w:rsidR="000974E1" w:rsidRDefault="000974E1" w:rsidP="000974E1">
      <w:pPr>
        <w:spacing w:line="240" w:lineRule="auto"/>
        <w:rPr>
          <w:rFonts w:ascii="Arial" w:eastAsia="Times New Roman" w:hAnsi="Arial" w:cs="Arial"/>
          <w:bCs/>
          <w:color w:val="000000"/>
          <w:sz w:val="20"/>
          <w:szCs w:val="20"/>
          <w:shd w:val="clear" w:color="auto" w:fill="FFFFFF"/>
        </w:rPr>
      </w:pPr>
      <w:proofErr w:type="gramStart"/>
      <w:r>
        <w:rPr>
          <w:rFonts w:ascii="Arial" w:eastAsia="Times New Roman" w:hAnsi="Arial" w:cs="Arial"/>
          <w:bCs/>
          <w:color w:val="000000"/>
          <w:sz w:val="20"/>
          <w:szCs w:val="20"/>
          <w:shd w:val="clear" w:color="auto" w:fill="FFFFFF"/>
        </w:rPr>
        <w:t>comprehensive</w:t>
      </w:r>
      <w:proofErr w:type="gramEnd"/>
      <w:r>
        <w:rPr>
          <w:rFonts w:ascii="Arial" w:eastAsia="Times New Roman" w:hAnsi="Arial" w:cs="Arial"/>
          <w:bCs/>
          <w:color w:val="000000"/>
          <w:sz w:val="20"/>
          <w:szCs w:val="20"/>
          <w:shd w:val="clear" w:color="auto" w:fill="FFFFFF"/>
        </w:rPr>
        <w:t xml:space="preserve"> final exam (20%).  Regular attendance is very important!</w:t>
      </w:r>
    </w:p>
    <w:p w:rsidR="000974E1" w:rsidRDefault="000974E1" w:rsidP="00E43CAD">
      <w:pPr>
        <w:spacing w:line="240" w:lineRule="auto"/>
        <w:ind w:left="2520" w:hanging="2520"/>
        <w:rPr>
          <w:rFonts w:ascii="Arial" w:eastAsia="Times New Roman" w:hAnsi="Arial" w:cs="Arial"/>
          <w:bCs/>
          <w:color w:val="000000"/>
          <w:sz w:val="20"/>
          <w:szCs w:val="20"/>
          <w:shd w:val="clear" w:color="auto" w:fill="FFFFFF"/>
        </w:rPr>
      </w:pPr>
    </w:p>
    <w:p w:rsidR="002969C7" w:rsidRPr="000974E1" w:rsidRDefault="002969C7" w:rsidP="00E43CAD">
      <w:pPr>
        <w:spacing w:line="240" w:lineRule="auto"/>
        <w:ind w:left="2520" w:hanging="2520"/>
        <w:rPr>
          <w:rFonts w:ascii="Arial" w:eastAsia="Times New Roman" w:hAnsi="Arial" w:cs="Arial"/>
          <w:bCs/>
          <w:color w:val="000000"/>
          <w:sz w:val="20"/>
          <w:szCs w:val="20"/>
          <w:shd w:val="clear" w:color="auto" w:fill="FFFFFF"/>
        </w:rPr>
      </w:pPr>
    </w:p>
    <w:p w:rsidR="00E43CAD" w:rsidRPr="00F92C45" w:rsidRDefault="00F92C45" w:rsidP="00F92C45">
      <w:pPr>
        <w:shd w:val="clear" w:color="auto" w:fill="000000" w:themeFill="text1"/>
        <w:ind w:left="2160" w:right="-180" w:hanging="2160"/>
        <w:rPr>
          <w:rFonts w:ascii="Arial" w:eastAsia="Times New Roman" w:hAnsi="Arial" w:cs="Arial"/>
          <w:b/>
          <w:color w:val="FFFFFF" w:themeColor="background1"/>
          <w:sz w:val="20"/>
          <w:szCs w:val="20"/>
        </w:rPr>
      </w:pPr>
      <w:r w:rsidRPr="00F92C45">
        <w:rPr>
          <w:rFonts w:ascii="Arial" w:eastAsia="Times New Roman" w:hAnsi="Arial" w:cs="Arial"/>
          <w:b/>
          <w:color w:val="FFFFFF" w:themeColor="background1"/>
          <w:sz w:val="20"/>
          <w:szCs w:val="20"/>
          <w:highlight w:val="black"/>
        </w:rPr>
        <w:t>HOMEWORK “CERTIFY</w:t>
      </w:r>
      <w:proofErr w:type="gramStart"/>
      <w:r w:rsidRPr="00F92C45">
        <w:rPr>
          <w:rFonts w:ascii="Arial" w:eastAsia="Times New Roman" w:hAnsi="Arial" w:cs="Arial"/>
          <w:b/>
          <w:color w:val="FFFFFF" w:themeColor="background1"/>
          <w:sz w:val="20"/>
          <w:szCs w:val="20"/>
          <w:highlight w:val="black"/>
        </w:rPr>
        <w:t xml:space="preserve">”  </w:t>
      </w:r>
      <w:r w:rsidR="00E43CAD" w:rsidRPr="00F92C45">
        <w:rPr>
          <w:rFonts w:ascii="Arial" w:eastAsia="Times New Roman" w:hAnsi="Arial" w:cs="Arial"/>
          <w:b/>
          <w:color w:val="FFFFFF" w:themeColor="background1"/>
          <w:sz w:val="20"/>
          <w:szCs w:val="20"/>
          <w:highlight w:val="black"/>
        </w:rPr>
        <w:t>(</w:t>
      </w:r>
      <w:proofErr w:type="gramEnd"/>
      <w:r w:rsidR="00E43CAD" w:rsidRPr="00F92C45">
        <w:rPr>
          <w:rFonts w:ascii="Arial" w:eastAsia="Times New Roman" w:hAnsi="Arial" w:cs="Arial"/>
          <w:b/>
          <w:color w:val="FFFFFF" w:themeColor="background1"/>
          <w:sz w:val="20"/>
          <w:szCs w:val="20"/>
          <w:highlight w:val="black"/>
        </w:rPr>
        <w:t>20%)</w:t>
      </w:r>
    </w:p>
    <w:p w:rsidR="00E43CAD" w:rsidRPr="00557193" w:rsidRDefault="00E43CAD" w:rsidP="00E43CAD">
      <w:pPr>
        <w:ind w:right="-180"/>
        <w:rPr>
          <w:rFonts w:ascii="Arial" w:hAnsi="Arial" w:cs="Arial"/>
          <w:sz w:val="20"/>
          <w:szCs w:val="20"/>
        </w:rPr>
      </w:pPr>
      <w:r w:rsidRPr="00557193">
        <w:rPr>
          <w:rFonts w:ascii="Arial" w:hAnsi="Arial" w:cs="Arial"/>
          <w:sz w:val="20"/>
          <w:szCs w:val="20"/>
        </w:rPr>
        <w:t xml:space="preserve">Daily homework will be handled electronically through the Hawkes Learning System (HLS).  Homework points are earned in the "certify" portion of the software. A homework assignment is certified when at least 80% of the questions are answered correctly. </w:t>
      </w:r>
      <w:r w:rsidR="00727745" w:rsidRPr="00557193">
        <w:rPr>
          <w:rFonts w:ascii="Arial" w:hAnsi="Arial" w:cs="Arial"/>
          <w:sz w:val="20"/>
          <w:szCs w:val="20"/>
        </w:rPr>
        <w:t xml:space="preserve"> Once this 80% level is achieved by the due date, the homework receives a score of 100%</w:t>
      </w:r>
      <w:r w:rsidRPr="00557193">
        <w:rPr>
          <w:rFonts w:ascii="Arial" w:hAnsi="Arial" w:cs="Arial"/>
          <w:sz w:val="20"/>
          <w:szCs w:val="20"/>
        </w:rPr>
        <w:t>.</w:t>
      </w:r>
      <w:r w:rsidR="00727745" w:rsidRPr="00557193">
        <w:rPr>
          <w:rFonts w:ascii="Arial" w:hAnsi="Arial" w:cs="Arial"/>
          <w:sz w:val="20"/>
          <w:szCs w:val="20"/>
        </w:rPr>
        <w:t xml:space="preserve"> </w:t>
      </w:r>
      <w:r w:rsidRPr="00557193">
        <w:rPr>
          <w:rFonts w:ascii="Arial" w:hAnsi="Arial" w:cs="Arial"/>
          <w:sz w:val="20"/>
          <w:szCs w:val="20"/>
        </w:rPr>
        <w:t xml:space="preserve"> A late penalty of 5% is assessed </w:t>
      </w:r>
      <w:r w:rsidR="00727745" w:rsidRPr="00557193">
        <w:rPr>
          <w:rFonts w:ascii="Arial" w:hAnsi="Arial" w:cs="Arial"/>
          <w:sz w:val="20"/>
          <w:szCs w:val="20"/>
        </w:rPr>
        <w:t>each day, up to</w:t>
      </w:r>
      <w:r w:rsidRPr="00557193">
        <w:rPr>
          <w:rFonts w:ascii="Arial" w:hAnsi="Arial" w:cs="Arial"/>
          <w:sz w:val="20"/>
          <w:szCs w:val="20"/>
        </w:rPr>
        <w:t xml:space="preserve"> 5 days</w:t>
      </w:r>
      <w:r w:rsidR="00727745" w:rsidRPr="00557193">
        <w:rPr>
          <w:rFonts w:ascii="Arial" w:hAnsi="Arial" w:cs="Arial"/>
          <w:sz w:val="20"/>
          <w:szCs w:val="20"/>
        </w:rPr>
        <w:t>, homework is late</w:t>
      </w:r>
      <w:r w:rsidRPr="00557193">
        <w:rPr>
          <w:rFonts w:ascii="Arial" w:hAnsi="Arial" w:cs="Arial"/>
          <w:sz w:val="20"/>
          <w:szCs w:val="20"/>
        </w:rPr>
        <w:t xml:space="preserve">. </w:t>
      </w:r>
      <w:r w:rsidR="00727745" w:rsidRPr="00557193">
        <w:rPr>
          <w:rFonts w:ascii="Arial" w:hAnsi="Arial" w:cs="Arial"/>
          <w:sz w:val="20"/>
          <w:szCs w:val="20"/>
        </w:rPr>
        <w:t>After five days, the 25% penalty remains until 10 days have passed, then a score of 0% is given.</w:t>
      </w:r>
      <w:r w:rsidRPr="00557193">
        <w:rPr>
          <w:rFonts w:ascii="Arial" w:hAnsi="Arial" w:cs="Arial"/>
          <w:sz w:val="20"/>
          <w:szCs w:val="20"/>
        </w:rPr>
        <w:t xml:space="preserve"> </w:t>
      </w:r>
      <w:r w:rsidR="00727745" w:rsidRPr="00557193">
        <w:rPr>
          <w:rFonts w:ascii="Arial" w:hAnsi="Arial" w:cs="Arial"/>
          <w:sz w:val="20"/>
          <w:szCs w:val="20"/>
        </w:rPr>
        <w:t xml:space="preserve">All HLS homework must be completed by the Sunday night before final exam week. </w:t>
      </w:r>
      <w:r w:rsidRPr="00557193">
        <w:rPr>
          <w:rFonts w:ascii="Arial" w:hAnsi="Arial" w:cs="Arial"/>
          <w:sz w:val="20"/>
          <w:szCs w:val="20"/>
        </w:rPr>
        <w:t>Your lowest two homework scores will be dropped from your overall grade.</w:t>
      </w:r>
    </w:p>
    <w:p w:rsidR="00E43CAD" w:rsidRDefault="00E43CAD" w:rsidP="00E43CAD">
      <w:pPr>
        <w:spacing w:line="240" w:lineRule="auto"/>
        <w:ind w:right="-240"/>
        <w:rPr>
          <w:rFonts w:ascii="Arial" w:eastAsia="Times New Roman" w:hAnsi="Arial" w:cs="Arial"/>
          <w:color w:val="000000"/>
          <w:sz w:val="20"/>
          <w:szCs w:val="20"/>
          <w:shd w:val="clear" w:color="auto" w:fill="FFFFFF"/>
        </w:rPr>
      </w:pPr>
    </w:p>
    <w:p w:rsidR="002969C7" w:rsidRDefault="002969C7" w:rsidP="00E43CAD">
      <w:pPr>
        <w:spacing w:line="240" w:lineRule="auto"/>
        <w:ind w:right="-240"/>
        <w:rPr>
          <w:rFonts w:ascii="Arial" w:eastAsia="Times New Roman" w:hAnsi="Arial" w:cs="Arial"/>
          <w:color w:val="000000"/>
          <w:sz w:val="20"/>
          <w:szCs w:val="20"/>
          <w:shd w:val="clear" w:color="auto" w:fill="FFFFFF"/>
        </w:rPr>
      </w:pPr>
    </w:p>
    <w:p w:rsidR="002969C7" w:rsidRDefault="002969C7" w:rsidP="00E43CAD">
      <w:pPr>
        <w:spacing w:line="240" w:lineRule="auto"/>
        <w:ind w:right="-240"/>
        <w:rPr>
          <w:rFonts w:ascii="Arial" w:eastAsia="Times New Roman" w:hAnsi="Arial" w:cs="Arial"/>
          <w:color w:val="000000"/>
          <w:sz w:val="20"/>
          <w:szCs w:val="20"/>
          <w:shd w:val="clear" w:color="auto" w:fill="FFFFFF"/>
        </w:rPr>
      </w:pPr>
    </w:p>
    <w:p w:rsidR="002969C7" w:rsidRDefault="002969C7" w:rsidP="00E43CAD">
      <w:pPr>
        <w:spacing w:line="240" w:lineRule="auto"/>
        <w:ind w:right="-240"/>
        <w:rPr>
          <w:rFonts w:ascii="Arial" w:eastAsia="Times New Roman" w:hAnsi="Arial" w:cs="Arial"/>
          <w:color w:val="000000"/>
          <w:sz w:val="20"/>
          <w:szCs w:val="20"/>
          <w:shd w:val="clear" w:color="auto" w:fill="FFFFFF"/>
        </w:rPr>
      </w:pPr>
    </w:p>
    <w:p w:rsidR="002969C7" w:rsidRDefault="002969C7" w:rsidP="00E43CAD">
      <w:pPr>
        <w:spacing w:line="240" w:lineRule="auto"/>
        <w:ind w:right="-240"/>
        <w:rPr>
          <w:rFonts w:ascii="Arial" w:eastAsia="Times New Roman" w:hAnsi="Arial" w:cs="Arial"/>
          <w:color w:val="000000"/>
          <w:sz w:val="20"/>
          <w:szCs w:val="20"/>
          <w:shd w:val="clear" w:color="auto" w:fill="FFFFFF"/>
        </w:rPr>
      </w:pPr>
    </w:p>
    <w:p w:rsidR="002969C7" w:rsidRDefault="002969C7" w:rsidP="00E43CAD">
      <w:pPr>
        <w:spacing w:line="240" w:lineRule="auto"/>
        <w:ind w:right="-240"/>
        <w:rPr>
          <w:rFonts w:ascii="Arial" w:eastAsia="Times New Roman" w:hAnsi="Arial" w:cs="Arial"/>
          <w:color w:val="000000"/>
          <w:sz w:val="20"/>
          <w:szCs w:val="20"/>
          <w:shd w:val="clear" w:color="auto" w:fill="FFFFFF"/>
        </w:rPr>
      </w:pPr>
    </w:p>
    <w:p w:rsidR="00F92C45" w:rsidRPr="00F92C45" w:rsidRDefault="00F92C45" w:rsidP="00F92C45">
      <w:pPr>
        <w:shd w:val="clear" w:color="auto" w:fill="000000" w:themeFill="text1"/>
        <w:rPr>
          <w:rFonts w:ascii="Arial" w:hAnsi="Arial" w:cs="Arial"/>
          <w:b/>
          <w:bCs/>
          <w:color w:val="FFFFFF" w:themeColor="background1"/>
          <w:sz w:val="20"/>
          <w:szCs w:val="20"/>
          <w:bdr w:val="single" w:sz="4" w:space="0" w:color="auto"/>
        </w:rPr>
      </w:pPr>
      <w:proofErr w:type="gramStart"/>
      <w:r w:rsidRPr="00F92C45">
        <w:rPr>
          <w:rFonts w:ascii="Arial" w:hAnsi="Arial" w:cs="Arial"/>
          <w:b/>
          <w:bCs/>
          <w:color w:val="FFFFFF" w:themeColor="background1"/>
          <w:sz w:val="20"/>
          <w:szCs w:val="20"/>
          <w:highlight w:val="black"/>
          <w:bdr w:val="single" w:sz="4" w:space="0" w:color="auto"/>
          <w:shd w:val="clear" w:color="auto" w:fill="000000" w:themeFill="text1"/>
        </w:rPr>
        <w:lastRenderedPageBreak/>
        <w:t>QUIZZES  (</w:t>
      </w:r>
      <w:proofErr w:type="gramEnd"/>
      <w:r w:rsidRPr="00F92C45">
        <w:rPr>
          <w:rFonts w:ascii="Arial" w:hAnsi="Arial" w:cs="Arial"/>
          <w:b/>
          <w:bCs/>
          <w:color w:val="FFFFFF" w:themeColor="background1"/>
          <w:sz w:val="20"/>
          <w:szCs w:val="20"/>
          <w:highlight w:val="black"/>
          <w:bdr w:val="single" w:sz="4" w:space="0" w:color="auto"/>
          <w:shd w:val="clear" w:color="auto" w:fill="000000" w:themeFill="text1"/>
        </w:rPr>
        <w:t>10%)</w:t>
      </w:r>
    </w:p>
    <w:p w:rsidR="00E43CAD" w:rsidRDefault="00E43CAD" w:rsidP="00E43CAD">
      <w:pPr>
        <w:rPr>
          <w:rFonts w:ascii="Arial" w:hAnsi="Arial" w:cs="Arial"/>
          <w:sz w:val="20"/>
          <w:szCs w:val="20"/>
          <w:u w:val="single"/>
        </w:rPr>
      </w:pPr>
      <w:r w:rsidRPr="00557193">
        <w:rPr>
          <w:rFonts w:ascii="Arial" w:hAnsi="Arial" w:cs="Arial"/>
          <w:sz w:val="20"/>
          <w:szCs w:val="20"/>
        </w:rPr>
        <w:t xml:space="preserve">There are </w:t>
      </w:r>
      <w:r w:rsidR="00637644" w:rsidRPr="00557193">
        <w:rPr>
          <w:rFonts w:ascii="Arial" w:hAnsi="Arial" w:cs="Arial"/>
          <w:sz w:val="20"/>
          <w:szCs w:val="20"/>
        </w:rPr>
        <w:t>seven</w:t>
      </w:r>
      <w:r w:rsidRPr="00557193">
        <w:rPr>
          <w:rFonts w:ascii="Arial" w:hAnsi="Arial" w:cs="Arial"/>
          <w:sz w:val="20"/>
          <w:szCs w:val="20"/>
        </w:rPr>
        <w:t xml:space="preserve"> quizzes and all quizzes </w:t>
      </w:r>
      <w:r w:rsidRPr="00557193">
        <w:rPr>
          <w:rFonts w:ascii="Arial" w:hAnsi="Arial" w:cs="Arial"/>
          <w:b/>
          <w:bCs/>
          <w:sz w:val="20"/>
          <w:szCs w:val="20"/>
        </w:rPr>
        <w:t xml:space="preserve">must be taken in the SMART lab, </w:t>
      </w:r>
      <w:r w:rsidRPr="00557193">
        <w:rPr>
          <w:rFonts w:ascii="Arial" w:hAnsi="Arial" w:cs="Arial"/>
          <w:color w:val="202020"/>
          <w:sz w:val="20"/>
          <w:szCs w:val="20"/>
        </w:rPr>
        <w:t>in GRV 234&amp;235</w:t>
      </w:r>
      <w:r w:rsidRPr="00557193">
        <w:rPr>
          <w:rFonts w:ascii="Arial" w:hAnsi="Arial" w:cs="Arial"/>
          <w:sz w:val="20"/>
          <w:szCs w:val="20"/>
        </w:rPr>
        <w:t xml:space="preserve">. </w:t>
      </w:r>
      <w:r w:rsidR="001705D1" w:rsidRPr="00557193">
        <w:rPr>
          <w:rFonts w:ascii="Arial" w:hAnsi="Arial" w:cs="Arial"/>
          <w:sz w:val="20"/>
          <w:szCs w:val="20"/>
        </w:rPr>
        <w:t xml:space="preserve">The quizzes consist of no more than 10 questions.  All quizzes are open for one week prior to the due date.  </w:t>
      </w:r>
      <w:r w:rsidRPr="00557193">
        <w:rPr>
          <w:rFonts w:ascii="Arial" w:hAnsi="Arial" w:cs="Arial"/>
          <w:sz w:val="20"/>
          <w:szCs w:val="20"/>
        </w:rPr>
        <w:t>At least one question is from material covered since the beginning of the term.  You can take each quiz as many times as you would like, but they must be taken in the SMART lab</w:t>
      </w:r>
      <w:r w:rsidRPr="00557193">
        <w:rPr>
          <w:rFonts w:ascii="Arial" w:hAnsi="Arial" w:cs="Arial"/>
          <w:b/>
          <w:sz w:val="20"/>
          <w:szCs w:val="20"/>
        </w:rPr>
        <w:t xml:space="preserve">.  </w:t>
      </w:r>
      <w:r w:rsidR="001705D1" w:rsidRPr="00557193">
        <w:rPr>
          <w:rFonts w:ascii="Arial" w:hAnsi="Arial" w:cs="Arial"/>
          <w:b/>
          <w:sz w:val="20"/>
          <w:szCs w:val="20"/>
          <w:u w:val="single"/>
        </w:rPr>
        <w:t>All quizzes must be taken by the due date with no makeup quizzes permitted</w:t>
      </w:r>
      <w:r w:rsidRPr="00557193">
        <w:rPr>
          <w:rFonts w:ascii="Arial" w:hAnsi="Arial" w:cs="Arial"/>
          <w:b/>
          <w:sz w:val="20"/>
          <w:szCs w:val="20"/>
          <w:u w:val="single"/>
        </w:rPr>
        <w:t xml:space="preserve">.  </w:t>
      </w:r>
      <w:r w:rsidRPr="00557193">
        <w:rPr>
          <w:rFonts w:ascii="Arial" w:hAnsi="Arial" w:cs="Arial"/>
          <w:sz w:val="20"/>
          <w:szCs w:val="20"/>
          <w:u w:val="single"/>
        </w:rPr>
        <w:t xml:space="preserve">Your lowest </w:t>
      </w:r>
      <w:r w:rsidR="001705D1" w:rsidRPr="00557193">
        <w:rPr>
          <w:rFonts w:ascii="Arial" w:hAnsi="Arial" w:cs="Arial"/>
          <w:sz w:val="20"/>
          <w:szCs w:val="20"/>
          <w:u w:val="single"/>
        </w:rPr>
        <w:t xml:space="preserve">one (1) </w:t>
      </w:r>
      <w:r w:rsidRPr="00557193">
        <w:rPr>
          <w:rFonts w:ascii="Arial" w:hAnsi="Arial" w:cs="Arial"/>
          <w:sz w:val="20"/>
          <w:szCs w:val="20"/>
          <w:u w:val="single"/>
        </w:rPr>
        <w:t>quiz score drops from your overall grade.</w:t>
      </w:r>
    </w:p>
    <w:p w:rsidR="002969C7" w:rsidRPr="00557193" w:rsidRDefault="002969C7" w:rsidP="00E43CAD">
      <w:pPr>
        <w:rPr>
          <w:rFonts w:ascii="Arial" w:hAnsi="Arial" w:cs="Arial"/>
          <w:sz w:val="20"/>
          <w:szCs w:val="20"/>
          <w:u w:val="single"/>
        </w:rPr>
      </w:pPr>
    </w:p>
    <w:p w:rsidR="00F92C45" w:rsidRPr="00F92C45" w:rsidRDefault="00F92C45" w:rsidP="00210E8B">
      <w:pPr>
        <w:shd w:val="clear" w:color="auto" w:fill="000000" w:themeFill="text1"/>
        <w:rPr>
          <w:rFonts w:ascii="Arial" w:hAnsi="Arial" w:cs="Arial"/>
          <w:b/>
          <w:bCs/>
          <w:color w:val="FFFFFF" w:themeColor="background1"/>
          <w:sz w:val="20"/>
          <w:szCs w:val="20"/>
          <w:shd w:val="clear" w:color="auto" w:fill="000000" w:themeFill="text1"/>
        </w:rPr>
      </w:pPr>
      <w:r w:rsidRPr="00F92C45">
        <w:rPr>
          <w:rFonts w:ascii="Arial" w:hAnsi="Arial" w:cs="Arial"/>
          <w:b/>
          <w:bCs/>
          <w:color w:val="FFFFFF" w:themeColor="background1"/>
          <w:sz w:val="20"/>
          <w:szCs w:val="20"/>
          <w:highlight w:val="black"/>
          <w:shd w:val="clear" w:color="auto" w:fill="000000" w:themeFill="text1"/>
        </w:rPr>
        <w:t>IN CLASS ACTIVITIES (10%)</w:t>
      </w:r>
      <w:r w:rsidRPr="00F92C45">
        <w:rPr>
          <w:rFonts w:ascii="Arial" w:hAnsi="Arial" w:cs="Arial"/>
          <w:b/>
          <w:bCs/>
          <w:color w:val="FFFFFF" w:themeColor="background1"/>
          <w:sz w:val="20"/>
          <w:szCs w:val="20"/>
          <w:shd w:val="clear" w:color="auto" w:fill="000000" w:themeFill="text1"/>
        </w:rPr>
        <w:t xml:space="preserve">  </w:t>
      </w:r>
    </w:p>
    <w:p w:rsidR="005F4BEE" w:rsidRPr="00C47B0E" w:rsidRDefault="005F4BEE" w:rsidP="005F4BEE">
      <w:pPr>
        <w:rPr>
          <w:rFonts w:ascii="Arial" w:hAnsi="Arial" w:cs="Arial"/>
          <w:bCs/>
          <w:sz w:val="20"/>
          <w:szCs w:val="20"/>
        </w:rPr>
      </w:pPr>
      <w:r w:rsidRPr="00C47B0E">
        <w:rPr>
          <w:rFonts w:ascii="Arial" w:hAnsi="Arial" w:cs="Arial"/>
          <w:bCs/>
          <w:sz w:val="20"/>
          <w:szCs w:val="20"/>
        </w:rPr>
        <w:t xml:space="preserve">A total of 140 points can be earned but only 120 points will be counted; this will allow for two or three days of absences (depending which days you miss) with no penalty.  </w:t>
      </w:r>
    </w:p>
    <w:p w:rsidR="005F4BEE" w:rsidRPr="00C47B0E" w:rsidRDefault="005F4BEE" w:rsidP="00210E8B">
      <w:pPr>
        <w:rPr>
          <w:rFonts w:ascii="Arial" w:hAnsi="Arial" w:cs="Arial"/>
          <w:bCs/>
          <w:i/>
          <w:sz w:val="20"/>
          <w:szCs w:val="20"/>
        </w:rPr>
      </w:pPr>
      <w:r w:rsidRPr="00C47B0E">
        <w:rPr>
          <w:rFonts w:ascii="Arial" w:hAnsi="Arial" w:cs="Arial"/>
          <w:bCs/>
          <w:i/>
          <w:sz w:val="20"/>
          <w:szCs w:val="20"/>
        </w:rPr>
        <w:t>All work that is turned in for grading, or to be checked off, must be done in PENCIL, please</w:t>
      </w:r>
    </w:p>
    <w:p w:rsidR="005F4BEE" w:rsidRPr="00C47B0E" w:rsidRDefault="005F4BEE" w:rsidP="005F4BEE">
      <w:pPr>
        <w:rPr>
          <w:rFonts w:ascii="Arial" w:hAnsi="Arial" w:cs="Arial"/>
          <w:b/>
          <w:bCs/>
          <w:sz w:val="20"/>
          <w:szCs w:val="20"/>
        </w:rPr>
      </w:pPr>
    </w:p>
    <w:p w:rsidR="005F4BEE" w:rsidRPr="00C47B0E" w:rsidRDefault="005F4BEE" w:rsidP="005F4BEE">
      <w:pPr>
        <w:rPr>
          <w:rFonts w:ascii="Arial" w:hAnsi="Arial" w:cs="Arial"/>
          <w:bCs/>
          <w:sz w:val="20"/>
          <w:szCs w:val="20"/>
        </w:rPr>
      </w:pPr>
      <w:r w:rsidRPr="00C47B0E">
        <w:rPr>
          <w:rFonts w:ascii="Arial" w:hAnsi="Arial" w:cs="Arial"/>
          <w:b/>
          <w:bCs/>
          <w:sz w:val="20"/>
          <w:szCs w:val="20"/>
        </w:rPr>
        <w:t>Daily reading assignments from</w:t>
      </w:r>
      <w:r w:rsidR="00F05B1A">
        <w:rPr>
          <w:rFonts w:ascii="Arial" w:hAnsi="Arial" w:cs="Arial"/>
          <w:b/>
          <w:bCs/>
          <w:sz w:val="20"/>
          <w:szCs w:val="20"/>
        </w:rPr>
        <w:t xml:space="preserve"> the Hawkes (Course Materials</w:t>
      </w:r>
      <w:proofErr w:type="gramStart"/>
      <w:r w:rsidR="00F05B1A">
        <w:rPr>
          <w:rFonts w:ascii="Arial" w:hAnsi="Arial" w:cs="Arial"/>
          <w:b/>
          <w:bCs/>
          <w:sz w:val="20"/>
          <w:szCs w:val="20"/>
        </w:rPr>
        <w:t xml:space="preserve">) </w:t>
      </w:r>
      <w:r w:rsidRPr="00C47B0E">
        <w:rPr>
          <w:rFonts w:ascii="Arial" w:hAnsi="Arial" w:cs="Arial"/>
          <w:b/>
          <w:bCs/>
          <w:sz w:val="20"/>
          <w:szCs w:val="20"/>
        </w:rPr>
        <w:t>:</w:t>
      </w:r>
      <w:proofErr w:type="gramEnd"/>
      <w:r w:rsidRPr="00C47B0E">
        <w:rPr>
          <w:rFonts w:ascii="Arial" w:hAnsi="Arial" w:cs="Arial"/>
          <w:bCs/>
          <w:sz w:val="20"/>
          <w:szCs w:val="20"/>
        </w:rPr>
        <w:t xml:space="preserve">  Most days a reading assignment, from the Reading Guide</w:t>
      </w:r>
      <w:r w:rsidR="00036914">
        <w:rPr>
          <w:rFonts w:ascii="Arial" w:hAnsi="Arial" w:cs="Arial"/>
          <w:bCs/>
          <w:sz w:val="20"/>
          <w:szCs w:val="20"/>
        </w:rPr>
        <w:t xml:space="preserve"> (aka RG)</w:t>
      </w:r>
      <w:r w:rsidRPr="00C47B0E">
        <w:rPr>
          <w:rFonts w:ascii="Arial" w:hAnsi="Arial" w:cs="Arial"/>
          <w:bCs/>
          <w:sz w:val="20"/>
          <w:szCs w:val="20"/>
        </w:rPr>
        <w:t xml:space="preserve">, will need to be turned in at the beginning of class.  You will not have time to work on them in class.  The due dates for each section are on the calendar.  No late reading </w:t>
      </w:r>
      <w:r w:rsidR="00F05B1A">
        <w:rPr>
          <w:rFonts w:ascii="Arial" w:hAnsi="Arial" w:cs="Arial"/>
          <w:bCs/>
          <w:sz w:val="20"/>
          <w:szCs w:val="20"/>
        </w:rPr>
        <w:t>guides</w:t>
      </w:r>
      <w:r w:rsidRPr="00C47B0E">
        <w:rPr>
          <w:rFonts w:ascii="Arial" w:hAnsi="Arial" w:cs="Arial"/>
          <w:bCs/>
          <w:sz w:val="20"/>
          <w:szCs w:val="20"/>
        </w:rPr>
        <w:t xml:space="preserve"> </w:t>
      </w:r>
      <w:proofErr w:type="gramStart"/>
      <w:r w:rsidRPr="00C47B0E">
        <w:rPr>
          <w:rFonts w:ascii="Arial" w:hAnsi="Arial" w:cs="Arial"/>
          <w:bCs/>
          <w:sz w:val="20"/>
          <w:szCs w:val="20"/>
        </w:rPr>
        <w:t xml:space="preserve">will be </w:t>
      </w:r>
      <w:bookmarkStart w:id="0" w:name="_GoBack"/>
      <w:bookmarkEnd w:id="0"/>
      <w:r w:rsidRPr="00C47B0E">
        <w:rPr>
          <w:rFonts w:ascii="Arial" w:hAnsi="Arial" w:cs="Arial"/>
          <w:bCs/>
          <w:sz w:val="20"/>
          <w:szCs w:val="20"/>
        </w:rPr>
        <w:t>accepted</w:t>
      </w:r>
      <w:proofErr w:type="gramEnd"/>
      <w:r w:rsidRPr="00C47B0E">
        <w:rPr>
          <w:rFonts w:ascii="Arial" w:hAnsi="Arial" w:cs="Arial"/>
          <w:bCs/>
          <w:sz w:val="20"/>
          <w:szCs w:val="20"/>
        </w:rPr>
        <w:t xml:space="preserve">.  There are 15 reading assignments at 4 points each for 60 points.  </w:t>
      </w:r>
    </w:p>
    <w:p w:rsidR="005F4BEE" w:rsidRPr="00C47B0E" w:rsidRDefault="005F4BEE" w:rsidP="005F4BEE">
      <w:pPr>
        <w:rPr>
          <w:rFonts w:ascii="Arial" w:hAnsi="Arial" w:cs="Arial"/>
          <w:bCs/>
          <w:sz w:val="20"/>
          <w:szCs w:val="20"/>
        </w:rPr>
      </w:pPr>
    </w:p>
    <w:p w:rsidR="005F4BEE" w:rsidRPr="00C47B0E" w:rsidRDefault="005F4BEE" w:rsidP="005F4BEE">
      <w:pPr>
        <w:rPr>
          <w:rFonts w:ascii="Arial" w:hAnsi="Arial" w:cs="Arial"/>
          <w:bCs/>
          <w:sz w:val="20"/>
          <w:szCs w:val="20"/>
        </w:rPr>
      </w:pPr>
      <w:r w:rsidRPr="00C47B0E">
        <w:rPr>
          <w:rFonts w:ascii="Arial" w:hAnsi="Arial" w:cs="Arial"/>
          <w:b/>
          <w:bCs/>
          <w:sz w:val="20"/>
          <w:szCs w:val="20"/>
        </w:rPr>
        <w:t xml:space="preserve">Daily worksheets/in-class written problems:  </w:t>
      </w:r>
      <w:r w:rsidRPr="00C47B0E">
        <w:rPr>
          <w:rFonts w:ascii="Arial" w:hAnsi="Arial" w:cs="Arial"/>
          <w:bCs/>
          <w:sz w:val="20"/>
          <w:szCs w:val="20"/>
        </w:rPr>
        <w:t xml:space="preserve">We will have some sort of written work that will be checked off or collected for grading during every class meeting.  These written problems may be referred to as “exit tickets”.  There are 20 class days at 4 points a day for a total of 80 points.  </w:t>
      </w:r>
    </w:p>
    <w:p w:rsidR="005F4BEE" w:rsidRPr="000974E1" w:rsidRDefault="005F4BEE" w:rsidP="005F4BEE">
      <w:pPr>
        <w:spacing w:line="240" w:lineRule="auto"/>
        <w:ind w:right="-240"/>
        <w:rPr>
          <w:rFonts w:ascii="Arial" w:eastAsia="Times New Roman" w:hAnsi="Arial" w:cs="Arial"/>
          <w:i/>
          <w:color w:val="202020"/>
          <w:sz w:val="20"/>
          <w:szCs w:val="20"/>
        </w:rPr>
      </w:pPr>
      <w:r w:rsidRPr="000974E1">
        <w:rPr>
          <w:rFonts w:ascii="Arial" w:eastAsia="Times New Roman" w:hAnsi="Arial" w:cs="Arial"/>
          <w:i/>
          <w:color w:val="202020"/>
          <w:sz w:val="20"/>
          <w:szCs w:val="20"/>
        </w:rPr>
        <w:t>Notice, you will need to be in class at the beginning to turn in the reading assignment and at the end to turn in your written work (aka, the exit ticket).</w:t>
      </w:r>
    </w:p>
    <w:p w:rsidR="005F4BEE" w:rsidRPr="00557193" w:rsidRDefault="005F4BEE" w:rsidP="005F4BEE">
      <w:pPr>
        <w:spacing w:line="240" w:lineRule="auto"/>
        <w:ind w:left="2160" w:right="-240" w:hanging="2160"/>
        <w:rPr>
          <w:rFonts w:ascii="Arial" w:eastAsia="Times New Roman" w:hAnsi="Arial" w:cs="Arial"/>
          <w:color w:val="202020"/>
          <w:sz w:val="20"/>
          <w:szCs w:val="20"/>
        </w:rPr>
      </w:pPr>
    </w:p>
    <w:p w:rsidR="00F92C45" w:rsidRPr="00F92C45" w:rsidRDefault="00F92C45" w:rsidP="00F92C45">
      <w:pPr>
        <w:shd w:val="clear" w:color="auto" w:fill="000000" w:themeFill="text1"/>
        <w:rPr>
          <w:rFonts w:ascii="Arial" w:hAnsi="Arial" w:cs="Arial"/>
          <w:color w:val="FFFFFF" w:themeColor="background1"/>
          <w:sz w:val="20"/>
          <w:szCs w:val="20"/>
        </w:rPr>
      </w:pPr>
      <w:r w:rsidRPr="00F92C45">
        <w:rPr>
          <w:rFonts w:ascii="Arial" w:hAnsi="Arial" w:cs="Arial"/>
          <w:b/>
          <w:bCs/>
          <w:color w:val="FFFFFF" w:themeColor="background1"/>
          <w:sz w:val="20"/>
          <w:szCs w:val="20"/>
          <w:highlight w:val="black"/>
        </w:rPr>
        <w:t xml:space="preserve">EXAMS   </w:t>
      </w:r>
      <w:r w:rsidR="00E43CAD" w:rsidRPr="00F92C45">
        <w:rPr>
          <w:rFonts w:ascii="Arial" w:hAnsi="Arial" w:cs="Arial"/>
          <w:b/>
          <w:bCs/>
          <w:color w:val="FFFFFF" w:themeColor="background1"/>
          <w:sz w:val="20"/>
          <w:szCs w:val="20"/>
          <w:highlight w:val="black"/>
        </w:rPr>
        <w:t>(40%)</w:t>
      </w:r>
      <w:r w:rsidR="00E43CAD" w:rsidRPr="00F92C45">
        <w:rPr>
          <w:rFonts w:ascii="Arial" w:hAnsi="Arial" w:cs="Arial"/>
          <w:color w:val="FFFFFF" w:themeColor="background1"/>
          <w:sz w:val="20"/>
          <w:szCs w:val="20"/>
        </w:rPr>
        <w:t xml:space="preserve"> </w:t>
      </w:r>
    </w:p>
    <w:p w:rsidR="00E43CAD" w:rsidRDefault="00E43CAD" w:rsidP="00E43CAD">
      <w:pPr>
        <w:rPr>
          <w:rFonts w:ascii="Arial" w:hAnsi="Arial" w:cs="Arial"/>
          <w:sz w:val="20"/>
          <w:szCs w:val="20"/>
        </w:rPr>
      </w:pPr>
      <w:r w:rsidRPr="00557193">
        <w:rPr>
          <w:rFonts w:ascii="Arial" w:hAnsi="Arial" w:cs="Arial"/>
          <w:sz w:val="20"/>
          <w:szCs w:val="20"/>
        </w:rPr>
        <w:t xml:space="preserve">There are two tests this quarter. All tests will be taken electronically in the SMART Lab under the supervision of Lab Instructors unless other arrangements have been made. The second test includes a percentage of problems over the material from the first test, in addition to the new material covered.  </w:t>
      </w:r>
      <w:r w:rsidR="00557193" w:rsidRPr="00557193">
        <w:rPr>
          <w:rFonts w:ascii="Arial" w:hAnsi="Arial" w:cs="Arial"/>
          <w:sz w:val="20"/>
          <w:szCs w:val="20"/>
        </w:rPr>
        <w:t xml:space="preserve">All tests are open for one week prior to the due date.  </w:t>
      </w:r>
      <w:r w:rsidRPr="00557193">
        <w:rPr>
          <w:rFonts w:ascii="Arial" w:hAnsi="Arial" w:cs="Arial"/>
          <w:sz w:val="20"/>
          <w:szCs w:val="20"/>
        </w:rPr>
        <w:t>Only one attempt is allowed on a test and no test scores are dropped.</w:t>
      </w:r>
      <w:r w:rsidRPr="00557193">
        <w:rPr>
          <w:rFonts w:ascii="Arial" w:hAnsi="Arial" w:cs="Arial"/>
          <w:b/>
          <w:bCs/>
          <w:sz w:val="20"/>
          <w:szCs w:val="20"/>
        </w:rPr>
        <w:t xml:space="preserve"> Test DUE DATES are firm – again, no late tests</w:t>
      </w:r>
      <w:r w:rsidRPr="00557193">
        <w:rPr>
          <w:rFonts w:ascii="Arial" w:hAnsi="Arial" w:cs="Arial"/>
          <w:sz w:val="20"/>
          <w:szCs w:val="20"/>
        </w:rPr>
        <w:t>.  Contact me before the end of the test due date in the case of an extreme emergency.</w:t>
      </w:r>
    </w:p>
    <w:p w:rsidR="00E43CAD" w:rsidRPr="00557193" w:rsidRDefault="00E43CAD" w:rsidP="00E43CAD">
      <w:pPr>
        <w:spacing w:line="240" w:lineRule="auto"/>
        <w:rPr>
          <w:rFonts w:ascii="Arial" w:eastAsia="Times New Roman" w:hAnsi="Arial" w:cs="Arial"/>
          <w:color w:val="000000"/>
          <w:sz w:val="20"/>
          <w:szCs w:val="20"/>
          <w:shd w:val="clear" w:color="auto" w:fill="FFFFFF"/>
        </w:rPr>
      </w:pPr>
    </w:p>
    <w:p w:rsidR="00E43CAD" w:rsidRPr="005F4BEE" w:rsidRDefault="00F92C45" w:rsidP="00C47B0E">
      <w:pPr>
        <w:shd w:val="clear" w:color="auto" w:fill="000000" w:themeFill="text1"/>
        <w:spacing w:line="240" w:lineRule="auto"/>
        <w:ind w:left="2520" w:hanging="2520"/>
        <w:rPr>
          <w:rFonts w:ascii="Arial" w:eastAsia="Times New Roman" w:hAnsi="Arial" w:cs="Arial"/>
          <w:color w:val="000000"/>
          <w:sz w:val="20"/>
          <w:szCs w:val="20"/>
          <w:bdr w:val="single" w:sz="4" w:space="0" w:color="auto"/>
          <w:shd w:val="clear" w:color="auto" w:fill="FFFFFF"/>
        </w:rPr>
      </w:pPr>
      <w:r w:rsidRPr="005F4BEE">
        <w:rPr>
          <w:rFonts w:ascii="Arial" w:eastAsia="Times New Roman" w:hAnsi="Arial" w:cs="Arial"/>
          <w:b/>
          <w:bCs/>
          <w:color w:val="FFFFFF" w:themeColor="background1"/>
          <w:sz w:val="20"/>
          <w:szCs w:val="20"/>
          <w:highlight w:val="black"/>
          <w:bdr w:val="single" w:sz="4" w:space="0" w:color="auto"/>
          <w:shd w:val="clear" w:color="auto" w:fill="000000" w:themeFill="text1"/>
        </w:rPr>
        <w:t xml:space="preserve">COMPREHENSIVE FINAL EXAM </w:t>
      </w:r>
      <w:r w:rsidR="005F4BEE">
        <w:rPr>
          <w:rFonts w:ascii="Arial" w:eastAsia="Times New Roman" w:hAnsi="Arial" w:cs="Arial"/>
          <w:b/>
          <w:bCs/>
          <w:color w:val="FFFFFF" w:themeColor="background1"/>
          <w:sz w:val="20"/>
          <w:szCs w:val="20"/>
          <w:highlight w:val="black"/>
          <w:bdr w:val="single" w:sz="4" w:space="0" w:color="auto"/>
          <w:shd w:val="clear" w:color="auto" w:fill="000000" w:themeFill="text1"/>
        </w:rPr>
        <w:t xml:space="preserve">  </w:t>
      </w:r>
      <w:r w:rsidRPr="005F4BEE">
        <w:rPr>
          <w:rFonts w:ascii="Arial" w:eastAsia="Times New Roman" w:hAnsi="Arial" w:cs="Arial"/>
          <w:b/>
          <w:bCs/>
          <w:color w:val="FFFFFF" w:themeColor="background1"/>
          <w:sz w:val="20"/>
          <w:szCs w:val="20"/>
          <w:highlight w:val="black"/>
          <w:bdr w:val="single" w:sz="4" w:space="0" w:color="auto"/>
          <w:shd w:val="clear" w:color="auto" w:fill="000000" w:themeFill="text1"/>
        </w:rPr>
        <w:t>(20%)</w:t>
      </w:r>
      <w:r w:rsidRPr="005F4BEE">
        <w:rPr>
          <w:rFonts w:ascii="Arial" w:eastAsia="Times New Roman" w:hAnsi="Arial" w:cs="Arial"/>
          <w:b/>
          <w:bCs/>
          <w:color w:val="FFFFFF" w:themeColor="background1"/>
          <w:sz w:val="20"/>
          <w:szCs w:val="20"/>
          <w:bdr w:val="single" w:sz="4" w:space="0" w:color="auto"/>
          <w:shd w:val="clear" w:color="auto" w:fill="FFFFFF"/>
        </w:rPr>
        <w:t xml:space="preserve">  </w:t>
      </w:r>
    </w:p>
    <w:p w:rsidR="00E43CAD" w:rsidRPr="00557193" w:rsidRDefault="00C47B0E" w:rsidP="00C47B0E">
      <w:pPr>
        <w:spacing w:line="240" w:lineRule="auto"/>
        <w:rPr>
          <w:rFonts w:ascii="Arial" w:eastAsia="Times New Roman" w:hAnsi="Arial" w:cs="Arial"/>
          <w:color w:val="000000"/>
          <w:sz w:val="20"/>
          <w:szCs w:val="20"/>
          <w:shd w:val="clear" w:color="auto" w:fill="FFFFFF"/>
        </w:rPr>
      </w:pPr>
      <w:r>
        <w:rPr>
          <w:rFonts w:ascii="Arial" w:eastAsia="Times New Roman" w:hAnsi="Arial" w:cs="Arial"/>
          <w:color w:val="202020"/>
          <w:sz w:val="20"/>
          <w:szCs w:val="20"/>
        </w:rPr>
        <w:t xml:space="preserve">The final exam must be taken </w:t>
      </w:r>
      <w:r w:rsidRPr="00557193">
        <w:rPr>
          <w:rFonts w:ascii="Arial" w:hAnsi="Arial" w:cs="Arial"/>
          <w:sz w:val="20"/>
          <w:szCs w:val="20"/>
        </w:rPr>
        <w:t>electronically in the SMART Lab under the supervision of Lab Instructors</w:t>
      </w:r>
      <w:r>
        <w:rPr>
          <w:rFonts w:ascii="Arial" w:eastAsia="Times New Roman" w:hAnsi="Arial" w:cs="Arial"/>
          <w:color w:val="202020"/>
          <w:sz w:val="20"/>
          <w:szCs w:val="20"/>
        </w:rPr>
        <w:t xml:space="preserve"> by </w:t>
      </w:r>
      <w:r w:rsidR="00E43CAD" w:rsidRPr="00557193">
        <w:rPr>
          <w:rFonts w:ascii="Arial" w:eastAsia="Times New Roman" w:hAnsi="Arial" w:cs="Arial"/>
          <w:color w:val="202020"/>
          <w:sz w:val="20"/>
          <w:szCs w:val="20"/>
        </w:rPr>
        <w:t xml:space="preserve">Thursday, </w:t>
      </w:r>
      <w:r w:rsidR="00FA3D96" w:rsidRPr="00557193">
        <w:rPr>
          <w:rFonts w:ascii="Arial" w:eastAsia="Times New Roman" w:hAnsi="Arial" w:cs="Arial"/>
          <w:color w:val="202020"/>
          <w:sz w:val="20"/>
          <w:szCs w:val="20"/>
        </w:rPr>
        <w:t>December 11th</w:t>
      </w:r>
      <w:r w:rsidR="00E43CAD" w:rsidRPr="00557193">
        <w:rPr>
          <w:rFonts w:ascii="Arial" w:eastAsia="Times New Roman" w:hAnsi="Arial" w:cs="Arial"/>
          <w:color w:val="202020"/>
          <w:sz w:val="20"/>
          <w:szCs w:val="20"/>
        </w:rPr>
        <w:t xml:space="preserve"> at</w:t>
      </w:r>
      <w:r>
        <w:rPr>
          <w:rFonts w:ascii="Arial" w:eastAsia="Times New Roman" w:hAnsi="Arial" w:cs="Arial"/>
          <w:color w:val="202020"/>
          <w:sz w:val="20"/>
          <w:szCs w:val="20"/>
        </w:rPr>
        <w:t xml:space="preserve"> the close of the SMART lab hours</w:t>
      </w:r>
      <w:r w:rsidR="00E43CAD" w:rsidRPr="00557193">
        <w:rPr>
          <w:rFonts w:ascii="Arial" w:eastAsia="Times New Roman" w:hAnsi="Arial" w:cs="Arial"/>
          <w:color w:val="202020"/>
          <w:sz w:val="20"/>
          <w:szCs w:val="20"/>
        </w:rPr>
        <w:t xml:space="preserve">. </w:t>
      </w:r>
      <w:r>
        <w:rPr>
          <w:rFonts w:ascii="Arial" w:eastAsia="Times New Roman" w:hAnsi="Arial" w:cs="Arial"/>
          <w:color w:val="202020"/>
          <w:sz w:val="20"/>
          <w:szCs w:val="20"/>
        </w:rPr>
        <w:t>Students have from Monday until Thursday of Finals Week to complete the final exam.</w:t>
      </w:r>
    </w:p>
    <w:p w:rsidR="00210E8B" w:rsidRDefault="00E43CAD" w:rsidP="00210E8B">
      <w:pPr>
        <w:rPr>
          <w:rFonts w:ascii="Arial" w:eastAsia="Times New Roman" w:hAnsi="Arial" w:cs="Arial"/>
          <w:color w:val="202020"/>
          <w:sz w:val="20"/>
          <w:szCs w:val="20"/>
        </w:rPr>
      </w:pPr>
      <w:r w:rsidRPr="00557193">
        <w:rPr>
          <w:rFonts w:ascii="Arial" w:hAnsi="Arial" w:cs="Arial"/>
          <w:bCs/>
          <w:sz w:val="20"/>
          <w:szCs w:val="20"/>
          <w:highlight w:val="green"/>
        </w:rPr>
        <w:t xml:space="preserve"> </w:t>
      </w:r>
    </w:p>
    <w:p w:rsidR="005F4BEE" w:rsidRPr="000974E1" w:rsidRDefault="005F4BEE" w:rsidP="000974E1">
      <w:pPr>
        <w:rPr>
          <w:rFonts w:ascii="Arial" w:eastAsia="Times New Roman" w:hAnsi="Arial" w:cs="Arial"/>
          <w:color w:val="202020"/>
          <w:sz w:val="20"/>
          <w:szCs w:val="20"/>
        </w:rPr>
      </w:pPr>
      <w:r w:rsidRPr="00210E8B">
        <w:rPr>
          <w:rFonts w:ascii="Arial" w:eastAsia="Times New Roman" w:hAnsi="Arial" w:cs="Arial"/>
          <w:b/>
          <w:bCs/>
          <w:color w:val="FFFFFF" w:themeColor="background1"/>
          <w:sz w:val="20"/>
          <w:szCs w:val="20"/>
          <w:highlight w:val="black"/>
          <w:shd w:val="clear" w:color="auto" w:fill="FFFFFF"/>
        </w:rPr>
        <w:t>STUDENTS RIGHTS and RESPONSIBILITIES</w:t>
      </w:r>
    </w:p>
    <w:p w:rsidR="00E43CAD" w:rsidRPr="00557193" w:rsidRDefault="00E43CAD" w:rsidP="00E43CAD">
      <w:pPr>
        <w:spacing w:line="240" w:lineRule="auto"/>
        <w:ind w:left="2520" w:hanging="2520"/>
        <w:rPr>
          <w:rFonts w:ascii="Arial" w:eastAsia="Times New Roman" w:hAnsi="Arial" w:cs="Arial"/>
          <w:b/>
          <w:bCs/>
          <w:color w:val="000000"/>
          <w:sz w:val="20"/>
          <w:szCs w:val="20"/>
          <w:shd w:val="clear" w:color="auto" w:fill="FFFFFF"/>
        </w:rPr>
      </w:pPr>
      <w:r w:rsidRPr="00557193">
        <w:rPr>
          <w:rFonts w:ascii="Arial" w:eastAsia="Times New Roman" w:hAnsi="Arial" w:cs="Arial"/>
          <w:color w:val="202020"/>
          <w:sz w:val="20"/>
          <w:szCs w:val="20"/>
        </w:rPr>
        <w:t xml:space="preserve">Please read the </w:t>
      </w:r>
      <w:hyperlink r:id="rId8" w:tooltip="Students Rights and Responsibilities" w:history="1">
        <w:r w:rsidRPr="00557193">
          <w:rPr>
            <w:rFonts w:ascii="Arial" w:eastAsia="Times New Roman" w:hAnsi="Arial" w:cs="Arial"/>
            <w:color w:val="0F73B7"/>
            <w:sz w:val="20"/>
            <w:szCs w:val="20"/>
            <w:u w:val="single"/>
          </w:rPr>
          <w:t>Students Rights and Responsibilities</w:t>
        </w:r>
      </w:hyperlink>
      <w:r w:rsidRPr="00557193">
        <w:rPr>
          <w:rFonts w:ascii="Arial" w:eastAsia="Times New Roman" w:hAnsi="Arial" w:cs="Arial"/>
          <w:color w:val="202020"/>
          <w:sz w:val="20"/>
          <w:szCs w:val="20"/>
        </w:rPr>
        <w:t xml:space="preserve"> </w:t>
      </w:r>
      <w:r w:rsidR="000974E1">
        <w:rPr>
          <w:rFonts w:ascii="Arial" w:eastAsia="Times New Roman" w:hAnsi="Arial" w:cs="Arial"/>
          <w:color w:val="202020"/>
          <w:sz w:val="20"/>
          <w:szCs w:val="20"/>
        </w:rPr>
        <w:t xml:space="preserve">       </w:t>
      </w:r>
      <w:r w:rsidRPr="00557193">
        <w:rPr>
          <w:rFonts w:ascii="Arial" w:eastAsia="Times New Roman" w:hAnsi="Arial" w:cs="Arial"/>
          <w:color w:val="202020"/>
          <w:sz w:val="20"/>
          <w:szCs w:val="20"/>
        </w:rPr>
        <w:t>(</w:t>
      </w:r>
      <w:hyperlink r:id="rId9" w:history="1">
        <w:r w:rsidRPr="00557193">
          <w:rPr>
            <w:rStyle w:val="Hyperlink"/>
            <w:rFonts w:ascii="Arial" w:eastAsia="Times New Roman" w:hAnsi="Arial" w:cs="Arial"/>
            <w:sz w:val="20"/>
            <w:szCs w:val="20"/>
          </w:rPr>
          <w:t>http://www.cocc.edu/Student-Life/Rights_and_Responsibilities/</w:t>
        </w:r>
      </w:hyperlink>
      <w:r w:rsidR="000974E1">
        <w:rPr>
          <w:rFonts w:ascii="Arial" w:eastAsia="Times New Roman" w:hAnsi="Arial" w:cs="Arial"/>
          <w:color w:val="202020"/>
          <w:sz w:val="20"/>
          <w:szCs w:val="20"/>
        </w:rPr>
        <w:t xml:space="preserve">) </w:t>
      </w:r>
      <w:r w:rsidRPr="00557193">
        <w:rPr>
          <w:rFonts w:ascii="Arial" w:eastAsia="Times New Roman" w:hAnsi="Arial" w:cs="Arial"/>
          <w:color w:val="202020"/>
          <w:sz w:val="20"/>
          <w:szCs w:val="20"/>
        </w:rPr>
        <w:br/>
      </w:r>
      <w:r w:rsidRPr="00557193">
        <w:rPr>
          <w:rFonts w:ascii="Arial" w:eastAsia="Times New Roman" w:hAnsi="Arial" w:cs="Arial"/>
          <w:color w:val="000000"/>
          <w:sz w:val="20"/>
          <w:szCs w:val="20"/>
          <w:shd w:val="clear" w:color="auto" w:fill="FFFFFF"/>
        </w:rPr>
        <w:t> </w:t>
      </w:r>
      <w:r w:rsidRPr="00557193">
        <w:rPr>
          <w:rFonts w:ascii="Arial" w:eastAsia="Times New Roman" w:hAnsi="Arial" w:cs="Arial"/>
          <w:b/>
          <w:bCs/>
          <w:color w:val="000000"/>
          <w:sz w:val="20"/>
          <w:szCs w:val="20"/>
          <w:shd w:val="clear" w:color="auto" w:fill="FFFFFF"/>
        </w:rPr>
        <w:t> </w:t>
      </w:r>
    </w:p>
    <w:p w:rsidR="00E43CAD" w:rsidRPr="005F4BEE" w:rsidRDefault="005F4BEE" w:rsidP="005F4BEE">
      <w:pPr>
        <w:shd w:val="clear" w:color="auto" w:fill="000000" w:themeFill="text1"/>
        <w:spacing w:line="240" w:lineRule="auto"/>
        <w:ind w:right="-240"/>
        <w:rPr>
          <w:rFonts w:ascii="Arial" w:eastAsia="Times New Roman" w:hAnsi="Arial" w:cs="Arial"/>
          <w:color w:val="FFFFFF" w:themeColor="background1"/>
          <w:sz w:val="20"/>
          <w:szCs w:val="20"/>
          <w:bdr w:val="single" w:sz="4" w:space="0" w:color="auto"/>
          <w:shd w:val="clear" w:color="auto" w:fill="FFFFFF"/>
        </w:rPr>
      </w:pPr>
      <w:r w:rsidRPr="005F4BEE">
        <w:rPr>
          <w:rFonts w:ascii="Arial" w:eastAsia="Times New Roman" w:hAnsi="Arial" w:cs="Arial"/>
          <w:b/>
          <w:bCs/>
          <w:color w:val="FFFFFF" w:themeColor="background1"/>
          <w:sz w:val="20"/>
          <w:szCs w:val="20"/>
          <w:highlight w:val="black"/>
          <w:bdr w:val="single" w:sz="4" w:space="0" w:color="auto"/>
          <w:shd w:val="clear" w:color="auto" w:fill="FFFFFF"/>
        </w:rPr>
        <w:t>STUDENT INSURANCE</w:t>
      </w:r>
    </w:p>
    <w:p w:rsidR="00E43CAD" w:rsidRPr="00557193" w:rsidRDefault="00E43CAD" w:rsidP="00E43CAD">
      <w:pPr>
        <w:spacing w:line="240" w:lineRule="auto"/>
        <w:ind w:right="-240"/>
        <w:rPr>
          <w:rFonts w:ascii="Arial" w:eastAsia="Times New Roman" w:hAnsi="Arial" w:cs="Arial"/>
          <w:sz w:val="20"/>
          <w:szCs w:val="20"/>
        </w:rPr>
      </w:pPr>
      <w:r w:rsidRPr="00557193">
        <w:rPr>
          <w:rFonts w:ascii="Arial" w:eastAsia="Times New Roman" w:hAnsi="Arial" w:cs="Arial"/>
          <w:sz w:val="20"/>
          <w:szCs w:val="20"/>
        </w:rPr>
        <w:t>Students are not covered by medical insurance while on campus or involved in college classes and activities. Students are responsible for their own medical and dental insurance coverage.</w:t>
      </w:r>
      <w:r w:rsidR="00210E8B">
        <w:rPr>
          <w:rFonts w:ascii="Arial" w:eastAsia="Times New Roman" w:hAnsi="Arial" w:cs="Arial"/>
          <w:sz w:val="20"/>
          <w:szCs w:val="20"/>
        </w:rPr>
        <w:t xml:space="preserve"> Information on student insurance coverage can be obtained at the student health center in Grandview or at the cashier in the Boyle Education Center.</w:t>
      </w:r>
    </w:p>
    <w:p w:rsidR="00E43CAD" w:rsidRPr="00557193" w:rsidRDefault="00E43CAD" w:rsidP="00E43CAD">
      <w:pPr>
        <w:spacing w:line="240" w:lineRule="auto"/>
        <w:ind w:right="-240"/>
        <w:rPr>
          <w:rFonts w:ascii="Arial" w:eastAsia="Times New Roman" w:hAnsi="Arial" w:cs="Arial"/>
          <w:color w:val="000000"/>
          <w:sz w:val="20"/>
          <w:szCs w:val="20"/>
          <w:u w:val="single"/>
          <w:shd w:val="clear" w:color="auto" w:fill="FFFFFF"/>
        </w:rPr>
      </w:pPr>
    </w:p>
    <w:p w:rsidR="00E43CAD" w:rsidRPr="00210E8B" w:rsidRDefault="00210E8B" w:rsidP="00210E8B">
      <w:pPr>
        <w:shd w:val="clear" w:color="auto" w:fill="000000" w:themeFill="text1"/>
        <w:spacing w:line="240" w:lineRule="auto"/>
        <w:rPr>
          <w:rFonts w:ascii="Arial" w:eastAsia="Times New Roman" w:hAnsi="Arial" w:cs="Arial"/>
          <w:color w:val="FFFFFF" w:themeColor="background1"/>
          <w:sz w:val="20"/>
          <w:szCs w:val="20"/>
          <w:bdr w:val="single" w:sz="4" w:space="0" w:color="auto"/>
          <w:shd w:val="clear" w:color="auto" w:fill="FFFFFF"/>
        </w:rPr>
      </w:pPr>
      <w:r w:rsidRPr="00210E8B">
        <w:rPr>
          <w:rFonts w:ascii="Arial" w:eastAsia="Times New Roman" w:hAnsi="Arial" w:cs="Arial"/>
          <w:b/>
          <w:bCs/>
          <w:color w:val="FFFFFF" w:themeColor="background1"/>
          <w:sz w:val="20"/>
          <w:szCs w:val="20"/>
          <w:highlight w:val="black"/>
          <w:bdr w:val="single" w:sz="4" w:space="0" w:color="auto"/>
          <w:shd w:val="clear" w:color="auto" w:fill="FFFFFF"/>
        </w:rPr>
        <w:t>DISABILITIES SERVICES</w:t>
      </w:r>
    </w:p>
    <w:p w:rsidR="00E43CAD" w:rsidRPr="00557193" w:rsidRDefault="00E43CAD" w:rsidP="00E43CAD">
      <w:pPr>
        <w:spacing w:line="240" w:lineRule="auto"/>
        <w:rPr>
          <w:rFonts w:ascii="Arial" w:eastAsia="Times New Roman" w:hAnsi="Arial" w:cs="Arial"/>
          <w:color w:val="000000"/>
          <w:sz w:val="20"/>
          <w:szCs w:val="20"/>
          <w:shd w:val="clear" w:color="auto" w:fill="FFFFFF"/>
        </w:rPr>
      </w:pPr>
      <w:r w:rsidRPr="00557193">
        <w:rPr>
          <w:rFonts w:ascii="Arial" w:hAnsi="Arial" w:cs="Arial"/>
          <w:color w:val="202020"/>
          <w:sz w:val="20"/>
          <w:szCs w:val="20"/>
        </w:rPr>
        <w:t>Students with documented disabilities who may need accommodations, who have any emergency medical information the instructor should know of, or who need special arrangements in the event of evacuation, should make an appointment with the instructor as early as possible, no later than the first week of the term. Students may also wish to contact the COCC Disability Services Office in the Boyle Education Center, (541) 383-7583.</w:t>
      </w:r>
      <w:r w:rsidRPr="00557193">
        <w:rPr>
          <w:rFonts w:ascii="Arial" w:eastAsia="Times New Roman" w:hAnsi="Arial" w:cs="Arial"/>
          <w:color w:val="202020"/>
          <w:sz w:val="20"/>
          <w:szCs w:val="20"/>
        </w:rPr>
        <w:br/>
      </w:r>
    </w:p>
    <w:p w:rsidR="00E43CAD" w:rsidRPr="00210E8B" w:rsidRDefault="00E43CAD" w:rsidP="00210E8B">
      <w:pPr>
        <w:shd w:val="clear" w:color="auto" w:fill="000000" w:themeFill="text1"/>
        <w:spacing w:line="240" w:lineRule="auto"/>
        <w:ind w:left="2520" w:hanging="2520"/>
        <w:rPr>
          <w:rFonts w:ascii="Arial" w:eastAsia="Times New Roman" w:hAnsi="Arial" w:cs="Arial"/>
          <w:color w:val="000000"/>
          <w:sz w:val="20"/>
          <w:szCs w:val="20"/>
          <w:shd w:val="clear" w:color="auto" w:fill="FFFFFF"/>
        </w:rPr>
      </w:pPr>
      <w:r w:rsidRPr="00210E8B">
        <w:rPr>
          <w:rFonts w:ascii="Arial" w:eastAsia="Times New Roman" w:hAnsi="Arial" w:cs="Arial"/>
          <w:b/>
          <w:bCs/>
          <w:color w:val="FFFFFF" w:themeColor="background1"/>
          <w:sz w:val="20"/>
          <w:szCs w:val="20"/>
          <w:bdr w:val="single" w:sz="4" w:space="0" w:color="auto"/>
          <w:shd w:val="clear" w:color="auto" w:fill="000000" w:themeFill="text1"/>
        </w:rPr>
        <w:t>COCC N</w:t>
      </w:r>
      <w:r w:rsidR="00210E8B" w:rsidRPr="00210E8B">
        <w:rPr>
          <w:rFonts w:ascii="Arial" w:eastAsia="Times New Roman" w:hAnsi="Arial" w:cs="Arial"/>
          <w:b/>
          <w:bCs/>
          <w:color w:val="FFFFFF" w:themeColor="background1"/>
          <w:sz w:val="20"/>
          <w:szCs w:val="20"/>
          <w:bdr w:val="single" w:sz="4" w:space="0" w:color="auto"/>
          <w:shd w:val="clear" w:color="auto" w:fill="000000" w:themeFill="text1"/>
        </w:rPr>
        <w:t>ON-DISCRIMINATION POLICY</w:t>
      </w:r>
      <w:r w:rsidRPr="00210E8B">
        <w:rPr>
          <w:rFonts w:ascii="Arial" w:eastAsia="Times New Roman" w:hAnsi="Arial" w:cs="Arial"/>
          <w:color w:val="FFFFFF" w:themeColor="background1"/>
          <w:sz w:val="20"/>
          <w:szCs w:val="20"/>
          <w:bdr w:val="single" w:sz="4" w:space="0" w:color="auto"/>
          <w:shd w:val="clear" w:color="auto" w:fill="000000" w:themeFill="text1"/>
        </w:rPr>
        <w:t> </w:t>
      </w:r>
    </w:p>
    <w:p w:rsidR="00E43CAD" w:rsidRPr="00557193" w:rsidRDefault="00E43CAD" w:rsidP="00E43CAD">
      <w:pPr>
        <w:spacing w:line="240" w:lineRule="auto"/>
        <w:ind w:right="-240"/>
        <w:rPr>
          <w:rFonts w:ascii="Arial" w:eastAsia="Times New Roman" w:hAnsi="Arial" w:cs="Arial"/>
          <w:color w:val="000000"/>
          <w:sz w:val="20"/>
          <w:szCs w:val="20"/>
          <w:shd w:val="clear" w:color="auto" w:fill="FFFFFF"/>
        </w:rPr>
      </w:pPr>
      <w:r w:rsidRPr="00557193">
        <w:rPr>
          <w:rFonts w:ascii="Arial" w:eastAsia="Times New Roman" w:hAnsi="Arial" w:cs="Arial"/>
          <w:color w:val="000000"/>
          <w:sz w:val="20"/>
          <w:szCs w:val="20"/>
          <w:shd w:val="clear" w:color="auto" w:fill="FFFFFF"/>
        </w:rPr>
        <w:t>Central Oregon Community College is an affirmative action, equal opportunity institution.</w:t>
      </w:r>
    </w:p>
    <w:p w:rsidR="00E43CAD" w:rsidRPr="00557193" w:rsidRDefault="00E43CAD" w:rsidP="00E43CAD">
      <w:pPr>
        <w:spacing w:line="240" w:lineRule="auto"/>
        <w:ind w:right="-240"/>
        <w:rPr>
          <w:rFonts w:ascii="Arial" w:eastAsia="Times New Roman" w:hAnsi="Arial" w:cs="Arial"/>
          <w:color w:val="000000"/>
          <w:sz w:val="20"/>
          <w:szCs w:val="20"/>
          <w:shd w:val="clear" w:color="auto" w:fill="FFFFFF"/>
        </w:rPr>
      </w:pPr>
      <w:r w:rsidRPr="00557193">
        <w:rPr>
          <w:rFonts w:ascii="Arial" w:eastAsia="Times New Roman" w:hAnsi="Arial" w:cs="Arial"/>
          <w:color w:val="000000"/>
          <w:sz w:val="20"/>
          <w:szCs w:val="20"/>
          <w:shd w:val="clear" w:color="auto" w:fill="FFFFFF"/>
        </w:rPr>
        <w:t>It is the policy of the Central Oregon Community College Board of Directors that there will be no discrimination or harassment on the basis of age, disability, gender, marital status, national origin, race, religion, sexual orientation, or veteran status in any educational programs, activities or employment.  Persons having questions about equal opportunity and non-discrimination, please contact Human Resources for referral to the appropriate personnel, (541) 383-7236.</w:t>
      </w:r>
    </w:p>
    <w:p w:rsidR="00994362" w:rsidRDefault="00E43CAD" w:rsidP="00994362">
      <w:pPr>
        <w:spacing w:line="240" w:lineRule="auto"/>
        <w:ind w:right="-240"/>
        <w:rPr>
          <w:rFonts w:ascii="Arial" w:eastAsia="Times New Roman" w:hAnsi="Arial" w:cs="Arial"/>
          <w:color w:val="000000"/>
          <w:sz w:val="20"/>
          <w:szCs w:val="20"/>
          <w:shd w:val="clear" w:color="auto" w:fill="FFFFFF"/>
        </w:rPr>
      </w:pPr>
      <w:r w:rsidRPr="00557193">
        <w:rPr>
          <w:rFonts w:ascii="Arial" w:eastAsia="Times New Roman" w:hAnsi="Arial" w:cs="Arial"/>
          <w:color w:val="000000"/>
          <w:sz w:val="20"/>
          <w:szCs w:val="20"/>
          <w:shd w:val="clear" w:color="auto" w:fill="FFFFFF"/>
        </w:rPr>
        <w:t> </w:t>
      </w:r>
    </w:p>
    <w:p w:rsidR="00E43CAD" w:rsidRPr="00994362" w:rsidRDefault="00E43CAD" w:rsidP="00994362">
      <w:pPr>
        <w:spacing w:line="240" w:lineRule="auto"/>
        <w:ind w:right="-240"/>
        <w:rPr>
          <w:rFonts w:ascii="Arial" w:eastAsia="Times New Roman" w:hAnsi="Arial" w:cs="Arial"/>
          <w:color w:val="000000"/>
          <w:sz w:val="20"/>
          <w:szCs w:val="20"/>
          <w:shd w:val="clear" w:color="auto" w:fill="FFFFFF"/>
        </w:rPr>
      </w:pPr>
      <w:r w:rsidRPr="00557193">
        <w:rPr>
          <w:rFonts w:ascii="Arial" w:hAnsi="Arial" w:cs="Arial"/>
          <w:b/>
          <w:i/>
          <w:sz w:val="20"/>
          <w:szCs w:val="20"/>
          <w:u w:val="single"/>
        </w:rPr>
        <w:t>Disclaimer:</w:t>
      </w:r>
      <w:r w:rsidRPr="00557193">
        <w:rPr>
          <w:rFonts w:ascii="Arial" w:hAnsi="Arial" w:cs="Arial"/>
          <w:i/>
          <w:sz w:val="20"/>
          <w:szCs w:val="20"/>
          <w:u w:val="single"/>
        </w:rPr>
        <w:t xml:space="preserve">  The contents of this syllabus are subject to revision at the discretion of the instructor.</w:t>
      </w:r>
    </w:p>
    <w:p w:rsidR="000974E1" w:rsidRDefault="000974E1" w:rsidP="00E43CAD">
      <w:pPr>
        <w:spacing w:line="240" w:lineRule="auto"/>
        <w:jc w:val="center"/>
        <w:rPr>
          <w:rFonts w:ascii="Arial" w:hAnsi="Arial" w:cs="Arial"/>
          <w:b/>
          <w:sz w:val="20"/>
          <w:szCs w:val="20"/>
        </w:rPr>
      </w:pPr>
    </w:p>
    <w:p w:rsidR="000974E1" w:rsidRDefault="000974E1" w:rsidP="00E43CAD">
      <w:pPr>
        <w:spacing w:line="240" w:lineRule="auto"/>
        <w:jc w:val="center"/>
        <w:rPr>
          <w:rFonts w:ascii="Arial" w:hAnsi="Arial" w:cs="Arial"/>
          <w:b/>
          <w:sz w:val="20"/>
          <w:szCs w:val="20"/>
        </w:rPr>
      </w:pPr>
    </w:p>
    <w:p w:rsidR="000974E1" w:rsidRDefault="000974E1" w:rsidP="00E43CAD">
      <w:pPr>
        <w:spacing w:line="240" w:lineRule="auto"/>
        <w:jc w:val="center"/>
        <w:rPr>
          <w:rFonts w:ascii="Arial" w:hAnsi="Arial" w:cs="Arial"/>
          <w:b/>
          <w:sz w:val="20"/>
          <w:szCs w:val="20"/>
        </w:rPr>
      </w:pPr>
    </w:p>
    <w:p w:rsidR="00050EFF" w:rsidRPr="00CF73A3" w:rsidRDefault="00050EFF" w:rsidP="00050EFF">
      <w:pPr>
        <w:spacing w:after="60" w:line="240" w:lineRule="auto"/>
        <w:jc w:val="center"/>
        <w:rPr>
          <w:b/>
          <w:sz w:val="56"/>
          <w:szCs w:val="56"/>
        </w:rPr>
      </w:pPr>
      <w:r w:rsidRPr="00CF73A3">
        <w:rPr>
          <w:b/>
          <w:sz w:val="40"/>
          <w:szCs w:val="40"/>
        </w:rPr>
        <w:lastRenderedPageBreak/>
        <w:t xml:space="preserve">MATH 60 – FALL 2014 </w:t>
      </w:r>
      <w:r>
        <w:rPr>
          <w:b/>
          <w:sz w:val="40"/>
          <w:szCs w:val="40"/>
        </w:rPr>
        <w:t>–</w:t>
      </w:r>
      <w:r w:rsidRPr="00CF73A3">
        <w:rPr>
          <w:b/>
          <w:sz w:val="40"/>
          <w:szCs w:val="40"/>
        </w:rPr>
        <w:t xml:space="preserve"> </w:t>
      </w:r>
      <w:r w:rsidRPr="00CF73A3">
        <w:rPr>
          <w:b/>
          <w:sz w:val="40"/>
          <w:szCs w:val="40"/>
          <w:u w:val="single"/>
        </w:rPr>
        <w:t>DEADLINES</w:t>
      </w:r>
    </w:p>
    <w:p w:rsidR="00050EFF" w:rsidRPr="00CF73A3" w:rsidRDefault="00050EFF" w:rsidP="00050EFF">
      <w:pPr>
        <w:spacing w:before="60" w:after="240" w:line="240" w:lineRule="auto"/>
        <w:jc w:val="center"/>
        <w:rPr>
          <w:sz w:val="24"/>
          <w:szCs w:val="56"/>
        </w:rPr>
      </w:pPr>
      <w:r w:rsidRPr="00CF73A3">
        <w:rPr>
          <w:sz w:val="24"/>
          <w:szCs w:val="56"/>
        </w:rPr>
        <w:t xml:space="preserve">(CLASS MEETS ON </w:t>
      </w:r>
      <w:r w:rsidRPr="00CF73A3">
        <w:rPr>
          <w:b/>
          <w:sz w:val="24"/>
          <w:szCs w:val="56"/>
        </w:rPr>
        <w:t xml:space="preserve">MONDAYS </w:t>
      </w:r>
      <w:r w:rsidRPr="00CF73A3">
        <w:rPr>
          <w:sz w:val="24"/>
          <w:szCs w:val="56"/>
        </w:rPr>
        <w:t>and</w:t>
      </w:r>
      <w:r w:rsidRPr="00CF73A3">
        <w:rPr>
          <w:b/>
          <w:sz w:val="24"/>
          <w:szCs w:val="56"/>
        </w:rPr>
        <w:t xml:space="preserve"> WEDNESDAYS</w:t>
      </w:r>
      <w:r w:rsidRPr="00CF73A3">
        <w:rPr>
          <w:sz w:val="24"/>
          <w:szCs w:val="56"/>
        </w:rPr>
        <w:t>)</w:t>
      </w:r>
      <w:r>
        <w:rPr>
          <w:sz w:val="24"/>
          <w:szCs w:val="56"/>
        </w:rPr>
        <w:t xml:space="preserve">                 </w:t>
      </w:r>
      <w:r w:rsidRPr="006A0D85">
        <w:rPr>
          <w:sz w:val="24"/>
          <w:szCs w:val="56"/>
          <w:highlight w:val="cyan"/>
        </w:rPr>
        <w:t>RG: Reading Guide</w:t>
      </w:r>
    </w:p>
    <w:tbl>
      <w:tblPr>
        <w:tblpPr w:leftFromText="180" w:rightFromText="180" w:vertAnchor="text" w:tblpXSpec="center" w:tblpY="1"/>
        <w:tblOverlap w:val="never"/>
        <w:tblW w:w="10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480" w:firstRow="0" w:lastRow="0" w:firstColumn="1" w:lastColumn="0" w:noHBand="0" w:noVBand="1"/>
      </w:tblPr>
      <w:tblGrid>
        <w:gridCol w:w="574"/>
        <w:gridCol w:w="1702"/>
        <w:gridCol w:w="1703"/>
        <w:gridCol w:w="1716"/>
        <w:gridCol w:w="1712"/>
        <w:gridCol w:w="1712"/>
        <w:gridCol w:w="1712"/>
      </w:tblGrid>
      <w:tr w:rsidR="00050EFF" w:rsidRPr="00D22E34" w:rsidTr="00350194">
        <w:trPr>
          <w:trHeight w:val="1008"/>
        </w:trPr>
        <w:tc>
          <w:tcPr>
            <w:tcW w:w="574" w:type="dxa"/>
            <w:shd w:val="clear" w:color="auto" w:fill="A6A6A6" w:themeFill="background1" w:themeFillShade="A6"/>
          </w:tcPr>
          <w:p w:rsidR="00050EFF" w:rsidRDefault="00050EFF" w:rsidP="00350194">
            <w:pPr>
              <w:spacing w:after="120" w:line="240" w:lineRule="auto"/>
              <w:jc w:val="center"/>
              <w:rPr>
                <w:b/>
                <w:sz w:val="24"/>
              </w:rPr>
            </w:pPr>
          </w:p>
        </w:tc>
        <w:tc>
          <w:tcPr>
            <w:tcW w:w="1702" w:type="dxa"/>
            <w:shd w:val="clear" w:color="auto" w:fill="A6A6A6" w:themeFill="background1" w:themeFillShade="A6"/>
          </w:tcPr>
          <w:p w:rsidR="00050EFF" w:rsidRDefault="00050EFF" w:rsidP="00350194">
            <w:pPr>
              <w:spacing w:line="240" w:lineRule="auto"/>
              <w:jc w:val="center"/>
              <w:rPr>
                <w:b/>
                <w:sz w:val="24"/>
              </w:rPr>
            </w:pPr>
            <w:r>
              <w:rPr>
                <w:b/>
                <w:sz w:val="24"/>
              </w:rPr>
              <w:t>MONDAY</w:t>
            </w:r>
          </w:p>
          <w:p w:rsidR="00050EFF" w:rsidRDefault="00050EFF" w:rsidP="00350194">
            <w:pPr>
              <w:spacing w:line="240" w:lineRule="auto"/>
              <w:jc w:val="center"/>
              <w:rPr>
                <w:sz w:val="16"/>
              </w:rPr>
            </w:pPr>
            <w:r>
              <w:rPr>
                <w:sz w:val="16"/>
              </w:rPr>
              <w:t>(Bend: 9:00-8:00)</w:t>
            </w:r>
          </w:p>
          <w:p w:rsidR="00050EFF" w:rsidRDefault="00050EFF" w:rsidP="00350194">
            <w:pPr>
              <w:spacing w:line="240" w:lineRule="auto"/>
              <w:jc w:val="center"/>
              <w:rPr>
                <w:sz w:val="16"/>
              </w:rPr>
            </w:pPr>
            <w:r>
              <w:rPr>
                <w:sz w:val="16"/>
              </w:rPr>
              <w:t>(Redmond: 8:30-2:00)</w:t>
            </w:r>
          </w:p>
          <w:p w:rsidR="00050EFF" w:rsidRDefault="00050EFF" w:rsidP="00350194">
            <w:pPr>
              <w:spacing w:line="240" w:lineRule="auto"/>
              <w:jc w:val="center"/>
              <w:rPr>
                <w:sz w:val="16"/>
              </w:rPr>
            </w:pPr>
            <w:r>
              <w:rPr>
                <w:sz w:val="16"/>
              </w:rPr>
              <w:t>(Madras: 10:30-12:30)</w:t>
            </w:r>
          </w:p>
          <w:p w:rsidR="00050EFF" w:rsidRDefault="00050EFF" w:rsidP="00350194">
            <w:pPr>
              <w:spacing w:line="240" w:lineRule="auto"/>
              <w:jc w:val="center"/>
            </w:pPr>
            <w:r>
              <w:rPr>
                <w:sz w:val="16"/>
              </w:rPr>
              <w:t>(Prineville: 3:00-5:00)</w:t>
            </w:r>
          </w:p>
        </w:tc>
        <w:tc>
          <w:tcPr>
            <w:tcW w:w="1703" w:type="dxa"/>
            <w:shd w:val="clear" w:color="auto" w:fill="A6A6A6" w:themeFill="background1" w:themeFillShade="A6"/>
          </w:tcPr>
          <w:p w:rsidR="00050EFF" w:rsidRDefault="00050EFF" w:rsidP="00350194">
            <w:pPr>
              <w:spacing w:line="240" w:lineRule="auto"/>
              <w:jc w:val="center"/>
              <w:rPr>
                <w:b/>
                <w:sz w:val="24"/>
              </w:rPr>
            </w:pPr>
            <w:r>
              <w:rPr>
                <w:b/>
                <w:sz w:val="24"/>
              </w:rPr>
              <w:t>TUESDAY</w:t>
            </w:r>
          </w:p>
          <w:p w:rsidR="00050EFF" w:rsidRDefault="00050EFF" w:rsidP="00350194">
            <w:pPr>
              <w:spacing w:line="240" w:lineRule="auto"/>
              <w:jc w:val="center"/>
              <w:rPr>
                <w:sz w:val="16"/>
              </w:rPr>
            </w:pPr>
            <w:r>
              <w:rPr>
                <w:sz w:val="16"/>
              </w:rPr>
              <w:t>(Bend: 9:00-8:00)</w:t>
            </w:r>
          </w:p>
          <w:p w:rsidR="00050EFF" w:rsidRDefault="00050EFF" w:rsidP="00350194">
            <w:pPr>
              <w:spacing w:line="240" w:lineRule="auto"/>
              <w:jc w:val="center"/>
              <w:rPr>
                <w:sz w:val="16"/>
              </w:rPr>
            </w:pPr>
            <w:r>
              <w:rPr>
                <w:sz w:val="16"/>
              </w:rPr>
              <w:t>(Redmond: Closed)</w:t>
            </w:r>
          </w:p>
          <w:p w:rsidR="00050EFF" w:rsidRDefault="00050EFF" w:rsidP="00350194">
            <w:pPr>
              <w:spacing w:line="240" w:lineRule="auto"/>
              <w:jc w:val="center"/>
              <w:rPr>
                <w:sz w:val="16"/>
              </w:rPr>
            </w:pPr>
            <w:r>
              <w:rPr>
                <w:sz w:val="16"/>
              </w:rPr>
              <w:t>(Madras: Closed)</w:t>
            </w:r>
          </w:p>
          <w:p w:rsidR="00050EFF" w:rsidRDefault="00050EFF" w:rsidP="00350194">
            <w:pPr>
              <w:spacing w:line="240" w:lineRule="auto"/>
              <w:jc w:val="center"/>
              <w:rPr>
                <w:b/>
              </w:rPr>
            </w:pPr>
            <w:r>
              <w:rPr>
                <w:sz w:val="16"/>
              </w:rPr>
              <w:t>(Prineville: Closed)</w:t>
            </w:r>
          </w:p>
        </w:tc>
        <w:tc>
          <w:tcPr>
            <w:tcW w:w="1716" w:type="dxa"/>
            <w:shd w:val="clear" w:color="auto" w:fill="A6A6A6" w:themeFill="background1" w:themeFillShade="A6"/>
          </w:tcPr>
          <w:p w:rsidR="00050EFF" w:rsidRDefault="00050EFF" w:rsidP="00350194">
            <w:pPr>
              <w:spacing w:line="240" w:lineRule="auto"/>
              <w:jc w:val="center"/>
              <w:rPr>
                <w:b/>
                <w:sz w:val="24"/>
              </w:rPr>
            </w:pPr>
            <w:r>
              <w:rPr>
                <w:b/>
                <w:sz w:val="24"/>
              </w:rPr>
              <w:t>WEDNESDAY</w:t>
            </w:r>
          </w:p>
          <w:p w:rsidR="00050EFF" w:rsidRDefault="00050EFF" w:rsidP="00350194">
            <w:pPr>
              <w:spacing w:line="240" w:lineRule="auto"/>
              <w:jc w:val="center"/>
              <w:rPr>
                <w:sz w:val="16"/>
              </w:rPr>
            </w:pPr>
            <w:r>
              <w:rPr>
                <w:sz w:val="16"/>
              </w:rPr>
              <w:t>(Bend: 9:00-8:00)</w:t>
            </w:r>
          </w:p>
          <w:p w:rsidR="00050EFF" w:rsidRDefault="00050EFF" w:rsidP="00350194">
            <w:pPr>
              <w:spacing w:line="240" w:lineRule="auto"/>
              <w:jc w:val="center"/>
              <w:rPr>
                <w:sz w:val="16"/>
              </w:rPr>
            </w:pPr>
            <w:r>
              <w:rPr>
                <w:sz w:val="16"/>
              </w:rPr>
              <w:t>(Redmond: 8:30-2:00)</w:t>
            </w:r>
          </w:p>
          <w:p w:rsidR="00050EFF" w:rsidRDefault="00050EFF" w:rsidP="00350194">
            <w:pPr>
              <w:spacing w:line="240" w:lineRule="auto"/>
              <w:jc w:val="center"/>
              <w:rPr>
                <w:sz w:val="16"/>
              </w:rPr>
            </w:pPr>
            <w:r>
              <w:rPr>
                <w:sz w:val="16"/>
              </w:rPr>
              <w:t>(Madras: 10:30-12:30)</w:t>
            </w:r>
          </w:p>
          <w:p w:rsidR="00050EFF" w:rsidRDefault="00050EFF" w:rsidP="00350194">
            <w:pPr>
              <w:spacing w:line="240" w:lineRule="auto"/>
              <w:jc w:val="center"/>
              <w:rPr>
                <w:b/>
              </w:rPr>
            </w:pPr>
            <w:r>
              <w:rPr>
                <w:sz w:val="16"/>
              </w:rPr>
              <w:t>(Prineville: 3:00-5:00)</w:t>
            </w:r>
          </w:p>
        </w:tc>
        <w:tc>
          <w:tcPr>
            <w:tcW w:w="1712" w:type="dxa"/>
            <w:shd w:val="clear" w:color="auto" w:fill="A6A6A6" w:themeFill="background1" w:themeFillShade="A6"/>
          </w:tcPr>
          <w:p w:rsidR="00050EFF" w:rsidRDefault="00050EFF" w:rsidP="00350194">
            <w:pPr>
              <w:spacing w:line="240" w:lineRule="auto"/>
              <w:jc w:val="center"/>
              <w:rPr>
                <w:b/>
                <w:sz w:val="24"/>
              </w:rPr>
            </w:pPr>
            <w:r>
              <w:rPr>
                <w:b/>
                <w:sz w:val="24"/>
              </w:rPr>
              <w:t>THURSDAY</w:t>
            </w:r>
          </w:p>
          <w:p w:rsidR="00050EFF" w:rsidRDefault="00050EFF" w:rsidP="00350194">
            <w:pPr>
              <w:spacing w:line="240" w:lineRule="auto"/>
              <w:jc w:val="center"/>
              <w:rPr>
                <w:sz w:val="16"/>
              </w:rPr>
            </w:pPr>
            <w:r>
              <w:rPr>
                <w:sz w:val="16"/>
              </w:rPr>
              <w:t>(Bend: 9:00-8:00)</w:t>
            </w:r>
          </w:p>
          <w:p w:rsidR="00050EFF" w:rsidRDefault="00050EFF" w:rsidP="00350194">
            <w:pPr>
              <w:spacing w:line="240" w:lineRule="auto"/>
              <w:jc w:val="center"/>
              <w:rPr>
                <w:sz w:val="16"/>
              </w:rPr>
            </w:pPr>
            <w:r>
              <w:rPr>
                <w:sz w:val="16"/>
              </w:rPr>
              <w:t>(Redmond: Closed)</w:t>
            </w:r>
          </w:p>
          <w:p w:rsidR="00050EFF" w:rsidRDefault="00050EFF" w:rsidP="00350194">
            <w:pPr>
              <w:spacing w:line="240" w:lineRule="auto"/>
              <w:jc w:val="center"/>
              <w:rPr>
                <w:sz w:val="16"/>
              </w:rPr>
            </w:pPr>
            <w:r>
              <w:rPr>
                <w:sz w:val="16"/>
              </w:rPr>
              <w:t>(Madras: Closed)</w:t>
            </w:r>
          </w:p>
          <w:p w:rsidR="00050EFF" w:rsidRDefault="00050EFF" w:rsidP="00350194">
            <w:pPr>
              <w:spacing w:line="240" w:lineRule="auto"/>
              <w:jc w:val="center"/>
              <w:rPr>
                <w:b/>
              </w:rPr>
            </w:pPr>
            <w:r>
              <w:rPr>
                <w:sz w:val="16"/>
              </w:rPr>
              <w:t>(Prineville: Closed)</w:t>
            </w:r>
          </w:p>
        </w:tc>
        <w:tc>
          <w:tcPr>
            <w:tcW w:w="1712" w:type="dxa"/>
            <w:shd w:val="clear" w:color="auto" w:fill="A6A6A6" w:themeFill="background1" w:themeFillShade="A6"/>
          </w:tcPr>
          <w:p w:rsidR="00050EFF" w:rsidRDefault="00050EFF" w:rsidP="00350194">
            <w:pPr>
              <w:spacing w:line="240" w:lineRule="auto"/>
              <w:jc w:val="center"/>
              <w:rPr>
                <w:b/>
                <w:sz w:val="24"/>
              </w:rPr>
            </w:pPr>
            <w:r>
              <w:rPr>
                <w:b/>
                <w:sz w:val="24"/>
              </w:rPr>
              <w:t>FRIDAY</w:t>
            </w:r>
          </w:p>
          <w:p w:rsidR="00050EFF" w:rsidRDefault="00050EFF" w:rsidP="00350194">
            <w:pPr>
              <w:spacing w:line="240" w:lineRule="auto"/>
              <w:jc w:val="center"/>
              <w:rPr>
                <w:sz w:val="16"/>
              </w:rPr>
            </w:pPr>
            <w:r>
              <w:rPr>
                <w:sz w:val="16"/>
              </w:rPr>
              <w:t>(Bend: 9:00-4:00)</w:t>
            </w:r>
          </w:p>
          <w:p w:rsidR="00050EFF" w:rsidRDefault="00050EFF" w:rsidP="00350194">
            <w:pPr>
              <w:spacing w:line="240" w:lineRule="auto"/>
              <w:jc w:val="center"/>
              <w:rPr>
                <w:sz w:val="16"/>
              </w:rPr>
            </w:pPr>
            <w:r>
              <w:rPr>
                <w:sz w:val="16"/>
              </w:rPr>
              <w:t>(Redmond: 9:00-1:00)</w:t>
            </w:r>
          </w:p>
          <w:p w:rsidR="00050EFF" w:rsidRDefault="00050EFF" w:rsidP="00350194">
            <w:pPr>
              <w:spacing w:line="240" w:lineRule="auto"/>
              <w:jc w:val="center"/>
              <w:rPr>
                <w:sz w:val="16"/>
              </w:rPr>
            </w:pPr>
            <w:r>
              <w:rPr>
                <w:sz w:val="16"/>
              </w:rPr>
              <w:t>(Madras: Closed)</w:t>
            </w:r>
          </w:p>
          <w:p w:rsidR="00050EFF" w:rsidRDefault="00050EFF" w:rsidP="00350194">
            <w:pPr>
              <w:spacing w:line="240" w:lineRule="auto"/>
              <w:jc w:val="center"/>
              <w:rPr>
                <w:b/>
              </w:rPr>
            </w:pPr>
            <w:r>
              <w:rPr>
                <w:sz w:val="16"/>
              </w:rPr>
              <w:t>(Prineville: Closed)</w:t>
            </w:r>
          </w:p>
        </w:tc>
        <w:tc>
          <w:tcPr>
            <w:tcW w:w="1712" w:type="dxa"/>
            <w:shd w:val="clear" w:color="auto" w:fill="A6A6A6" w:themeFill="background1" w:themeFillShade="A6"/>
          </w:tcPr>
          <w:p w:rsidR="00050EFF" w:rsidRDefault="00050EFF" w:rsidP="00350194">
            <w:pPr>
              <w:spacing w:line="240" w:lineRule="auto"/>
              <w:jc w:val="center"/>
              <w:rPr>
                <w:b/>
                <w:sz w:val="24"/>
              </w:rPr>
            </w:pPr>
            <w:r>
              <w:rPr>
                <w:b/>
                <w:sz w:val="24"/>
              </w:rPr>
              <w:t>SATURDAY</w:t>
            </w:r>
          </w:p>
          <w:p w:rsidR="00050EFF" w:rsidRDefault="00050EFF" w:rsidP="00350194">
            <w:pPr>
              <w:spacing w:line="240" w:lineRule="auto"/>
              <w:jc w:val="center"/>
              <w:rPr>
                <w:sz w:val="16"/>
              </w:rPr>
            </w:pPr>
            <w:r>
              <w:rPr>
                <w:sz w:val="16"/>
              </w:rPr>
              <w:t>(Bend: 10:00-1:00)</w:t>
            </w:r>
          </w:p>
          <w:p w:rsidR="00050EFF" w:rsidRDefault="00050EFF" w:rsidP="00350194">
            <w:pPr>
              <w:spacing w:line="240" w:lineRule="auto"/>
              <w:jc w:val="center"/>
              <w:rPr>
                <w:sz w:val="16"/>
              </w:rPr>
            </w:pPr>
            <w:r>
              <w:rPr>
                <w:sz w:val="16"/>
              </w:rPr>
              <w:t>(Redmond: Closed)</w:t>
            </w:r>
          </w:p>
          <w:p w:rsidR="00050EFF" w:rsidRDefault="00050EFF" w:rsidP="00350194">
            <w:pPr>
              <w:spacing w:line="240" w:lineRule="auto"/>
              <w:jc w:val="center"/>
              <w:rPr>
                <w:sz w:val="16"/>
              </w:rPr>
            </w:pPr>
            <w:r>
              <w:rPr>
                <w:sz w:val="16"/>
              </w:rPr>
              <w:t>(Madras: Closed)</w:t>
            </w:r>
          </w:p>
          <w:p w:rsidR="00050EFF" w:rsidRDefault="00050EFF" w:rsidP="00350194">
            <w:pPr>
              <w:spacing w:line="240" w:lineRule="auto"/>
              <w:jc w:val="center"/>
              <w:rPr>
                <w:b/>
                <w:sz w:val="24"/>
              </w:rPr>
            </w:pPr>
            <w:r>
              <w:rPr>
                <w:sz w:val="16"/>
              </w:rPr>
              <w:t>(Prineville: Closed)</w:t>
            </w:r>
          </w:p>
        </w:tc>
      </w:tr>
      <w:tr w:rsidR="00050EFF" w:rsidRPr="00D22E34" w:rsidTr="00350194">
        <w:trPr>
          <w:cantSplit/>
          <w:trHeight w:val="1008"/>
        </w:trPr>
        <w:tc>
          <w:tcPr>
            <w:tcW w:w="574" w:type="dxa"/>
            <w:shd w:val="clear" w:color="auto" w:fill="A6A6A6" w:themeFill="background1" w:themeFillShade="A6"/>
            <w:textDirection w:val="btLr"/>
            <w:vAlign w:val="center"/>
          </w:tcPr>
          <w:p w:rsidR="00050EFF" w:rsidRDefault="00050EFF" w:rsidP="00350194">
            <w:pPr>
              <w:spacing w:line="240" w:lineRule="auto"/>
              <w:jc w:val="center"/>
              <w:rPr>
                <w:b/>
                <w:sz w:val="18"/>
              </w:rPr>
            </w:pPr>
            <w:r>
              <w:rPr>
                <w:b/>
                <w:sz w:val="18"/>
              </w:rPr>
              <w:t>SEP 29</w:t>
            </w:r>
          </w:p>
          <w:p w:rsidR="00050EFF" w:rsidRPr="003E2294" w:rsidRDefault="00050EFF" w:rsidP="00350194">
            <w:pPr>
              <w:spacing w:line="240" w:lineRule="auto"/>
              <w:jc w:val="center"/>
              <w:rPr>
                <w:b/>
                <w:sz w:val="18"/>
              </w:rPr>
            </w:pPr>
            <w:r>
              <w:rPr>
                <w:b/>
                <w:sz w:val="18"/>
              </w:rPr>
              <w:t>OCT 05</w:t>
            </w:r>
          </w:p>
        </w:tc>
        <w:tc>
          <w:tcPr>
            <w:tcW w:w="1702" w:type="dxa"/>
            <w:shd w:val="clear" w:color="auto" w:fill="FFFFFF"/>
          </w:tcPr>
          <w:p w:rsidR="00050EFF" w:rsidRDefault="00050EFF" w:rsidP="00350194">
            <w:pPr>
              <w:shd w:val="clear" w:color="auto" w:fill="FABF8F" w:themeFill="accent6" w:themeFillTint="99"/>
              <w:spacing w:line="240" w:lineRule="auto"/>
              <w:jc w:val="center"/>
              <w:rPr>
                <w:b/>
              </w:rPr>
            </w:pPr>
            <w:r w:rsidRPr="00404B45">
              <w:rPr>
                <w:b/>
              </w:rPr>
              <w:t>Class Meets</w:t>
            </w:r>
          </w:p>
          <w:p w:rsidR="00050EFF" w:rsidRPr="00D41CD5" w:rsidRDefault="00050EFF" w:rsidP="00350194">
            <w:pPr>
              <w:jc w:val="center"/>
            </w:pPr>
          </w:p>
        </w:tc>
        <w:tc>
          <w:tcPr>
            <w:tcW w:w="1703" w:type="dxa"/>
            <w:shd w:val="clear" w:color="auto" w:fill="FFFFFF"/>
          </w:tcPr>
          <w:p w:rsidR="00050EFF" w:rsidRPr="00404B45" w:rsidRDefault="00050EFF" w:rsidP="00350194">
            <w:pPr>
              <w:spacing w:line="240" w:lineRule="auto"/>
              <w:rPr>
                <w:b/>
              </w:rPr>
            </w:pPr>
          </w:p>
        </w:tc>
        <w:tc>
          <w:tcPr>
            <w:tcW w:w="1716" w:type="dxa"/>
            <w:shd w:val="clear" w:color="auto" w:fill="FFFFFF"/>
          </w:tcPr>
          <w:p w:rsidR="00050EFF" w:rsidRDefault="00050EFF" w:rsidP="00350194">
            <w:pPr>
              <w:shd w:val="clear" w:color="auto" w:fill="FABF8F" w:themeFill="accent6" w:themeFillTint="99"/>
              <w:spacing w:line="240" w:lineRule="auto"/>
              <w:jc w:val="center"/>
              <w:rPr>
                <w:b/>
              </w:rPr>
            </w:pPr>
            <w:r>
              <w:rPr>
                <w:b/>
              </w:rPr>
              <w:t>Class Meets</w:t>
            </w:r>
          </w:p>
          <w:p w:rsidR="00050EFF" w:rsidRDefault="00050EFF" w:rsidP="00350194">
            <w:pPr>
              <w:spacing w:line="240" w:lineRule="auto"/>
              <w:jc w:val="center"/>
              <w:rPr>
                <w:b/>
              </w:rPr>
            </w:pPr>
          </w:p>
          <w:p w:rsidR="00050EFF" w:rsidRDefault="00050EFF" w:rsidP="00350194">
            <w:pPr>
              <w:spacing w:line="240" w:lineRule="auto"/>
              <w:jc w:val="center"/>
              <w:rPr>
                <w:b/>
              </w:rPr>
            </w:pPr>
          </w:p>
          <w:p w:rsidR="00050EFF" w:rsidRPr="00FD58BE" w:rsidRDefault="00050EFF" w:rsidP="00350194">
            <w:pPr>
              <w:spacing w:line="240" w:lineRule="auto"/>
              <w:jc w:val="center"/>
              <w:rPr>
                <w:b/>
                <w:sz w:val="18"/>
                <w:szCs w:val="18"/>
              </w:rPr>
            </w:pPr>
            <w:r w:rsidRPr="00FD58BE">
              <w:rPr>
                <w:b/>
                <w:sz w:val="18"/>
                <w:szCs w:val="18"/>
                <w:highlight w:val="cyan"/>
              </w:rPr>
              <w:t>[</w:t>
            </w:r>
            <w:r>
              <w:rPr>
                <w:b/>
                <w:sz w:val="18"/>
                <w:szCs w:val="18"/>
                <w:highlight w:val="cyan"/>
              </w:rPr>
              <w:t>RG 1.1a</w:t>
            </w:r>
            <w:r w:rsidRPr="00FD58BE">
              <w:rPr>
                <w:b/>
                <w:sz w:val="18"/>
                <w:szCs w:val="18"/>
                <w:highlight w:val="cyan"/>
              </w:rPr>
              <w:t>b, 1.2 due]</w:t>
            </w:r>
          </w:p>
        </w:tc>
        <w:tc>
          <w:tcPr>
            <w:tcW w:w="1712" w:type="dxa"/>
            <w:shd w:val="clear" w:color="auto" w:fill="FFFFFF"/>
          </w:tcPr>
          <w:p w:rsidR="00050EFF" w:rsidRPr="00404B45" w:rsidRDefault="00050EFF" w:rsidP="00350194">
            <w:pPr>
              <w:shd w:val="clear" w:color="auto" w:fill="C2D69B" w:themeFill="accent3" w:themeFillTint="99"/>
              <w:spacing w:line="240" w:lineRule="auto"/>
              <w:jc w:val="center"/>
              <w:rPr>
                <w:b/>
              </w:rPr>
            </w:pPr>
            <w:r>
              <w:rPr>
                <w:b/>
              </w:rPr>
              <w:t>1.1a</w:t>
            </w:r>
          </w:p>
        </w:tc>
        <w:tc>
          <w:tcPr>
            <w:tcW w:w="1712" w:type="dxa"/>
            <w:shd w:val="clear" w:color="auto" w:fill="FFFFFF"/>
          </w:tcPr>
          <w:p w:rsidR="00050EFF" w:rsidRPr="00031D17" w:rsidRDefault="00050EFF" w:rsidP="00350194">
            <w:pPr>
              <w:spacing w:line="240" w:lineRule="auto"/>
            </w:pPr>
          </w:p>
        </w:tc>
        <w:tc>
          <w:tcPr>
            <w:tcW w:w="1712" w:type="dxa"/>
            <w:shd w:val="clear" w:color="auto" w:fill="D9D9D9" w:themeFill="background1" w:themeFillShade="D9"/>
          </w:tcPr>
          <w:p w:rsidR="00050EFF" w:rsidRDefault="00050EFF" w:rsidP="00350194">
            <w:pPr>
              <w:shd w:val="clear" w:color="auto" w:fill="C2D69B" w:themeFill="accent3" w:themeFillTint="99"/>
              <w:spacing w:line="240" w:lineRule="auto"/>
              <w:jc w:val="center"/>
              <w:rPr>
                <w:b/>
              </w:rPr>
            </w:pPr>
            <w:r>
              <w:rPr>
                <w:b/>
              </w:rPr>
              <w:t>1.1b</w:t>
            </w:r>
          </w:p>
          <w:p w:rsidR="00050EFF" w:rsidRDefault="00050EFF" w:rsidP="00350194">
            <w:pPr>
              <w:shd w:val="clear" w:color="auto" w:fill="C2D69B" w:themeFill="accent3" w:themeFillTint="99"/>
              <w:spacing w:line="240" w:lineRule="auto"/>
              <w:jc w:val="center"/>
              <w:rPr>
                <w:b/>
              </w:rPr>
            </w:pPr>
            <w:r>
              <w:rPr>
                <w:b/>
              </w:rPr>
              <w:t>1.2</w:t>
            </w:r>
          </w:p>
        </w:tc>
      </w:tr>
      <w:tr w:rsidR="00050EFF" w:rsidRPr="00D22E34" w:rsidTr="00350194">
        <w:trPr>
          <w:cantSplit/>
          <w:trHeight w:val="1008"/>
        </w:trPr>
        <w:tc>
          <w:tcPr>
            <w:tcW w:w="574" w:type="dxa"/>
            <w:shd w:val="clear" w:color="auto" w:fill="A6A6A6" w:themeFill="background1" w:themeFillShade="A6"/>
            <w:textDirection w:val="btLr"/>
            <w:vAlign w:val="center"/>
          </w:tcPr>
          <w:p w:rsidR="00050EFF" w:rsidRDefault="00050EFF" w:rsidP="00350194">
            <w:pPr>
              <w:spacing w:line="240" w:lineRule="auto"/>
              <w:jc w:val="center"/>
              <w:rPr>
                <w:b/>
                <w:sz w:val="18"/>
              </w:rPr>
            </w:pPr>
            <w:r>
              <w:rPr>
                <w:b/>
                <w:sz w:val="18"/>
              </w:rPr>
              <w:t>OCT 06</w:t>
            </w:r>
          </w:p>
          <w:p w:rsidR="00050EFF" w:rsidRPr="003E2294" w:rsidRDefault="00050EFF" w:rsidP="00350194">
            <w:pPr>
              <w:spacing w:line="240" w:lineRule="auto"/>
              <w:jc w:val="center"/>
              <w:rPr>
                <w:b/>
                <w:sz w:val="18"/>
              </w:rPr>
            </w:pPr>
            <w:r>
              <w:rPr>
                <w:b/>
                <w:sz w:val="18"/>
              </w:rPr>
              <w:t>OCT 12</w:t>
            </w:r>
          </w:p>
        </w:tc>
        <w:tc>
          <w:tcPr>
            <w:tcW w:w="1702" w:type="dxa"/>
            <w:shd w:val="clear" w:color="auto" w:fill="auto"/>
          </w:tcPr>
          <w:p w:rsidR="00050EFF" w:rsidRDefault="00050EFF" w:rsidP="00350194">
            <w:pPr>
              <w:shd w:val="clear" w:color="auto" w:fill="FABF8F" w:themeFill="accent6" w:themeFillTint="99"/>
              <w:spacing w:line="240" w:lineRule="auto"/>
              <w:jc w:val="center"/>
              <w:rPr>
                <w:b/>
              </w:rPr>
            </w:pPr>
            <w:r w:rsidRPr="00404B45">
              <w:rPr>
                <w:b/>
              </w:rPr>
              <w:t>Class Meets</w:t>
            </w:r>
          </w:p>
          <w:p w:rsidR="00050EFF" w:rsidRDefault="00050EFF" w:rsidP="00350194">
            <w:pPr>
              <w:jc w:val="center"/>
            </w:pPr>
          </w:p>
          <w:p w:rsidR="00050EFF" w:rsidRDefault="00050EFF" w:rsidP="00350194">
            <w:pPr>
              <w:jc w:val="center"/>
            </w:pPr>
          </w:p>
          <w:p w:rsidR="00050EFF" w:rsidRPr="00D41CD5" w:rsidRDefault="00050EFF" w:rsidP="00350194">
            <w:pPr>
              <w:jc w:val="center"/>
            </w:pPr>
            <w:r w:rsidRPr="00D41CD5">
              <w:rPr>
                <w:b/>
                <w:sz w:val="18"/>
                <w:szCs w:val="18"/>
                <w:highlight w:val="cyan"/>
              </w:rPr>
              <w:t>[RG 1.3, 1.4 due]</w:t>
            </w:r>
          </w:p>
        </w:tc>
        <w:tc>
          <w:tcPr>
            <w:tcW w:w="1703" w:type="dxa"/>
            <w:shd w:val="clear" w:color="auto" w:fill="auto"/>
          </w:tcPr>
          <w:p w:rsidR="00050EFF" w:rsidRPr="00367E23" w:rsidRDefault="00050EFF" w:rsidP="00350194">
            <w:pPr>
              <w:shd w:val="clear" w:color="auto" w:fill="95B3D7" w:themeFill="accent1" w:themeFillTint="99"/>
              <w:spacing w:line="240" w:lineRule="auto"/>
              <w:jc w:val="center"/>
              <w:rPr>
                <w:b/>
                <w:szCs w:val="24"/>
              </w:rPr>
            </w:pPr>
            <w:r w:rsidRPr="00367E23">
              <w:rPr>
                <w:b/>
                <w:szCs w:val="24"/>
              </w:rPr>
              <w:t xml:space="preserve">QUIZ </w:t>
            </w:r>
            <w:r>
              <w:rPr>
                <w:b/>
                <w:szCs w:val="24"/>
              </w:rPr>
              <w:t>#</w:t>
            </w:r>
            <w:r w:rsidRPr="00367E23">
              <w:rPr>
                <w:b/>
                <w:szCs w:val="24"/>
              </w:rPr>
              <w:t>1</w:t>
            </w:r>
          </w:p>
          <w:p w:rsidR="00050EFF" w:rsidRPr="00404B45" w:rsidRDefault="00050EFF" w:rsidP="00350194">
            <w:pPr>
              <w:shd w:val="clear" w:color="auto" w:fill="95B3D7" w:themeFill="accent1" w:themeFillTint="99"/>
              <w:spacing w:line="240" w:lineRule="auto"/>
              <w:jc w:val="center"/>
              <w:rPr>
                <w:b/>
              </w:rPr>
            </w:pPr>
            <w:r>
              <w:rPr>
                <w:i/>
                <w:sz w:val="16"/>
              </w:rPr>
              <w:t>(1.1ab, 1.2</w:t>
            </w:r>
            <w:r w:rsidRPr="00367E23">
              <w:rPr>
                <w:i/>
                <w:sz w:val="16"/>
              </w:rPr>
              <w:t>)</w:t>
            </w:r>
          </w:p>
        </w:tc>
        <w:tc>
          <w:tcPr>
            <w:tcW w:w="1716" w:type="dxa"/>
            <w:shd w:val="clear" w:color="auto" w:fill="auto"/>
          </w:tcPr>
          <w:p w:rsidR="00050EFF" w:rsidRDefault="00050EFF" w:rsidP="00350194">
            <w:pPr>
              <w:shd w:val="clear" w:color="auto" w:fill="FABF8F" w:themeFill="accent6" w:themeFillTint="99"/>
              <w:spacing w:line="240" w:lineRule="auto"/>
              <w:jc w:val="center"/>
              <w:rPr>
                <w:b/>
              </w:rPr>
            </w:pPr>
            <w:r>
              <w:rPr>
                <w:b/>
              </w:rPr>
              <w:t>Class Meets</w:t>
            </w:r>
          </w:p>
          <w:p w:rsidR="00050EFF" w:rsidRDefault="00050EFF" w:rsidP="00350194">
            <w:pPr>
              <w:spacing w:line="240" w:lineRule="auto"/>
              <w:jc w:val="center"/>
              <w:rPr>
                <w:b/>
              </w:rPr>
            </w:pPr>
          </w:p>
          <w:p w:rsidR="00050EFF" w:rsidRDefault="00050EFF" w:rsidP="00350194">
            <w:pPr>
              <w:spacing w:line="240" w:lineRule="auto"/>
              <w:jc w:val="center"/>
              <w:rPr>
                <w:b/>
              </w:rPr>
            </w:pPr>
          </w:p>
          <w:p w:rsidR="00050EFF" w:rsidRPr="00404B45" w:rsidRDefault="00050EFF" w:rsidP="00350194">
            <w:pPr>
              <w:spacing w:line="240" w:lineRule="auto"/>
              <w:jc w:val="center"/>
              <w:rPr>
                <w:b/>
              </w:rPr>
            </w:pPr>
            <w:r w:rsidRPr="00FD58BE">
              <w:rPr>
                <w:b/>
                <w:sz w:val="18"/>
                <w:szCs w:val="18"/>
                <w:highlight w:val="cyan"/>
              </w:rPr>
              <w:t>[RG 1.8 due]</w:t>
            </w:r>
          </w:p>
        </w:tc>
        <w:tc>
          <w:tcPr>
            <w:tcW w:w="1712" w:type="dxa"/>
            <w:shd w:val="clear" w:color="auto" w:fill="auto"/>
          </w:tcPr>
          <w:p w:rsidR="00050EFF" w:rsidRDefault="00050EFF" w:rsidP="00350194">
            <w:pPr>
              <w:shd w:val="clear" w:color="auto" w:fill="C2D69B" w:themeFill="accent3" w:themeFillTint="99"/>
              <w:spacing w:line="240" w:lineRule="auto"/>
              <w:jc w:val="center"/>
              <w:rPr>
                <w:b/>
              </w:rPr>
            </w:pPr>
            <w:r>
              <w:rPr>
                <w:b/>
              </w:rPr>
              <w:t>1.3</w:t>
            </w:r>
          </w:p>
          <w:p w:rsidR="00050EFF" w:rsidRPr="00404B45" w:rsidRDefault="00050EFF" w:rsidP="00350194">
            <w:pPr>
              <w:shd w:val="clear" w:color="auto" w:fill="C2D69B" w:themeFill="accent3" w:themeFillTint="99"/>
              <w:spacing w:line="240" w:lineRule="auto"/>
              <w:jc w:val="center"/>
              <w:rPr>
                <w:b/>
              </w:rPr>
            </w:pPr>
            <w:r>
              <w:rPr>
                <w:b/>
              </w:rPr>
              <w:t>1.4</w:t>
            </w:r>
          </w:p>
        </w:tc>
        <w:tc>
          <w:tcPr>
            <w:tcW w:w="1712" w:type="dxa"/>
            <w:shd w:val="clear" w:color="auto" w:fill="auto"/>
          </w:tcPr>
          <w:p w:rsidR="00050EFF" w:rsidRPr="00031D17" w:rsidRDefault="00050EFF" w:rsidP="00350194">
            <w:pPr>
              <w:spacing w:line="240" w:lineRule="auto"/>
            </w:pPr>
          </w:p>
        </w:tc>
        <w:tc>
          <w:tcPr>
            <w:tcW w:w="1712" w:type="dxa"/>
            <w:shd w:val="clear" w:color="auto" w:fill="D9D9D9" w:themeFill="background1" w:themeFillShade="D9"/>
          </w:tcPr>
          <w:p w:rsidR="00050EFF" w:rsidRDefault="00050EFF" w:rsidP="00350194">
            <w:pPr>
              <w:shd w:val="clear" w:color="auto" w:fill="C2D69B" w:themeFill="accent3" w:themeFillTint="99"/>
              <w:spacing w:line="240" w:lineRule="auto"/>
              <w:jc w:val="center"/>
              <w:rPr>
                <w:b/>
              </w:rPr>
            </w:pPr>
            <w:r>
              <w:rPr>
                <w:b/>
              </w:rPr>
              <w:t>1.8</w:t>
            </w:r>
          </w:p>
        </w:tc>
      </w:tr>
      <w:tr w:rsidR="00050EFF" w:rsidRPr="00D22E34" w:rsidTr="00350194">
        <w:trPr>
          <w:cantSplit/>
          <w:trHeight w:val="1008"/>
        </w:trPr>
        <w:tc>
          <w:tcPr>
            <w:tcW w:w="574" w:type="dxa"/>
            <w:shd w:val="clear" w:color="auto" w:fill="A6A6A6" w:themeFill="background1" w:themeFillShade="A6"/>
            <w:textDirection w:val="btLr"/>
            <w:vAlign w:val="center"/>
          </w:tcPr>
          <w:p w:rsidR="00050EFF" w:rsidRDefault="00050EFF" w:rsidP="00350194">
            <w:pPr>
              <w:spacing w:line="240" w:lineRule="auto"/>
              <w:jc w:val="center"/>
              <w:rPr>
                <w:b/>
                <w:sz w:val="18"/>
              </w:rPr>
            </w:pPr>
            <w:r>
              <w:rPr>
                <w:b/>
                <w:sz w:val="18"/>
              </w:rPr>
              <w:t>OCT 13</w:t>
            </w:r>
          </w:p>
          <w:p w:rsidR="00050EFF" w:rsidRPr="003E2294" w:rsidRDefault="00050EFF" w:rsidP="00350194">
            <w:pPr>
              <w:spacing w:line="240" w:lineRule="auto"/>
              <w:jc w:val="center"/>
              <w:rPr>
                <w:b/>
                <w:sz w:val="18"/>
              </w:rPr>
            </w:pPr>
            <w:r>
              <w:rPr>
                <w:b/>
                <w:sz w:val="18"/>
              </w:rPr>
              <w:t xml:space="preserve"> OCT 19</w:t>
            </w:r>
          </w:p>
        </w:tc>
        <w:tc>
          <w:tcPr>
            <w:tcW w:w="1702" w:type="dxa"/>
            <w:shd w:val="clear" w:color="auto" w:fill="auto"/>
          </w:tcPr>
          <w:p w:rsidR="00050EFF" w:rsidRDefault="00050EFF" w:rsidP="00350194">
            <w:pPr>
              <w:shd w:val="clear" w:color="auto" w:fill="FABF8F" w:themeFill="accent6" w:themeFillTint="99"/>
              <w:spacing w:line="240" w:lineRule="auto"/>
              <w:jc w:val="center"/>
              <w:rPr>
                <w:b/>
              </w:rPr>
            </w:pPr>
            <w:r w:rsidRPr="00404B45">
              <w:rPr>
                <w:b/>
              </w:rPr>
              <w:t>Class Meets</w:t>
            </w:r>
            <w:r w:rsidRPr="00404B45">
              <w:rPr>
                <w:b/>
                <w:sz w:val="28"/>
                <w:szCs w:val="28"/>
              </w:rPr>
              <w:t xml:space="preserve"> </w:t>
            </w:r>
          </w:p>
          <w:p w:rsidR="00050EFF" w:rsidRDefault="00050EFF" w:rsidP="00350194">
            <w:pPr>
              <w:rPr>
                <w:b/>
                <w:sz w:val="18"/>
                <w:szCs w:val="18"/>
              </w:rPr>
            </w:pPr>
          </w:p>
          <w:p w:rsidR="00050EFF" w:rsidRDefault="00050EFF" w:rsidP="00350194">
            <w:pPr>
              <w:rPr>
                <w:b/>
                <w:sz w:val="18"/>
                <w:szCs w:val="18"/>
              </w:rPr>
            </w:pPr>
          </w:p>
          <w:p w:rsidR="00050EFF" w:rsidRPr="00FD58BE" w:rsidRDefault="00050EFF" w:rsidP="00350194">
            <w:pPr>
              <w:jc w:val="center"/>
            </w:pPr>
            <w:r w:rsidRPr="00D41CD5">
              <w:rPr>
                <w:b/>
                <w:sz w:val="18"/>
                <w:szCs w:val="18"/>
                <w:highlight w:val="cyan"/>
              </w:rPr>
              <w:t>[RG 2.1a</w:t>
            </w:r>
            <w:r>
              <w:rPr>
                <w:b/>
                <w:sz w:val="18"/>
                <w:szCs w:val="18"/>
                <w:highlight w:val="cyan"/>
              </w:rPr>
              <w:t>b</w:t>
            </w:r>
            <w:r w:rsidRPr="00D41CD5">
              <w:rPr>
                <w:b/>
                <w:sz w:val="18"/>
                <w:szCs w:val="18"/>
                <w:highlight w:val="cyan"/>
              </w:rPr>
              <w:t>c due]</w:t>
            </w:r>
          </w:p>
        </w:tc>
        <w:tc>
          <w:tcPr>
            <w:tcW w:w="1703" w:type="dxa"/>
            <w:shd w:val="clear" w:color="auto" w:fill="FFFFFF"/>
          </w:tcPr>
          <w:p w:rsidR="00050EFF" w:rsidRPr="00367E23" w:rsidRDefault="00050EFF" w:rsidP="00350194">
            <w:pPr>
              <w:shd w:val="clear" w:color="auto" w:fill="95B3D7" w:themeFill="accent1" w:themeFillTint="99"/>
              <w:spacing w:line="240" w:lineRule="auto"/>
              <w:jc w:val="center"/>
              <w:rPr>
                <w:b/>
                <w:szCs w:val="24"/>
              </w:rPr>
            </w:pPr>
            <w:r>
              <w:rPr>
                <w:b/>
                <w:szCs w:val="24"/>
              </w:rPr>
              <w:t>QUIZ #2</w:t>
            </w:r>
          </w:p>
          <w:p w:rsidR="00050EFF" w:rsidRPr="00AA7977" w:rsidRDefault="00050EFF" w:rsidP="00350194">
            <w:pPr>
              <w:shd w:val="clear" w:color="auto" w:fill="95B3D7" w:themeFill="accent1" w:themeFillTint="99"/>
              <w:spacing w:line="240" w:lineRule="auto"/>
              <w:jc w:val="center"/>
              <w:rPr>
                <w:b/>
              </w:rPr>
            </w:pPr>
            <w:r w:rsidRPr="00367E23">
              <w:rPr>
                <w:i/>
                <w:sz w:val="16"/>
              </w:rPr>
              <w:t>(</w:t>
            </w:r>
            <w:r>
              <w:rPr>
                <w:i/>
                <w:sz w:val="16"/>
              </w:rPr>
              <w:t>1.3, 1.4, 1.8</w:t>
            </w:r>
            <w:r w:rsidRPr="00367E23">
              <w:rPr>
                <w:i/>
                <w:sz w:val="16"/>
              </w:rPr>
              <w:t>)</w:t>
            </w:r>
          </w:p>
        </w:tc>
        <w:tc>
          <w:tcPr>
            <w:tcW w:w="1716" w:type="dxa"/>
            <w:shd w:val="clear" w:color="auto" w:fill="FFFFFF"/>
          </w:tcPr>
          <w:p w:rsidR="00050EFF" w:rsidRDefault="00050EFF" w:rsidP="00350194">
            <w:pPr>
              <w:shd w:val="clear" w:color="auto" w:fill="FABF8F" w:themeFill="accent6" w:themeFillTint="99"/>
              <w:spacing w:line="240" w:lineRule="auto"/>
              <w:jc w:val="center"/>
              <w:rPr>
                <w:b/>
              </w:rPr>
            </w:pPr>
            <w:r>
              <w:rPr>
                <w:b/>
              </w:rPr>
              <w:t>Class Meets</w:t>
            </w:r>
          </w:p>
          <w:p w:rsidR="00050EFF" w:rsidRDefault="00050EFF" w:rsidP="00350194">
            <w:pPr>
              <w:spacing w:line="240" w:lineRule="auto"/>
              <w:rPr>
                <w:b/>
              </w:rPr>
            </w:pPr>
          </w:p>
          <w:p w:rsidR="00050EFF" w:rsidRDefault="00050EFF" w:rsidP="00350194">
            <w:pPr>
              <w:spacing w:line="240" w:lineRule="auto"/>
              <w:rPr>
                <w:b/>
              </w:rPr>
            </w:pPr>
          </w:p>
          <w:p w:rsidR="00050EFF" w:rsidRPr="00404B45" w:rsidRDefault="00050EFF" w:rsidP="00350194">
            <w:pPr>
              <w:spacing w:line="240" w:lineRule="auto"/>
              <w:jc w:val="center"/>
              <w:rPr>
                <w:b/>
              </w:rPr>
            </w:pPr>
            <w:r w:rsidRPr="00FD58BE">
              <w:rPr>
                <w:b/>
                <w:sz w:val="18"/>
                <w:szCs w:val="18"/>
                <w:highlight w:val="cyan"/>
              </w:rPr>
              <w:t>[RG 2.2 due]</w:t>
            </w:r>
          </w:p>
        </w:tc>
        <w:tc>
          <w:tcPr>
            <w:tcW w:w="1712" w:type="dxa"/>
            <w:shd w:val="clear" w:color="auto" w:fill="FFFFFF"/>
          </w:tcPr>
          <w:p w:rsidR="00050EFF" w:rsidRDefault="00050EFF" w:rsidP="00350194">
            <w:pPr>
              <w:shd w:val="clear" w:color="auto" w:fill="C2D69B" w:themeFill="accent3" w:themeFillTint="99"/>
              <w:spacing w:line="240" w:lineRule="auto"/>
              <w:jc w:val="center"/>
              <w:rPr>
                <w:b/>
              </w:rPr>
            </w:pPr>
            <w:r>
              <w:rPr>
                <w:b/>
              </w:rPr>
              <w:t>2.1a</w:t>
            </w:r>
          </w:p>
          <w:p w:rsidR="00050EFF" w:rsidRDefault="00050EFF" w:rsidP="00350194">
            <w:pPr>
              <w:shd w:val="clear" w:color="auto" w:fill="C2D69B" w:themeFill="accent3" w:themeFillTint="99"/>
              <w:spacing w:line="240" w:lineRule="auto"/>
              <w:jc w:val="center"/>
              <w:rPr>
                <w:b/>
              </w:rPr>
            </w:pPr>
            <w:r>
              <w:rPr>
                <w:b/>
              </w:rPr>
              <w:t>2.1b</w:t>
            </w:r>
          </w:p>
          <w:p w:rsidR="00050EFF" w:rsidRPr="00404B45" w:rsidRDefault="00050EFF" w:rsidP="00350194">
            <w:pPr>
              <w:shd w:val="clear" w:color="auto" w:fill="C2D69B" w:themeFill="accent3" w:themeFillTint="99"/>
              <w:spacing w:line="240" w:lineRule="auto"/>
              <w:jc w:val="center"/>
              <w:rPr>
                <w:b/>
              </w:rPr>
            </w:pPr>
            <w:r>
              <w:rPr>
                <w:b/>
              </w:rPr>
              <w:t>2.1c</w:t>
            </w:r>
          </w:p>
        </w:tc>
        <w:tc>
          <w:tcPr>
            <w:tcW w:w="1712" w:type="dxa"/>
            <w:shd w:val="clear" w:color="auto" w:fill="FFFFFF"/>
          </w:tcPr>
          <w:p w:rsidR="00050EFF" w:rsidRPr="00031D17" w:rsidRDefault="00050EFF" w:rsidP="00350194">
            <w:pPr>
              <w:spacing w:line="240" w:lineRule="auto"/>
            </w:pPr>
          </w:p>
        </w:tc>
        <w:tc>
          <w:tcPr>
            <w:tcW w:w="1712" w:type="dxa"/>
            <w:shd w:val="clear" w:color="auto" w:fill="D9D9D9" w:themeFill="background1" w:themeFillShade="D9"/>
          </w:tcPr>
          <w:p w:rsidR="00050EFF" w:rsidRDefault="00050EFF" w:rsidP="00350194">
            <w:pPr>
              <w:shd w:val="clear" w:color="auto" w:fill="C2D69B" w:themeFill="accent3" w:themeFillTint="99"/>
              <w:spacing w:line="240" w:lineRule="auto"/>
              <w:jc w:val="center"/>
              <w:rPr>
                <w:b/>
              </w:rPr>
            </w:pPr>
            <w:r>
              <w:rPr>
                <w:b/>
              </w:rPr>
              <w:t>2.2</w:t>
            </w:r>
          </w:p>
        </w:tc>
      </w:tr>
      <w:tr w:rsidR="00050EFF" w:rsidRPr="00D22E34" w:rsidTr="00350194">
        <w:trPr>
          <w:cantSplit/>
          <w:trHeight w:val="1008"/>
        </w:trPr>
        <w:tc>
          <w:tcPr>
            <w:tcW w:w="574" w:type="dxa"/>
            <w:shd w:val="clear" w:color="auto" w:fill="A6A6A6" w:themeFill="background1" w:themeFillShade="A6"/>
            <w:textDirection w:val="btLr"/>
            <w:vAlign w:val="center"/>
          </w:tcPr>
          <w:p w:rsidR="00050EFF" w:rsidRDefault="00050EFF" w:rsidP="00350194">
            <w:pPr>
              <w:spacing w:line="240" w:lineRule="auto"/>
              <w:jc w:val="center"/>
              <w:rPr>
                <w:b/>
                <w:sz w:val="18"/>
              </w:rPr>
            </w:pPr>
            <w:r>
              <w:rPr>
                <w:b/>
                <w:sz w:val="18"/>
              </w:rPr>
              <w:t>OCT 20</w:t>
            </w:r>
          </w:p>
          <w:p w:rsidR="00050EFF" w:rsidRPr="003E2294" w:rsidRDefault="00050EFF" w:rsidP="00350194">
            <w:pPr>
              <w:spacing w:line="240" w:lineRule="auto"/>
              <w:jc w:val="center"/>
              <w:rPr>
                <w:b/>
                <w:sz w:val="18"/>
              </w:rPr>
            </w:pPr>
            <w:r>
              <w:rPr>
                <w:b/>
                <w:sz w:val="18"/>
              </w:rPr>
              <w:t>OCT 26</w:t>
            </w:r>
          </w:p>
        </w:tc>
        <w:tc>
          <w:tcPr>
            <w:tcW w:w="1702" w:type="dxa"/>
            <w:shd w:val="clear" w:color="auto" w:fill="auto"/>
          </w:tcPr>
          <w:p w:rsidR="00050EFF" w:rsidRPr="00A57AA1" w:rsidRDefault="00050EFF" w:rsidP="00350194">
            <w:pPr>
              <w:shd w:val="clear" w:color="auto" w:fill="FABF8F" w:themeFill="accent6" w:themeFillTint="99"/>
              <w:spacing w:line="240" w:lineRule="auto"/>
              <w:jc w:val="center"/>
              <w:rPr>
                <w:b/>
              </w:rPr>
            </w:pPr>
            <w:r w:rsidRPr="00A57AA1">
              <w:rPr>
                <w:b/>
              </w:rPr>
              <w:t>Class Meets</w:t>
            </w:r>
            <w:r w:rsidRPr="00A57AA1">
              <w:rPr>
                <w:b/>
                <w:sz w:val="28"/>
                <w:szCs w:val="28"/>
              </w:rPr>
              <w:t xml:space="preserve"> </w:t>
            </w:r>
          </w:p>
          <w:p w:rsidR="00050EFF" w:rsidRDefault="00050EFF" w:rsidP="00350194">
            <w:pPr>
              <w:spacing w:line="240" w:lineRule="auto"/>
              <w:jc w:val="center"/>
              <w:rPr>
                <w:b/>
              </w:rPr>
            </w:pPr>
          </w:p>
          <w:p w:rsidR="00050EFF" w:rsidRDefault="00050EFF" w:rsidP="00350194">
            <w:pPr>
              <w:spacing w:line="240" w:lineRule="auto"/>
              <w:jc w:val="center"/>
              <w:rPr>
                <w:b/>
              </w:rPr>
            </w:pPr>
          </w:p>
          <w:p w:rsidR="00050EFF" w:rsidRPr="00A57AA1" w:rsidRDefault="00050EFF" w:rsidP="00350194">
            <w:pPr>
              <w:spacing w:line="240" w:lineRule="auto"/>
              <w:jc w:val="center"/>
              <w:rPr>
                <w:b/>
              </w:rPr>
            </w:pPr>
            <w:r w:rsidRPr="00FD58BE">
              <w:rPr>
                <w:b/>
                <w:sz w:val="18"/>
                <w:szCs w:val="18"/>
                <w:highlight w:val="cyan"/>
              </w:rPr>
              <w:t>[RG 2.3</w:t>
            </w:r>
            <w:r>
              <w:rPr>
                <w:b/>
                <w:sz w:val="18"/>
                <w:szCs w:val="18"/>
                <w:highlight w:val="cyan"/>
              </w:rPr>
              <w:t>a</w:t>
            </w:r>
            <w:r w:rsidRPr="00FD58BE">
              <w:rPr>
                <w:b/>
                <w:sz w:val="18"/>
                <w:szCs w:val="18"/>
                <w:highlight w:val="cyan"/>
              </w:rPr>
              <w:t>b due]</w:t>
            </w:r>
          </w:p>
        </w:tc>
        <w:tc>
          <w:tcPr>
            <w:tcW w:w="1703" w:type="dxa"/>
            <w:shd w:val="clear" w:color="auto" w:fill="FFFFFF"/>
          </w:tcPr>
          <w:p w:rsidR="00050EFF" w:rsidRPr="00367E23" w:rsidRDefault="00050EFF" w:rsidP="00350194">
            <w:pPr>
              <w:shd w:val="clear" w:color="auto" w:fill="95B3D7" w:themeFill="accent1" w:themeFillTint="99"/>
              <w:spacing w:line="240" w:lineRule="auto"/>
              <w:jc w:val="center"/>
              <w:rPr>
                <w:b/>
                <w:szCs w:val="24"/>
              </w:rPr>
            </w:pPr>
            <w:r>
              <w:rPr>
                <w:b/>
                <w:szCs w:val="24"/>
              </w:rPr>
              <w:t>TEST #1</w:t>
            </w:r>
          </w:p>
          <w:p w:rsidR="00050EFF" w:rsidRPr="00A57AA1" w:rsidRDefault="00050EFF" w:rsidP="00350194">
            <w:pPr>
              <w:shd w:val="clear" w:color="auto" w:fill="95B3D7" w:themeFill="accent1" w:themeFillTint="99"/>
              <w:spacing w:line="240" w:lineRule="auto"/>
              <w:jc w:val="center"/>
              <w:rPr>
                <w:b/>
              </w:rPr>
            </w:pPr>
            <w:r w:rsidRPr="00367E23">
              <w:rPr>
                <w:i/>
                <w:sz w:val="16"/>
              </w:rPr>
              <w:t>(</w:t>
            </w:r>
            <w:r>
              <w:rPr>
                <w:i/>
                <w:sz w:val="16"/>
              </w:rPr>
              <w:t>1.1-1.4, 2.1, 2.2</w:t>
            </w:r>
            <w:r w:rsidRPr="00367E23">
              <w:rPr>
                <w:i/>
                <w:sz w:val="16"/>
              </w:rPr>
              <w:t>)</w:t>
            </w:r>
          </w:p>
        </w:tc>
        <w:tc>
          <w:tcPr>
            <w:tcW w:w="1716" w:type="dxa"/>
            <w:shd w:val="clear" w:color="auto" w:fill="FFFFFF"/>
          </w:tcPr>
          <w:p w:rsidR="00050EFF" w:rsidRPr="00A57AA1" w:rsidRDefault="00050EFF" w:rsidP="00350194">
            <w:pPr>
              <w:shd w:val="clear" w:color="auto" w:fill="FABF8F" w:themeFill="accent6" w:themeFillTint="99"/>
              <w:spacing w:line="240" w:lineRule="auto"/>
              <w:jc w:val="center"/>
              <w:rPr>
                <w:b/>
              </w:rPr>
            </w:pPr>
            <w:r w:rsidRPr="00A57AA1">
              <w:rPr>
                <w:b/>
              </w:rPr>
              <w:t>Class Meets</w:t>
            </w:r>
          </w:p>
          <w:p w:rsidR="00050EFF" w:rsidRPr="00A57AA1" w:rsidRDefault="00050EFF" w:rsidP="00350194">
            <w:pPr>
              <w:spacing w:line="240" w:lineRule="auto"/>
              <w:rPr>
                <w:b/>
              </w:rPr>
            </w:pPr>
          </w:p>
          <w:p w:rsidR="00050EFF" w:rsidRDefault="00050EFF" w:rsidP="00350194">
            <w:pPr>
              <w:spacing w:line="240" w:lineRule="auto"/>
              <w:jc w:val="center"/>
              <w:rPr>
                <w:b/>
              </w:rPr>
            </w:pPr>
          </w:p>
          <w:p w:rsidR="00050EFF" w:rsidRPr="00A57AA1" w:rsidRDefault="00050EFF" w:rsidP="00350194">
            <w:pPr>
              <w:spacing w:line="240" w:lineRule="auto"/>
              <w:jc w:val="center"/>
              <w:rPr>
                <w:b/>
              </w:rPr>
            </w:pPr>
            <w:r w:rsidRPr="00FD58BE">
              <w:rPr>
                <w:b/>
                <w:sz w:val="18"/>
                <w:szCs w:val="18"/>
                <w:highlight w:val="cyan"/>
              </w:rPr>
              <w:t>[RG 2.4 due]</w:t>
            </w:r>
          </w:p>
        </w:tc>
        <w:tc>
          <w:tcPr>
            <w:tcW w:w="1712" w:type="dxa"/>
            <w:shd w:val="clear" w:color="auto" w:fill="FFFFFF"/>
          </w:tcPr>
          <w:p w:rsidR="00050EFF" w:rsidRDefault="00050EFF" w:rsidP="00350194">
            <w:pPr>
              <w:shd w:val="clear" w:color="auto" w:fill="C2D69B" w:themeFill="accent3" w:themeFillTint="99"/>
              <w:spacing w:line="240" w:lineRule="auto"/>
              <w:jc w:val="center"/>
              <w:rPr>
                <w:b/>
              </w:rPr>
            </w:pPr>
            <w:r>
              <w:rPr>
                <w:b/>
              </w:rPr>
              <w:t>2.3a</w:t>
            </w:r>
          </w:p>
          <w:p w:rsidR="00050EFF" w:rsidRPr="00404B45" w:rsidRDefault="00050EFF" w:rsidP="00350194">
            <w:pPr>
              <w:shd w:val="clear" w:color="auto" w:fill="C2D69B" w:themeFill="accent3" w:themeFillTint="99"/>
              <w:spacing w:line="240" w:lineRule="auto"/>
              <w:jc w:val="center"/>
              <w:rPr>
                <w:b/>
              </w:rPr>
            </w:pPr>
            <w:r>
              <w:rPr>
                <w:b/>
              </w:rPr>
              <w:t>2.3b</w:t>
            </w:r>
          </w:p>
        </w:tc>
        <w:tc>
          <w:tcPr>
            <w:tcW w:w="1712" w:type="dxa"/>
            <w:shd w:val="clear" w:color="auto" w:fill="FFFFFF"/>
          </w:tcPr>
          <w:p w:rsidR="00050EFF" w:rsidRPr="00031D17" w:rsidRDefault="00050EFF" w:rsidP="00350194">
            <w:pPr>
              <w:spacing w:line="240" w:lineRule="auto"/>
            </w:pPr>
          </w:p>
        </w:tc>
        <w:tc>
          <w:tcPr>
            <w:tcW w:w="1712" w:type="dxa"/>
            <w:shd w:val="clear" w:color="auto" w:fill="D9D9D9" w:themeFill="background1" w:themeFillShade="D9"/>
          </w:tcPr>
          <w:p w:rsidR="00050EFF" w:rsidRDefault="00050EFF" w:rsidP="00350194">
            <w:pPr>
              <w:shd w:val="clear" w:color="auto" w:fill="C2D69B" w:themeFill="accent3" w:themeFillTint="99"/>
              <w:spacing w:line="240" w:lineRule="auto"/>
              <w:jc w:val="center"/>
              <w:rPr>
                <w:b/>
              </w:rPr>
            </w:pPr>
            <w:r>
              <w:rPr>
                <w:b/>
              </w:rPr>
              <w:t>2.4</w:t>
            </w:r>
          </w:p>
        </w:tc>
      </w:tr>
      <w:tr w:rsidR="00050EFF" w:rsidRPr="00D22E34" w:rsidTr="00350194">
        <w:trPr>
          <w:cantSplit/>
          <w:trHeight w:val="1008"/>
        </w:trPr>
        <w:tc>
          <w:tcPr>
            <w:tcW w:w="574" w:type="dxa"/>
            <w:shd w:val="clear" w:color="auto" w:fill="A6A6A6" w:themeFill="background1" w:themeFillShade="A6"/>
            <w:textDirection w:val="btLr"/>
            <w:vAlign w:val="center"/>
          </w:tcPr>
          <w:p w:rsidR="00050EFF" w:rsidRDefault="00050EFF" w:rsidP="00350194">
            <w:pPr>
              <w:spacing w:line="240" w:lineRule="auto"/>
              <w:jc w:val="center"/>
              <w:rPr>
                <w:b/>
                <w:sz w:val="18"/>
              </w:rPr>
            </w:pPr>
            <w:r>
              <w:rPr>
                <w:b/>
                <w:sz w:val="18"/>
              </w:rPr>
              <w:t>OCT 27</w:t>
            </w:r>
          </w:p>
          <w:p w:rsidR="00050EFF" w:rsidRPr="003E2294" w:rsidRDefault="00050EFF" w:rsidP="00350194">
            <w:pPr>
              <w:spacing w:line="240" w:lineRule="auto"/>
              <w:jc w:val="center"/>
              <w:rPr>
                <w:b/>
                <w:sz w:val="18"/>
              </w:rPr>
            </w:pPr>
            <w:r>
              <w:rPr>
                <w:b/>
                <w:sz w:val="18"/>
              </w:rPr>
              <w:t>NOV 02</w:t>
            </w:r>
          </w:p>
        </w:tc>
        <w:tc>
          <w:tcPr>
            <w:tcW w:w="1702" w:type="dxa"/>
            <w:shd w:val="clear" w:color="auto" w:fill="FFFFFF"/>
          </w:tcPr>
          <w:p w:rsidR="00050EFF" w:rsidRDefault="00050EFF" w:rsidP="00350194">
            <w:pPr>
              <w:shd w:val="clear" w:color="auto" w:fill="FABF8F" w:themeFill="accent6" w:themeFillTint="99"/>
              <w:spacing w:line="240" w:lineRule="auto"/>
              <w:jc w:val="center"/>
              <w:rPr>
                <w:b/>
              </w:rPr>
            </w:pPr>
            <w:r w:rsidRPr="00404B45">
              <w:rPr>
                <w:b/>
              </w:rPr>
              <w:t>Class Meets</w:t>
            </w:r>
          </w:p>
          <w:p w:rsidR="00050EFF" w:rsidRDefault="00050EFF" w:rsidP="00350194">
            <w:pPr>
              <w:spacing w:after="100" w:afterAutospacing="1"/>
              <w:jc w:val="center"/>
            </w:pPr>
          </w:p>
          <w:p w:rsidR="00050EFF" w:rsidRPr="00FD58BE" w:rsidRDefault="00050EFF" w:rsidP="00350194">
            <w:pPr>
              <w:spacing w:after="100" w:afterAutospacing="1"/>
              <w:jc w:val="center"/>
            </w:pPr>
            <w:r w:rsidRPr="00FD58BE">
              <w:rPr>
                <w:b/>
                <w:sz w:val="18"/>
                <w:szCs w:val="18"/>
                <w:highlight w:val="cyan"/>
              </w:rPr>
              <w:t>[RG 2.5 due]</w:t>
            </w:r>
          </w:p>
        </w:tc>
        <w:tc>
          <w:tcPr>
            <w:tcW w:w="1703" w:type="dxa"/>
            <w:shd w:val="clear" w:color="auto" w:fill="FFFFFF"/>
          </w:tcPr>
          <w:p w:rsidR="00050EFF" w:rsidRPr="00367E23" w:rsidRDefault="00050EFF" w:rsidP="00350194">
            <w:pPr>
              <w:shd w:val="clear" w:color="auto" w:fill="95B3D7" w:themeFill="accent1" w:themeFillTint="99"/>
              <w:spacing w:line="240" w:lineRule="auto"/>
              <w:jc w:val="center"/>
              <w:rPr>
                <w:b/>
                <w:szCs w:val="24"/>
              </w:rPr>
            </w:pPr>
            <w:r>
              <w:rPr>
                <w:b/>
                <w:szCs w:val="24"/>
              </w:rPr>
              <w:t>QUIZ #3</w:t>
            </w:r>
          </w:p>
          <w:p w:rsidR="00050EFF" w:rsidRPr="00404B45" w:rsidRDefault="00050EFF" w:rsidP="00350194">
            <w:pPr>
              <w:shd w:val="clear" w:color="auto" w:fill="95B3D7" w:themeFill="accent1" w:themeFillTint="99"/>
              <w:spacing w:line="240" w:lineRule="auto"/>
              <w:jc w:val="center"/>
              <w:rPr>
                <w:b/>
              </w:rPr>
            </w:pPr>
            <w:r w:rsidRPr="00367E23">
              <w:rPr>
                <w:i/>
                <w:sz w:val="16"/>
              </w:rPr>
              <w:t>(</w:t>
            </w:r>
            <w:r>
              <w:rPr>
                <w:i/>
                <w:sz w:val="16"/>
              </w:rPr>
              <w:t>2.3ab, 2.4</w:t>
            </w:r>
            <w:r w:rsidRPr="00367E23">
              <w:rPr>
                <w:i/>
                <w:sz w:val="16"/>
              </w:rPr>
              <w:t>)</w:t>
            </w:r>
          </w:p>
        </w:tc>
        <w:tc>
          <w:tcPr>
            <w:tcW w:w="1716" w:type="dxa"/>
            <w:shd w:val="clear" w:color="auto" w:fill="FFFFFF" w:themeFill="background1"/>
          </w:tcPr>
          <w:p w:rsidR="00050EFF" w:rsidRDefault="00050EFF" w:rsidP="00350194">
            <w:pPr>
              <w:shd w:val="clear" w:color="auto" w:fill="FABF8F" w:themeFill="accent6" w:themeFillTint="99"/>
              <w:spacing w:line="240" w:lineRule="auto"/>
              <w:jc w:val="center"/>
              <w:rPr>
                <w:b/>
              </w:rPr>
            </w:pPr>
            <w:r>
              <w:rPr>
                <w:b/>
              </w:rPr>
              <w:t>Class Meets</w:t>
            </w:r>
          </w:p>
          <w:p w:rsidR="00050EFF" w:rsidRDefault="00050EFF" w:rsidP="00350194">
            <w:pPr>
              <w:spacing w:after="100" w:afterAutospacing="1"/>
              <w:jc w:val="center"/>
            </w:pPr>
          </w:p>
          <w:p w:rsidR="00050EFF" w:rsidRPr="00FD58BE" w:rsidRDefault="00050EFF" w:rsidP="00350194">
            <w:pPr>
              <w:spacing w:after="100" w:afterAutospacing="1"/>
              <w:jc w:val="center"/>
            </w:pPr>
            <w:r w:rsidRPr="00FD58BE">
              <w:rPr>
                <w:b/>
                <w:sz w:val="18"/>
                <w:szCs w:val="18"/>
                <w:highlight w:val="cyan"/>
              </w:rPr>
              <w:t>[RG 3.1, 3.2 due]</w:t>
            </w:r>
          </w:p>
        </w:tc>
        <w:tc>
          <w:tcPr>
            <w:tcW w:w="1712" w:type="dxa"/>
            <w:shd w:val="clear" w:color="auto" w:fill="FFFFFF"/>
          </w:tcPr>
          <w:p w:rsidR="00050EFF" w:rsidRPr="00404B45" w:rsidRDefault="00050EFF" w:rsidP="00350194">
            <w:pPr>
              <w:shd w:val="clear" w:color="auto" w:fill="C2D69B" w:themeFill="accent3" w:themeFillTint="99"/>
              <w:spacing w:line="240" w:lineRule="auto"/>
              <w:jc w:val="center"/>
              <w:rPr>
                <w:b/>
              </w:rPr>
            </w:pPr>
            <w:r>
              <w:rPr>
                <w:b/>
              </w:rPr>
              <w:t>2.5</w:t>
            </w:r>
          </w:p>
        </w:tc>
        <w:tc>
          <w:tcPr>
            <w:tcW w:w="1712" w:type="dxa"/>
            <w:shd w:val="clear" w:color="auto" w:fill="FFFFFF"/>
          </w:tcPr>
          <w:p w:rsidR="00050EFF" w:rsidRPr="00031D17" w:rsidRDefault="00050EFF" w:rsidP="00350194">
            <w:pPr>
              <w:spacing w:line="240" w:lineRule="auto"/>
            </w:pPr>
          </w:p>
        </w:tc>
        <w:tc>
          <w:tcPr>
            <w:tcW w:w="1712" w:type="dxa"/>
            <w:shd w:val="clear" w:color="auto" w:fill="D9D9D9" w:themeFill="background1" w:themeFillShade="D9"/>
          </w:tcPr>
          <w:p w:rsidR="00050EFF" w:rsidRDefault="00050EFF" w:rsidP="00350194">
            <w:pPr>
              <w:shd w:val="clear" w:color="auto" w:fill="C2D69B" w:themeFill="accent3" w:themeFillTint="99"/>
              <w:spacing w:line="240" w:lineRule="auto"/>
              <w:jc w:val="center"/>
              <w:rPr>
                <w:b/>
              </w:rPr>
            </w:pPr>
            <w:r>
              <w:rPr>
                <w:b/>
              </w:rPr>
              <w:t>3.1</w:t>
            </w:r>
          </w:p>
          <w:p w:rsidR="00050EFF" w:rsidRDefault="00050EFF" w:rsidP="00350194">
            <w:pPr>
              <w:shd w:val="clear" w:color="auto" w:fill="C2D69B" w:themeFill="accent3" w:themeFillTint="99"/>
              <w:spacing w:line="240" w:lineRule="auto"/>
              <w:jc w:val="center"/>
              <w:rPr>
                <w:b/>
              </w:rPr>
            </w:pPr>
            <w:r>
              <w:rPr>
                <w:b/>
              </w:rPr>
              <w:t>3.2</w:t>
            </w:r>
          </w:p>
        </w:tc>
      </w:tr>
      <w:tr w:rsidR="00050EFF" w:rsidRPr="00D22E34" w:rsidTr="00350194">
        <w:trPr>
          <w:cantSplit/>
          <w:trHeight w:val="1008"/>
        </w:trPr>
        <w:tc>
          <w:tcPr>
            <w:tcW w:w="574" w:type="dxa"/>
            <w:shd w:val="clear" w:color="auto" w:fill="A6A6A6" w:themeFill="background1" w:themeFillShade="A6"/>
            <w:textDirection w:val="btLr"/>
            <w:vAlign w:val="center"/>
          </w:tcPr>
          <w:p w:rsidR="00050EFF" w:rsidRDefault="00050EFF" w:rsidP="00350194">
            <w:pPr>
              <w:spacing w:line="240" w:lineRule="auto"/>
              <w:jc w:val="center"/>
              <w:rPr>
                <w:b/>
                <w:sz w:val="18"/>
              </w:rPr>
            </w:pPr>
            <w:r>
              <w:rPr>
                <w:b/>
                <w:sz w:val="18"/>
              </w:rPr>
              <w:t>NOV 03</w:t>
            </w:r>
          </w:p>
          <w:p w:rsidR="00050EFF" w:rsidRPr="003E2294" w:rsidRDefault="00050EFF" w:rsidP="00350194">
            <w:pPr>
              <w:spacing w:line="240" w:lineRule="auto"/>
              <w:jc w:val="center"/>
              <w:rPr>
                <w:b/>
                <w:sz w:val="18"/>
              </w:rPr>
            </w:pPr>
            <w:r>
              <w:rPr>
                <w:b/>
                <w:sz w:val="18"/>
              </w:rPr>
              <w:t>NOV 09</w:t>
            </w:r>
          </w:p>
        </w:tc>
        <w:tc>
          <w:tcPr>
            <w:tcW w:w="1702" w:type="dxa"/>
            <w:shd w:val="clear" w:color="auto" w:fill="FFFFFF"/>
          </w:tcPr>
          <w:p w:rsidR="00050EFF" w:rsidRDefault="00050EFF" w:rsidP="00350194">
            <w:pPr>
              <w:shd w:val="clear" w:color="auto" w:fill="FABF8F" w:themeFill="accent6" w:themeFillTint="99"/>
              <w:spacing w:line="240" w:lineRule="auto"/>
              <w:jc w:val="center"/>
              <w:rPr>
                <w:b/>
              </w:rPr>
            </w:pPr>
            <w:r w:rsidRPr="00404B45">
              <w:rPr>
                <w:b/>
              </w:rPr>
              <w:t>Class Meets</w:t>
            </w:r>
            <w:r>
              <w:rPr>
                <w:b/>
              </w:rPr>
              <w:t xml:space="preserve"> </w:t>
            </w:r>
          </w:p>
          <w:p w:rsidR="00050EFF" w:rsidRDefault="00050EFF" w:rsidP="00350194"/>
          <w:p w:rsidR="00050EFF" w:rsidRDefault="00050EFF" w:rsidP="00350194">
            <w:pPr>
              <w:jc w:val="center"/>
              <w:rPr>
                <w:b/>
                <w:sz w:val="18"/>
                <w:szCs w:val="18"/>
                <w:highlight w:val="cyan"/>
              </w:rPr>
            </w:pPr>
          </w:p>
          <w:p w:rsidR="00050EFF" w:rsidRPr="00FD58BE" w:rsidRDefault="00050EFF" w:rsidP="00350194">
            <w:pPr>
              <w:jc w:val="center"/>
            </w:pPr>
            <w:r w:rsidRPr="00FD58BE">
              <w:rPr>
                <w:b/>
                <w:sz w:val="18"/>
                <w:szCs w:val="18"/>
                <w:highlight w:val="cyan"/>
              </w:rPr>
              <w:t>[RG 3.3 due]</w:t>
            </w:r>
          </w:p>
        </w:tc>
        <w:tc>
          <w:tcPr>
            <w:tcW w:w="1703" w:type="dxa"/>
            <w:shd w:val="clear" w:color="auto" w:fill="FFFFFF"/>
          </w:tcPr>
          <w:p w:rsidR="00050EFF" w:rsidRPr="00367E23" w:rsidRDefault="00050EFF" w:rsidP="00350194">
            <w:pPr>
              <w:shd w:val="clear" w:color="auto" w:fill="95B3D7" w:themeFill="accent1" w:themeFillTint="99"/>
              <w:spacing w:line="240" w:lineRule="auto"/>
              <w:jc w:val="center"/>
              <w:rPr>
                <w:b/>
                <w:szCs w:val="24"/>
              </w:rPr>
            </w:pPr>
            <w:r>
              <w:rPr>
                <w:b/>
                <w:szCs w:val="24"/>
              </w:rPr>
              <w:t>QUIZ #4</w:t>
            </w:r>
          </w:p>
          <w:p w:rsidR="00050EFF" w:rsidRPr="00404B45" w:rsidRDefault="00050EFF" w:rsidP="00350194">
            <w:pPr>
              <w:shd w:val="clear" w:color="auto" w:fill="95B3D7" w:themeFill="accent1" w:themeFillTint="99"/>
              <w:spacing w:line="240" w:lineRule="auto"/>
              <w:jc w:val="center"/>
              <w:rPr>
                <w:b/>
              </w:rPr>
            </w:pPr>
            <w:r w:rsidRPr="00367E23">
              <w:rPr>
                <w:i/>
                <w:sz w:val="16"/>
              </w:rPr>
              <w:t>(</w:t>
            </w:r>
            <w:r>
              <w:rPr>
                <w:i/>
                <w:sz w:val="16"/>
              </w:rPr>
              <w:t>2.5, 3.1, 3.2</w:t>
            </w:r>
            <w:r w:rsidRPr="00367E23">
              <w:rPr>
                <w:i/>
                <w:sz w:val="16"/>
              </w:rPr>
              <w:t>)</w:t>
            </w:r>
          </w:p>
        </w:tc>
        <w:tc>
          <w:tcPr>
            <w:tcW w:w="1716" w:type="dxa"/>
            <w:shd w:val="clear" w:color="auto" w:fill="FFFFFF"/>
          </w:tcPr>
          <w:p w:rsidR="00050EFF" w:rsidRDefault="00050EFF" w:rsidP="00350194">
            <w:pPr>
              <w:shd w:val="clear" w:color="auto" w:fill="FABF8F" w:themeFill="accent6" w:themeFillTint="99"/>
              <w:spacing w:line="240" w:lineRule="auto"/>
              <w:jc w:val="center"/>
              <w:rPr>
                <w:b/>
              </w:rPr>
            </w:pPr>
            <w:r>
              <w:rPr>
                <w:b/>
              </w:rPr>
              <w:t>Class Meets</w:t>
            </w:r>
          </w:p>
          <w:p w:rsidR="00050EFF" w:rsidRDefault="00050EFF" w:rsidP="00350194">
            <w:pPr>
              <w:jc w:val="center"/>
              <w:rPr>
                <w:b/>
                <w:sz w:val="18"/>
                <w:szCs w:val="18"/>
                <w:highlight w:val="cyan"/>
              </w:rPr>
            </w:pPr>
          </w:p>
          <w:p w:rsidR="00050EFF" w:rsidRDefault="00050EFF" w:rsidP="00350194">
            <w:pPr>
              <w:jc w:val="center"/>
              <w:rPr>
                <w:b/>
                <w:sz w:val="18"/>
                <w:szCs w:val="18"/>
                <w:highlight w:val="cyan"/>
              </w:rPr>
            </w:pPr>
          </w:p>
          <w:p w:rsidR="00050EFF" w:rsidRPr="00FD58BE" w:rsidRDefault="00050EFF" w:rsidP="00350194">
            <w:pPr>
              <w:jc w:val="center"/>
            </w:pPr>
            <w:r w:rsidRPr="00FD58BE">
              <w:rPr>
                <w:b/>
                <w:sz w:val="18"/>
                <w:szCs w:val="18"/>
                <w:highlight w:val="cyan"/>
              </w:rPr>
              <w:t>[RG 3.4 due]</w:t>
            </w:r>
          </w:p>
        </w:tc>
        <w:tc>
          <w:tcPr>
            <w:tcW w:w="1712" w:type="dxa"/>
            <w:shd w:val="clear" w:color="auto" w:fill="FFFFFF"/>
          </w:tcPr>
          <w:p w:rsidR="00050EFF" w:rsidRPr="00404B45" w:rsidRDefault="00050EFF" w:rsidP="00350194">
            <w:pPr>
              <w:shd w:val="clear" w:color="auto" w:fill="C2D69B" w:themeFill="accent3" w:themeFillTint="99"/>
              <w:spacing w:line="240" w:lineRule="auto"/>
              <w:jc w:val="center"/>
              <w:rPr>
                <w:b/>
              </w:rPr>
            </w:pPr>
            <w:r>
              <w:rPr>
                <w:b/>
              </w:rPr>
              <w:t>3.3</w:t>
            </w:r>
          </w:p>
        </w:tc>
        <w:tc>
          <w:tcPr>
            <w:tcW w:w="1712" w:type="dxa"/>
            <w:shd w:val="clear" w:color="auto" w:fill="FFFFFF"/>
          </w:tcPr>
          <w:p w:rsidR="00050EFF" w:rsidRPr="00031D17" w:rsidRDefault="00050EFF" w:rsidP="00350194">
            <w:pPr>
              <w:spacing w:line="240" w:lineRule="auto"/>
            </w:pPr>
          </w:p>
        </w:tc>
        <w:tc>
          <w:tcPr>
            <w:tcW w:w="1712" w:type="dxa"/>
            <w:shd w:val="clear" w:color="auto" w:fill="D9D9D9" w:themeFill="background1" w:themeFillShade="D9"/>
          </w:tcPr>
          <w:p w:rsidR="00050EFF" w:rsidRDefault="00050EFF" w:rsidP="00350194">
            <w:pPr>
              <w:shd w:val="clear" w:color="auto" w:fill="C2D69B" w:themeFill="accent3" w:themeFillTint="99"/>
              <w:spacing w:line="240" w:lineRule="auto"/>
              <w:jc w:val="center"/>
              <w:rPr>
                <w:b/>
              </w:rPr>
            </w:pPr>
            <w:r>
              <w:rPr>
                <w:b/>
              </w:rPr>
              <w:t>3.4</w:t>
            </w:r>
          </w:p>
        </w:tc>
      </w:tr>
      <w:tr w:rsidR="00050EFF" w:rsidRPr="00D22E34" w:rsidTr="00350194">
        <w:trPr>
          <w:cantSplit/>
          <w:trHeight w:val="1008"/>
        </w:trPr>
        <w:tc>
          <w:tcPr>
            <w:tcW w:w="574" w:type="dxa"/>
            <w:shd w:val="clear" w:color="auto" w:fill="A6A6A6" w:themeFill="background1" w:themeFillShade="A6"/>
            <w:textDirection w:val="btLr"/>
            <w:vAlign w:val="center"/>
          </w:tcPr>
          <w:p w:rsidR="00050EFF" w:rsidRDefault="00050EFF" w:rsidP="00350194">
            <w:pPr>
              <w:spacing w:line="240" w:lineRule="auto"/>
              <w:jc w:val="center"/>
              <w:rPr>
                <w:b/>
                <w:sz w:val="18"/>
              </w:rPr>
            </w:pPr>
            <w:r>
              <w:rPr>
                <w:b/>
                <w:sz w:val="18"/>
              </w:rPr>
              <w:t>NOV 10</w:t>
            </w:r>
          </w:p>
          <w:p w:rsidR="00050EFF" w:rsidRPr="003E2294" w:rsidRDefault="00050EFF" w:rsidP="00350194">
            <w:pPr>
              <w:spacing w:line="240" w:lineRule="auto"/>
              <w:jc w:val="center"/>
              <w:rPr>
                <w:b/>
                <w:sz w:val="18"/>
              </w:rPr>
            </w:pPr>
            <w:r>
              <w:rPr>
                <w:b/>
                <w:sz w:val="18"/>
              </w:rPr>
              <w:t>NOV 16</w:t>
            </w:r>
          </w:p>
        </w:tc>
        <w:tc>
          <w:tcPr>
            <w:tcW w:w="1702" w:type="dxa"/>
            <w:shd w:val="clear" w:color="auto" w:fill="FFFFFF"/>
          </w:tcPr>
          <w:p w:rsidR="00050EFF" w:rsidRDefault="00050EFF" w:rsidP="00350194">
            <w:pPr>
              <w:shd w:val="clear" w:color="auto" w:fill="FABF8F" w:themeFill="accent6" w:themeFillTint="99"/>
              <w:spacing w:line="240" w:lineRule="auto"/>
              <w:jc w:val="center"/>
              <w:rPr>
                <w:b/>
              </w:rPr>
            </w:pPr>
            <w:r>
              <w:rPr>
                <w:b/>
              </w:rPr>
              <w:t>Class Meets</w:t>
            </w:r>
          </w:p>
          <w:p w:rsidR="00050EFF" w:rsidRPr="00FD58BE" w:rsidRDefault="00050EFF" w:rsidP="00350194">
            <w:pPr>
              <w:jc w:val="center"/>
            </w:pPr>
          </w:p>
        </w:tc>
        <w:tc>
          <w:tcPr>
            <w:tcW w:w="1703" w:type="dxa"/>
            <w:shd w:val="clear" w:color="auto" w:fill="BFBFBF" w:themeFill="background1" w:themeFillShade="BF"/>
            <w:vAlign w:val="center"/>
          </w:tcPr>
          <w:p w:rsidR="00050EFF" w:rsidRPr="003E2294" w:rsidRDefault="00050EFF" w:rsidP="00350194">
            <w:pPr>
              <w:spacing w:line="240" w:lineRule="auto"/>
              <w:jc w:val="center"/>
              <w:rPr>
                <w:b/>
              </w:rPr>
            </w:pPr>
            <w:r w:rsidRPr="003E2294">
              <w:rPr>
                <w:b/>
              </w:rPr>
              <w:t xml:space="preserve">No </w:t>
            </w:r>
            <w:r>
              <w:rPr>
                <w:b/>
              </w:rPr>
              <w:t>Classes</w:t>
            </w:r>
          </w:p>
          <w:p w:rsidR="00050EFF" w:rsidRPr="00C72F77" w:rsidRDefault="00050EFF" w:rsidP="00350194">
            <w:pPr>
              <w:spacing w:line="240" w:lineRule="auto"/>
              <w:jc w:val="center"/>
              <w:rPr>
                <w:b/>
                <w:sz w:val="20"/>
              </w:rPr>
            </w:pPr>
            <w:r w:rsidRPr="00C72F77">
              <w:rPr>
                <w:b/>
                <w:sz w:val="20"/>
              </w:rPr>
              <w:t>College Closed</w:t>
            </w:r>
          </w:p>
          <w:p w:rsidR="00050EFF" w:rsidRPr="00031D17" w:rsidRDefault="00050EFF" w:rsidP="00350194">
            <w:pPr>
              <w:spacing w:line="240" w:lineRule="auto"/>
              <w:jc w:val="center"/>
            </w:pPr>
            <w:r>
              <w:rPr>
                <w:sz w:val="20"/>
              </w:rPr>
              <w:t>(Veteran’s Day)</w:t>
            </w:r>
          </w:p>
        </w:tc>
        <w:tc>
          <w:tcPr>
            <w:tcW w:w="1716" w:type="dxa"/>
            <w:shd w:val="clear" w:color="auto" w:fill="FFFFFF"/>
          </w:tcPr>
          <w:p w:rsidR="00050EFF" w:rsidRDefault="00050EFF" w:rsidP="00350194">
            <w:pPr>
              <w:shd w:val="clear" w:color="auto" w:fill="FABF8F" w:themeFill="accent6" w:themeFillTint="99"/>
              <w:spacing w:line="240" w:lineRule="auto"/>
              <w:jc w:val="center"/>
              <w:rPr>
                <w:b/>
              </w:rPr>
            </w:pPr>
            <w:r>
              <w:rPr>
                <w:b/>
              </w:rPr>
              <w:t>Class Meets</w:t>
            </w:r>
          </w:p>
          <w:p w:rsidR="00050EFF" w:rsidRPr="00367E23" w:rsidRDefault="00050EFF" w:rsidP="00350194">
            <w:pPr>
              <w:shd w:val="clear" w:color="auto" w:fill="95B3D7" w:themeFill="accent1" w:themeFillTint="99"/>
              <w:spacing w:line="240" w:lineRule="auto"/>
              <w:jc w:val="center"/>
              <w:rPr>
                <w:b/>
                <w:szCs w:val="24"/>
              </w:rPr>
            </w:pPr>
            <w:r>
              <w:rPr>
                <w:b/>
                <w:szCs w:val="24"/>
              </w:rPr>
              <w:t>QUIZ #5</w:t>
            </w:r>
          </w:p>
          <w:p w:rsidR="00050EFF" w:rsidRPr="00404B45" w:rsidRDefault="00050EFF" w:rsidP="00350194">
            <w:pPr>
              <w:shd w:val="clear" w:color="auto" w:fill="95B3D7" w:themeFill="accent1" w:themeFillTint="99"/>
              <w:spacing w:line="240" w:lineRule="auto"/>
              <w:jc w:val="center"/>
              <w:rPr>
                <w:b/>
              </w:rPr>
            </w:pPr>
            <w:r w:rsidRPr="00367E23">
              <w:rPr>
                <w:i/>
                <w:sz w:val="16"/>
              </w:rPr>
              <w:t>(</w:t>
            </w:r>
            <w:r>
              <w:rPr>
                <w:i/>
                <w:sz w:val="16"/>
              </w:rPr>
              <w:t>3.3, 3.4</w:t>
            </w:r>
            <w:r w:rsidRPr="00367E23">
              <w:rPr>
                <w:i/>
                <w:sz w:val="16"/>
              </w:rPr>
              <w:t>)</w:t>
            </w:r>
          </w:p>
        </w:tc>
        <w:tc>
          <w:tcPr>
            <w:tcW w:w="1712" w:type="dxa"/>
            <w:shd w:val="clear" w:color="auto" w:fill="FFFFFF"/>
          </w:tcPr>
          <w:p w:rsidR="00050EFF" w:rsidRPr="00404B45" w:rsidRDefault="00050EFF" w:rsidP="00350194">
            <w:pPr>
              <w:spacing w:line="240" w:lineRule="auto"/>
              <w:jc w:val="center"/>
              <w:rPr>
                <w:b/>
              </w:rPr>
            </w:pPr>
          </w:p>
        </w:tc>
        <w:tc>
          <w:tcPr>
            <w:tcW w:w="1712" w:type="dxa"/>
            <w:shd w:val="clear" w:color="auto" w:fill="FFFFFF"/>
          </w:tcPr>
          <w:p w:rsidR="00050EFF" w:rsidRPr="00031D17" w:rsidRDefault="00050EFF" w:rsidP="00350194">
            <w:pPr>
              <w:spacing w:line="240" w:lineRule="auto"/>
            </w:pPr>
          </w:p>
        </w:tc>
        <w:tc>
          <w:tcPr>
            <w:tcW w:w="1712" w:type="dxa"/>
            <w:shd w:val="clear" w:color="auto" w:fill="D9D9D9" w:themeFill="background1" w:themeFillShade="D9"/>
          </w:tcPr>
          <w:p w:rsidR="00050EFF" w:rsidRPr="001D3C49" w:rsidRDefault="00050EFF" w:rsidP="00350194">
            <w:pPr>
              <w:spacing w:line="240" w:lineRule="auto"/>
            </w:pPr>
          </w:p>
        </w:tc>
      </w:tr>
      <w:tr w:rsidR="00050EFF" w:rsidRPr="00D22E34" w:rsidTr="00350194">
        <w:trPr>
          <w:cantSplit/>
          <w:trHeight w:val="1008"/>
        </w:trPr>
        <w:tc>
          <w:tcPr>
            <w:tcW w:w="574" w:type="dxa"/>
            <w:shd w:val="clear" w:color="auto" w:fill="A6A6A6" w:themeFill="background1" w:themeFillShade="A6"/>
            <w:textDirection w:val="btLr"/>
            <w:vAlign w:val="center"/>
          </w:tcPr>
          <w:p w:rsidR="00050EFF" w:rsidRDefault="00050EFF" w:rsidP="00350194">
            <w:pPr>
              <w:spacing w:line="240" w:lineRule="auto"/>
              <w:jc w:val="center"/>
              <w:rPr>
                <w:b/>
                <w:sz w:val="18"/>
              </w:rPr>
            </w:pPr>
            <w:r>
              <w:rPr>
                <w:b/>
                <w:sz w:val="18"/>
              </w:rPr>
              <w:t>NOV 17</w:t>
            </w:r>
          </w:p>
          <w:p w:rsidR="00050EFF" w:rsidRPr="003E2294" w:rsidRDefault="00050EFF" w:rsidP="00350194">
            <w:pPr>
              <w:spacing w:line="240" w:lineRule="auto"/>
              <w:jc w:val="center"/>
              <w:rPr>
                <w:b/>
                <w:sz w:val="18"/>
              </w:rPr>
            </w:pPr>
            <w:r>
              <w:rPr>
                <w:b/>
                <w:sz w:val="18"/>
              </w:rPr>
              <w:t>NOV 23</w:t>
            </w:r>
          </w:p>
        </w:tc>
        <w:tc>
          <w:tcPr>
            <w:tcW w:w="1702" w:type="dxa"/>
            <w:shd w:val="clear" w:color="auto" w:fill="auto"/>
          </w:tcPr>
          <w:p w:rsidR="00050EFF" w:rsidRDefault="00050EFF" w:rsidP="00350194">
            <w:pPr>
              <w:shd w:val="clear" w:color="auto" w:fill="FABF8F" w:themeFill="accent6" w:themeFillTint="99"/>
              <w:spacing w:line="240" w:lineRule="auto"/>
              <w:jc w:val="center"/>
              <w:rPr>
                <w:b/>
              </w:rPr>
            </w:pPr>
            <w:r w:rsidRPr="00A57AA1">
              <w:rPr>
                <w:b/>
              </w:rPr>
              <w:t xml:space="preserve">Class Meets </w:t>
            </w:r>
          </w:p>
          <w:p w:rsidR="00050EFF" w:rsidRDefault="00050EFF" w:rsidP="00350194">
            <w:pPr>
              <w:spacing w:after="100" w:afterAutospacing="1"/>
              <w:jc w:val="center"/>
            </w:pPr>
          </w:p>
          <w:p w:rsidR="00050EFF" w:rsidRPr="00FD58BE" w:rsidRDefault="00050EFF" w:rsidP="00350194">
            <w:pPr>
              <w:spacing w:after="100" w:afterAutospacing="1"/>
              <w:jc w:val="center"/>
            </w:pPr>
            <w:r w:rsidRPr="00FD58BE">
              <w:rPr>
                <w:b/>
                <w:sz w:val="18"/>
                <w:szCs w:val="18"/>
                <w:highlight w:val="cyan"/>
              </w:rPr>
              <w:t>[RG 4.1, 4.2 due]</w:t>
            </w:r>
          </w:p>
        </w:tc>
        <w:tc>
          <w:tcPr>
            <w:tcW w:w="1703" w:type="dxa"/>
            <w:shd w:val="clear" w:color="auto" w:fill="FFFFFF"/>
          </w:tcPr>
          <w:p w:rsidR="00050EFF" w:rsidRPr="00367E23" w:rsidRDefault="00050EFF" w:rsidP="00350194">
            <w:pPr>
              <w:shd w:val="clear" w:color="auto" w:fill="95B3D7" w:themeFill="accent1" w:themeFillTint="99"/>
              <w:spacing w:line="240" w:lineRule="auto"/>
              <w:jc w:val="center"/>
              <w:rPr>
                <w:b/>
                <w:szCs w:val="24"/>
              </w:rPr>
            </w:pPr>
            <w:r>
              <w:rPr>
                <w:b/>
                <w:szCs w:val="24"/>
              </w:rPr>
              <w:t>TEST #2</w:t>
            </w:r>
          </w:p>
          <w:p w:rsidR="00050EFF" w:rsidRPr="00404B45" w:rsidRDefault="00050EFF" w:rsidP="00350194">
            <w:pPr>
              <w:shd w:val="clear" w:color="auto" w:fill="95B3D7" w:themeFill="accent1" w:themeFillTint="99"/>
              <w:spacing w:line="240" w:lineRule="auto"/>
              <w:jc w:val="center"/>
              <w:rPr>
                <w:b/>
              </w:rPr>
            </w:pPr>
            <w:r w:rsidRPr="00367E23">
              <w:rPr>
                <w:i/>
                <w:sz w:val="16"/>
              </w:rPr>
              <w:t>(</w:t>
            </w:r>
            <w:r>
              <w:rPr>
                <w:i/>
                <w:sz w:val="16"/>
              </w:rPr>
              <w:t>Chapter 2&amp;3</w:t>
            </w:r>
            <w:r w:rsidRPr="00367E23">
              <w:rPr>
                <w:i/>
                <w:sz w:val="16"/>
              </w:rPr>
              <w:t>)</w:t>
            </w:r>
          </w:p>
        </w:tc>
        <w:tc>
          <w:tcPr>
            <w:tcW w:w="1716" w:type="dxa"/>
            <w:shd w:val="clear" w:color="auto" w:fill="FFFFFF"/>
          </w:tcPr>
          <w:p w:rsidR="00050EFF" w:rsidRDefault="00050EFF" w:rsidP="00350194">
            <w:pPr>
              <w:shd w:val="clear" w:color="auto" w:fill="FABF8F" w:themeFill="accent6" w:themeFillTint="99"/>
              <w:spacing w:line="240" w:lineRule="auto"/>
              <w:jc w:val="center"/>
              <w:rPr>
                <w:b/>
              </w:rPr>
            </w:pPr>
            <w:r>
              <w:rPr>
                <w:b/>
              </w:rPr>
              <w:t>Class Meets</w:t>
            </w:r>
          </w:p>
          <w:p w:rsidR="00050EFF" w:rsidRDefault="00050EFF" w:rsidP="00350194">
            <w:pPr>
              <w:spacing w:after="100" w:afterAutospacing="1"/>
              <w:jc w:val="center"/>
            </w:pPr>
          </w:p>
          <w:p w:rsidR="00050EFF" w:rsidRPr="00FD58BE" w:rsidRDefault="00050EFF" w:rsidP="00350194">
            <w:pPr>
              <w:spacing w:after="100" w:afterAutospacing="1"/>
              <w:jc w:val="center"/>
            </w:pPr>
            <w:r w:rsidRPr="00FD58BE">
              <w:rPr>
                <w:b/>
                <w:sz w:val="18"/>
                <w:szCs w:val="18"/>
                <w:highlight w:val="cyan"/>
              </w:rPr>
              <w:t>[RG 4.3 due]</w:t>
            </w:r>
          </w:p>
        </w:tc>
        <w:tc>
          <w:tcPr>
            <w:tcW w:w="1712" w:type="dxa"/>
            <w:shd w:val="clear" w:color="auto" w:fill="FFFFFF"/>
          </w:tcPr>
          <w:p w:rsidR="00050EFF" w:rsidRPr="00404B45" w:rsidRDefault="00050EFF" w:rsidP="00350194">
            <w:pPr>
              <w:shd w:val="clear" w:color="auto" w:fill="C2D69B" w:themeFill="accent3" w:themeFillTint="99"/>
              <w:spacing w:line="240" w:lineRule="auto"/>
              <w:jc w:val="center"/>
              <w:rPr>
                <w:b/>
              </w:rPr>
            </w:pPr>
            <w:r>
              <w:rPr>
                <w:b/>
              </w:rPr>
              <w:t>4.1</w:t>
            </w:r>
            <w:r>
              <w:rPr>
                <w:b/>
              </w:rPr>
              <w:br/>
              <w:t>4.2</w:t>
            </w:r>
          </w:p>
        </w:tc>
        <w:tc>
          <w:tcPr>
            <w:tcW w:w="1712" w:type="dxa"/>
            <w:shd w:val="clear" w:color="auto" w:fill="FFFFFF"/>
          </w:tcPr>
          <w:p w:rsidR="00050EFF" w:rsidRPr="00031D17" w:rsidRDefault="00050EFF" w:rsidP="00350194">
            <w:pPr>
              <w:spacing w:line="240" w:lineRule="auto"/>
            </w:pPr>
          </w:p>
        </w:tc>
        <w:tc>
          <w:tcPr>
            <w:tcW w:w="1712" w:type="dxa"/>
            <w:shd w:val="clear" w:color="auto" w:fill="D9D9D9" w:themeFill="background1" w:themeFillShade="D9"/>
          </w:tcPr>
          <w:p w:rsidR="00050EFF" w:rsidRDefault="00050EFF" w:rsidP="00350194">
            <w:pPr>
              <w:shd w:val="clear" w:color="auto" w:fill="C2D69B" w:themeFill="accent3" w:themeFillTint="99"/>
              <w:spacing w:line="240" w:lineRule="auto"/>
              <w:jc w:val="center"/>
              <w:rPr>
                <w:b/>
              </w:rPr>
            </w:pPr>
            <w:r>
              <w:rPr>
                <w:b/>
              </w:rPr>
              <w:t>4.3</w:t>
            </w:r>
          </w:p>
        </w:tc>
      </w:tr>
      <w:tr w:rsidR="00050EFF" w:rsidRPr="00D22E34" w:rsidTr="00350194">
        <w:trPr>
          <w:cantSplit/>
          <w:trHeight w:val="1008"/>
        </w:trPr>
        <w:tc>
          <w:tcPr>
            <w:tcW w:w="574" w:type="dxa"/>
            <w:shd w:val="clear" w:color="auto" w:fill="A6A6A6" w:themeFill="background1" w:themeFillShade="A6"/>
            <w:textDirection w:val="btLr"/>
            <w:vAlign w:val="center"/>
          </w:tcPr>
          <w:p w:rsidR="00050EFF" w:rsidRDefault="00050EFF" w:rsidP="00350194">
            <w:pPr>
              <w:spacing w:line="240" w:lineRule="auto"/>
              <w:jc w:val="center"/>
              <w:rPr>
                <w:b/>
                <w:sz w:val="18"/>
              </w:rPr>
            </w:pPr>
            <w:r>
              <w:rPr>
                <w:b/>
                <w:sz w:val="18"/>
              </w:rPr>
              <w:t>NOV 24</w:t>
            </w:r>
          </w:p>
          <w:p w:rsidR="00050EFF" w:rsidRPr="003E2294" w:rsidRDefault="00050EFF" w:rsidP="00350194">
            <w:pPr>
              <w:spacing w:line="240" w:lineRule="auto"/>
              <w:jc w:val="center"/>
              <w:rPr>
                <w:b/>
                <w:sz w:val="18"/>
              </w:rPr>
            </w:pPr>
            <w:r>
              <w:rPr>
                <w:b/>
                <w:sz w:val="18"/>
              </w:rPr>
              <w:t>NOV 30</w:t>
            </w:r>
          </w:p>
        </w:tc>
        <w:tc>
          <w:tcPr>
            <w:tcW w:w="1702" w:type="dxa"/>
            <w:shd w:val="clear" w:color="auto" w:fill="auto"/>
          </w:tcPr>
          <w:p w:rsidR="00050EFF" w:rsidRDefault="00050EFF" w:rsidP="00350194">
            <w:pPr>
              <w:shd w:val="clear" w:color="auto" w:fill="FABF8F" w:themeFill="accent6" w:themeFillTint="99"/>
              <w:spacing w:line="240" w:lineRule="auto"/>
              <w:jc w:val="center"/>
              <w:rPr>
                <w:b/>
              </w:rPr>
            </w:pPr>
            <w:r w:rsidRPr="00A57AA1">
              <w:rPr>
                <w:b/>
              </w:rPr>
              <w:t xml:space="preserve">Class Meets </w:t>
            </w:r>
          </w:p>
          <w:p w:rsidR="00050EFF" w:rsidRDefault="00050EFF" w:rsidP="00350194">
            <w:pPr>
              <w:spacing w:after="100" w:afterAutospacing="1"/>
              <w:jc w:val="center"/>
            </w:pPr>
          </w:p>
          <w:p w:rsidR="00050EFF" w:rsidRPr="00FD58BE" w:rsidRDefault="00050EFF" w:rsidP="00350194">
            <w:pPr>
              <w:spacing w:after="100" w:afterAutospacing="1"/>
              <w:jc w:val="center"/>
            </w:pPr>
            <w:r w:rsidRPr="00FD58BE">
              <w:rPr>
                <w:b/>
                <w:sz w:val="18"/>
                <w:szCs w:val="18"/>
                <w:highlight w:val="cyan"/>
              </w:rPr>
              <w:t>[RG 4.4a due]</w:t>
            </w:r>
          </w:p>
        </w:tc>
        <w:tc>
          <w:tcPr>
            <w:tcW w:w="1703" w:type="dxa"/>
            <w:shd w:val="clear" w:color="auto" w:fill="FFFFFF"/>
          </w:tcPr>
          <w:p w:rsidR="00050EFF" w:rsidRPr="00367E23" w:rsidRDefault="00050EFF" w:rsidP="00350194">
            <w:pPr>
              <w:shd w:val="clear" w:color="auto" w:fill="95B3D7" w:themeFill="accent1" w:themeFillTint="99"/>
              <w:spacing w:line="240" w:lineRule="auto"/>
              <w:jc w:val="center"/>
              <w:rPr>
                <w:b/>
                <w:szCs w:val="24"/>
              </w:rPr>
            </w:pPr>
            <w:r>
              <w:rPr>
                <w:b/>
                <w:szCs w:val="24"/>
              </w:rPr>
              <w:t>QUIZ #6</w:t>
            </w:r>
          </w:p>
          <w:p w:rsidR="00050EFF" w:rsidRDefault="00050EFF" w:rsidP="00350194">
            <w:pPr>
              <w:shd w:val="clear" w:color="auto" w:fill="95B3D7" w:themeFill="accent1" w:themeFillTint="99"/>
              <w:spacing w:line="240" w:lineRule="auto"/>
              <w:jc w:val="center"/>
              <w:rPr>
                <w:i/>
                <w:sz w:val="16"/>
              </w:rPr>
            </w:pPr>
            <w:r>
              <w:rPr>
                <w:i/>
                <w:sz w:val="16"/>
              </w:rPr>
              <w:t>(4.1, 4.2</w:t>
            </w:r>
            <w:r w:rsidRPr="00367E23">
              <w:rPr>
                <w:i/>
                <w:sz w:val="16"/>
              </w:rPr>
              <w:t>)</w:t>
            </w:r>
          </w:p>
          <w:p w:rsidR="00050EFF" w:rsidRPr="00404B45" w:rsidRDefault="00050EFF" w:rsidP="00350194">
            <w:pPr>
              <w:spacing w:line="240" w:lineRule="auto"/>
              <w:rPr>
                <w:b/>
              </w:rPr>
            </w:pPr>
          </w:p>
        </w:tc>
        <w:tc>
          <w:tcPr>
            <w:tcW w:w="1716" w:type="dxa"/>
            <w:shd w:val="clear" w:color="auto" w:fill="FFFFFF"/>
          </w:tcPr>
          <w:p w:rsidR="00050EFF" w:rsidRDefault="00050EFF" w:rsidP="00350194">
            <w:pPr>
              <w:shd w:val="clear" w:color="auto" w:fill="FABF8F" w:themeFill="accent6" w:themeFillTint="99"/>
              <w:spacing w:line="240" w:lineRule="auto"/>
              <w:jc w:val="center"/>
              <w:rPr>
                <w:b/>
              </w:rPr>
            </w:pPr>
            <w:r>
              <w:rPr>
                <w:b/>
              </w:rPr>
              <w:t>Class Meets</w:t>
            </w:r>
          </w:p>
          <w:p w:rsidR="00050EFF" w:rsidRPr="00404B45" w:rsidRDefault="00050EFF" w:rsidP="00350194">
            <w:pPr>
              <w:shd w:val="clear" w:color="auto" w:fill="C2D69B" w:themeFill="accent3" w:themeFillTint="99"/>
              <w:spacing w:line="240" w:lineRule="auto"/>
              <w:jc w:val="center"/>
              <w:rPr>
                <w:b/>
              </w:rPr>
            </w:pPr>
            <w:r>
              <w:rPr>
                <w:b/>
              </w:rPr>
              <w:t>4.4a</w:t>
            </w:r>
          </w:p>
        </w:tc>
        <w:tc>
          <w:tcPr>
            <w:tcW w:w="1712" w:type="dxa"/>
            <w:shd w:val="clear" w:color="auto" w:fill="BFBFBF" w:themeFill="background1" w:themeFillShade="BF"/>
            <w:vAlign w:val="center"/>
          </w:tcPr>
          <w:p w:rsidR="00050EFF" w:rsidRPr="003E2294" w:rsidRDefault="00050EFF" w:rsidP="00350194">
            <w:pPr>
              <w:spacing w:line="240" w:lineRule="auto"/>
              <w:jc w:val="center"/>
              <w:rPr>
                <w:b/>
              </w:rPr>
            </w:pPr>
            <w:r w:rsidRPr="003E2294">
              <w:rPr>
                <w:b/>
              </w:rPr>
              <w:t xml:space="preserve">No </w:t>
            </w:r>
            <w:r>
              <w:rPr>
                <w:b/>
              </w:rPr>
              <w:t>Classes</w:t>
            </w:r>
          </w:p>
          <w:p w:rsidR="00050EFF" w:rsidRPr="00C72F77" w:rsidRDefault="00050EFF" w:rsidP="00350194">
            <w:pPr>
              <w:spacing w:line="240" w:lineRule="auto"/>
              <w:jc w:val="center"/>
              <w:rPr>
                <w:b/>
                <w:sz w:val="20"/>
              </w:rPr>
            </w:pPr>
            <w:r w:rsidRPr="00C72F77">
              <w:rPr>
                <w:b/>
                <w:sz w:val="20"/>
              </w:rPr>
              <w:t>College Closed</w:t>
            </w:r>
          </w:p>
          <w:p w:rsidR="00050EFF" w:rsidRPr="00404B45" w:rsidRDefault="00050EFF" w:rsidP="00350194">
            <w:pPr>
              <w:spacing w:line="240" w:lineRule="auto"/>
              <w:jc w:val="center"/>
              <w:rPr>
                <w:b/>
              </w:rPr>
            </w:pPr>
            <w:r>
              <w:rPr>
                <w:sz w:val="20"/>
              </w:rPr>
              <w:t>(Thanksgiving)</w:t>
            </w:r>
          </w:p>
        </w:tc>
        <w:tc>
          <w:tcPr>
            <w:tcW w:w="1712" w:type="dxa"/>
            <w:shd w:val="clear" w:color="auto" w:fill="BFBFBF" w:themeFill="background1" w:themeFillShade="BF"/>
            <w:vAlign w:val="center"/>
          </w:tcPr>
          <w:p w:rsidR="00050EFF" w:rsidRPr="003E2294" w:rsidRDefault="00050EFF" w:rsidP="00350194">
            <w:pPr>
              <w:spacing w:line="240" w:lineRule="auto"/>
              <w:jc w:val="center"/>
              <w:rPr>
                <w:b/>
              </w:rPr>
            </w:pPr>
            <w:r w:rsidRPr="003E2294">
              <w:rPr>
                <w:b/>
              </w:rPr>
              <w:t xml:space="preserve">No </w:t>
            </w:r>
            <w:r>
              <w:rPr>
                <w:b/>
              </w:rPr>
              <w:t>Classes</w:t>
            </w:r>
          </w:p>
          <w:p w:rsidR="00050EFF" w:rsidRPr="00C72F77" w:rsidRDefault="00050EFF" w:rsidP="00350194">
            <w:pPr>
              <w:spacing w:line="240" w:lineRule="auto"/>
              <w:jc w:val="center"/>
              <w:rPr>
                <w:b/>
                <w:sz w:val="20"/>
              </w:rPr>
            </w:pPr>
            <w:r w:rsidRPr="00C72F77">
              <w:rPr>
                <w:b/>
                <w:sz w:val="20"/>
              </w:rPr>
              <w:t>College Closed</w:t>
            </w:r>
          </w:p>
          <w:p w:rsidR="00050EFF" w:rsidRPr="00031D17" w:rsidRDefault="00050EFF" w:rsidP="00350194">
            <w:pPr>
              <w:spacing w:line="240" w:lineRule="auto"/>
              <w:jc w:val="center"/>
            </w:pPr>
            <w:r>
              <w:rPr>
                <w:sz w:val="20"/>
              </w:rPr>
              <w:t>(Thanksgiving)</w:t>
            </w:r>
          </w:p>
        </w:tc>
        <w:tc>
          <w:tcPr>
            <w:tcW w:w="1712" w:type="dxa"/>
            <w:shd w:val="clear" w:color="auto" w:fill="BFBFBF" w:themeFill="background1" w:themeFillShade="BF"/>
            <w:vAlign w:val="center"/>
          </w:tcPr>
          <w:p w:rsidR="00050EFF" w:rsidRPr="003E2294" w:rsidRDefault="00050EFF" w:rsidP="00350194">
            <w:pPr>
              <w:spacing w:line="240" w:lineRule="auto"/>
              <w:jc w:val="center"/>
              <w:rPr>
                <w:b/>
              </w:rPr>
            </w:pPr>
            <w:r w:rsidRPr="003E2294">
              <w:rPr>
                <w:b/>
              </w:rPr>
              <w:t xml:space="preserve">No </w:t>
            </w:r>
            <w:r>
              <w:rPr>
                <w:b/>
              </w:rPr>
              <w:t>Classes</w:t>
            </w:r>
          </w:p>
          <w:p w:rsidR="00050EFF" w:rsidRPr="00C72F77" w:rsidRDefault="00050EFF" w:rsidP="00350194">
            <w:pPr>
              <w:spacing w:line="240" w:lineRule="auto"/>
              <w:jc w:val="center"/>
              <w:rPr>
                <w:b/>
                <w:sz w:val="20"/>
              </w:rPr>
            </w:pPr>
            <w:r w:rsidRPr="00C72F77">
              <w:rPr>
                <w:b/>
                <w:sz w:val="20"/>
              </w:rPr>
              <w:t>College Closed</w:t>
            </w:r>
          </w:p>
          <w:p w:rsidR="00050EFF" w:rsidRDefault="00050EFF" w:rsidP="00350194">
            <w:pPr>
              <w:spacing w:line="240" w:lineRule="auto"/>
              <w:jc w:val="center"/>
              <w:rPr>
                <w:b/>
              </w:rPr>
            </w:pPr>
            <w:r>
              <w:rPr>
                <w:sz w:val="20"/>
              </w:rPr>
              <w:t>(Thanksgiving)</w:t>
            </w:r>
          </w:p>
        </w:tc>
      </w:tr>
      <w:tr w:rsidR="00050EFF" w:rsidRPr="00D22E34" w:rsidTr="00350194">
        <w:trPr>
          <w:cantSplit/>
          <w:trHeight w:val="1008"/>
        </w:trPr>
        <w:tc>
          <w:tcPr>
            <w:tcW w:w="574" w:type="dxa"/>
            <w:shd w:val="clear" w:color="auto" w:fill="A6A6A6" w:themeFill="background1" w:themeFillShade="A6"/>
            <w:textDirection w:val="btLr"/>
            <w:vAlign w:val="center"/>
          </w:tcPr>
          <w:p w:rsidR="00050EFF" w:rsidRDefault="00050EFF" w:rsidP="00350194">
            <w:pPr>
              <w:spacing w:line="240" w:lineRule="auto"/>
              <w:jc w:val="center"/>
              <w:rPr>
                <w:b/>
                <w:sz w:val="18"/>
              </w:rPr>
            </w:pPr>
            <w:r>
              <w:rPr>
                <w:b/>
                <w:sz w:val="18"/>
              </w:rPr>
              <w:t>DEC 01</w:t>
            </w:r>
          </w:p>
          <w:p w:rsidR="00050EFF" w:rsidRPr="003E2294" w:rsidRDefault="00050EFF" w:rsidP="00350194">
            <w:pPr>
              <w:spacing w:line="240" w:lineRule="auto"/>
              <w:jc w:val="center"/>
              <w:rPr>
                <w:b/>
                <w:sz w:val="18"/>
              </w:rPr>
            </w:pPr>
            <w:r>
              <w:rPr>
                <w:b/>
                <w:sz w:val="18"/>
              </w:rPr>
              <w:t>DEC 07</w:t>
            </w:r>
          </w:p>
        </w:tc>
        <w:tc>
          <w:tcPr>
            <w:tcW w:w="1702" w:type="dxa"/>
            <w:shd w:val="clear" w:color="auto" w:fill="FFFFFF"/>
          </w:tcPr>
          <w:p w:rsidR="00050EFF" w:rsidRDefault="00050EFF" w:rsidP="00350194">
            <w:pPr>
              <w:shd w:val="clear" w:color="auto" w:fill="FABF8F" w:themeFill="accent6" w:themeFillTint="99"/>
              <w:spacing w:line="240" w:lineRule="auto"/>
              <w:jc w:val="center"/>
              <w:rPr>
                <w:b/>
              </w:rPr>
            </w:pPr>
            <w:r w:rsidRPr="00404B45">
              <w:rPr>
                <w:b/>
              </w:rPr>
              <w:t>Class Meets</w:t>
            </w:r>
            <w:r>
              <w:rPr>
                <w:b/>
              </w:rPr>
              <w:t xml:space="preserve"> </w:t>
            </w:r>
          </w:p>
          <w:p w:rsidR="00050EFF" w:rsidRDefault="00050EFF" w:rsidP="00350194">
            <w:pPr>
              <w:jc w:val="center"/>
            </w:pPr>
          </w:p>
          <w:p w:rsidR="00050EFF" w:rsidRPr="00FD58BE" w:rsidRDefault="00050EFF" w:rsidP="00350194">
            <w:pPr>
              <w:jc w:val="center"/>
            </w:pPr>
            <w:r w:rsidRPr="00FD58BE">
              <w:rPr>
                <w:b/>
                <w:sz w:val="18"/>
                <w:szCs w:val="18"/>
                <w:highlight w:val="cyan"/>
              </w:rPr>
              <w:t>[RG 8.1 due]</w:t>
            </w:r>
          </w:p>
        </w:tc>
        <w:tc>
          <w:tcPr>
            <w:tcW w:w="1703" w:type="dxa"/>
            <w:shd w:val="clear" w:color="auto" w:fill="FFFFFF"/>
          </w:tcPr>
          <w:p w:rsidR="00050EFF" w:rsidRPr="00367E23" w:rsidRDefault="00050EFF" w:rsidP="00350194">
            <w:pPr>
              <w:shd w:val="clear" w:color="auto" w:fill="95B3D7" w:themeFill="accent1" w:themeFillTint="99"/>
              <w:spacing w:line="240" w:lineRule="auto"/>
              <w:jc w:val="center"/>
              <w:rPr>
                <w:b/>
                <w:szCs w:val="24"/>
              </w:rPr>
            </w:pPr>
            <w:r>
              <w:rPr>
                <w:b/>
                <w:szCs w:val="24"/>
              </w:rPr>
              <w:t>QUIZ #7</w:t>
            </w:r>
          </w:p>
          <w:p w:rsidR="00050EFF" w:rsidRPr="00404B45" w:rsidRDefault="00050EFF" w:rsidP="00350194">
            <w:pPr>
              <w:shd w:val="clear" w:color="auto" w:fill="95B3D7" w:themeFill="accent1" w:themeFillTint="99"/>
              <w:spacing w:line="240" w:lineRule="auto"/>
              <w:jc w:val="center"/>
              <w:rPr>
                <w:b/>
              </w:rPr>
            </w:pPr>
            <w:r>
              <w:rPr>
                <w:i/>
                <w:sz w:val="16"/>
              </w:rPr>
              <w:t>(4.3, 4.4a</w:t>
            </w:r>
            <w:r w:rsidRPr="00367E23">
              <w:rPr>
                <w:i/>
                <w:sz w:val="16"/>
              </w:rPr>
              <w:t>)</w:t>
            </w:r>
          </w:p>
        </w:tc>
        <w:tc>
          <w:tcPr>
            <w:tcW w:w="1716" w:type="dxa"/>
            <w:shd w:val="clear" w:color="auto" w:fill="FFFFFF"/>
          </w:tcPr>
          <w:p w:rsidR="00050EFF" w:rsidRDefault="00050EFF" w:rsidP="00350194">
            <w:pPr>
              <w:shd w:val="clear" w:color="auto" w:fill="FABF8F" w:themeFill="accent6" w:themeFillTint="99"/>
              <w:spacing w:line="240" w:lineRule="auto"/>
              <w:jc w:val="center"/>
              <w:rPr>
                <w:b/>
              </w:rPr>
            </w:pPr>
            <w:r w:rsidRPr="00404B45">
              <w:rPr>
                <w:b/>
              </w:rPr>
              <w:t>Class Meets</w:t>
            </w:r>
            <w:r>
              <w:rPr>
                <w:b/>
              </w:rPr>
              <w:t xml:space="preserve"> </w:t>
            </w:r>
          </w:p>
          <w:p w:rsidR="00050EFF" w:rsidRPr="00404B45" w:rsidRDefault="00050EFF" w:rsidP="00350194">
            <w:pPr>
              <w:spacing w:line="240" w:lineRule="auto"/>
              <w:jc w:val="center"/>
              <w:rPr>
                <w:b/>
              </w:rPr>
            </w:pPr>
          </w:p>
        </w:tc>
        <w:tc>
          <w:tcPr>
            <w:tcW w:w="1712" w:type="dxa"/>
            <w:shd w:val="clear" w:color="auto" w:fill="FFFFFF"/>
          </w:tcPr>
          <w:p w:rsidR="00050EFF" w:rsidRPr="00404B45" w:rsidRDefault="00050EFF" w:rsidP="00350194">
            <w:pPr>
              <w:shd w:val="clear" w:color="auto" w:fill="C2D69B" w:themeFill="accent3" w:themeFillTint="99"/>
              <w:spacing w:line="240" w:lineRule="auto"/>
              <w:jc w:val="center"/>
              <w:rPr>
                <w:b/>
              </w:rPr>
            </w:pPr>
            <w:r>
              <w:rPr>
                <w:b/>
              </w:rPr>
              <w:t>8.1</w:t>
            </w:r>
          </w:p>
        </w:tc>
        <w:tc>
          <w:tcPr>
            <w:tcW w:w="1712" w:type="dxa"/>
            <w:shd w:val="clear" w:color="auto" w:fill="auto"/>
            <w:vAlign w:val="center"/>
          </w:tcPr>
          <w:p w:rsidR="00050EFF" w:rsidRPr="00031D17" w:rsidRDefault="00050EFF" w:rsidP="00350194">
            <w:pPr>
              <w:spacing w:line="240" w:lineRule="auto"/>
              <w:jc w:val="center"/>
            </w:pPr>
          </w:p>
        </w:tc>
        <w:tc>
          <w:tcPr>
            <w:tcW w:w="1712" w:type="dxa"/>
            <w:shd w:val="clear" w:color="auto" w:fill="D9D9D9" w:themeFill="background1" w:themeFillShade="D9"/>
            <w:vAlign w:val="center"/>
          </w:tcPr>
          <w:p w:rsidR="00050EFF" w:rsidRDefault="00050EFF" w:rsidP="00350194">
            <w:pPr>
              <w:spacing w:line="240" w:lineRule="auto"/>
              <w:jc w:val="center"/>
              <w:rPr>
                <w:b/>
              </w:rPr>
            </w:pPr>
            <w:r w:rsidRPr="002A6993">
              <w:rPr>
                <w:b/>
                <w:highlight w:val="yellow"/>
              </w:rPr>
              <w:t>Complete ALL certifications by Sunday!</w:t>
            </w:r>
          </w:p>
        </w:tc>
      </w:tr>
      <w:tr w:rsidR="00050EFF" w:rsidRPr="00D22E34" w:rsidTr="00350194">
        <w:trPr>
          <w:cantSplit/>
          <w:trHeight w:val="288"/>
        </w:trPr>
        <w:tc>
          <w:tcPr>
            <w:tcW w:w="574" w:type="dxa"/>
            <w:shd w:val="clear" w:color="auto" w:fill="A6A6A6" w:themeFill="background1" w:themeFillShade="A6"/>
            <w:textDirection w:val="btLr"/>
            <w:vAlign w:val="center"/>
          </w:tcPr>
          <w:p w:rsidR="00050EFF" w:rsidRDefault="00050EFF" w:rsidP="00350194">
            <w:pPr>
              <w:spacing w:line="240" w:lineRule="auto"/>
              <w:ind w:left="113" w:right="113"/>
              <w:jc w:val="center"/>
              <w:rPr>
                <w:b/>
                <w:sz w:val="18"/>
              </w:rPr>
            </w:pPr>
          </w:p>
        </w:tc>
        <w:tc>
          <w:tcPr>
            <w:tcW w:w="10257" w:type="dxa"/>
            <w:gridSpan w:val="6"/>
            <w:shd w:val="clear" w:color="auto" w:fill="FFFFFF"/>
            <w:vAlign w:val="center"/>
          </w:tcPr>
          <w:p w:rsidR="00050EFF" w:rsidRDefault="00050EFF" w:rsidP="00350194">
            <w:pPr>
              <w:spacing w:line="240" w:lineRule="auto"/>
              <w:jc w:val="center"/>
              <w:rPr>
                <w:b/>
                <w:sz w:val="32"/>
              </w:rPr>
            </w:pPr>
            <w:r>
              <w:rPr>
                <w:b/>
                <w:sz w:val="32"/>
              </w:rPr>
              <w:t>Final Exam Completion DUE by Thursday, December 11</w:t>
            </w:r>
            <w:r w:rsidRPr="005C2AC9">
              <w:rPr>
                <w:b/>
                <w:sz w:val="32"/>
                <w:vertAlign w:val="superscript"/>
              </w:rPr>
              <w:t>th</w:t>
            </w:r>
            <w:r>
              <w:rPr>
                <w:b/>
                <w:sz w:val="32"/>
              </w:rPr>
              <w:t xml:space="preserve"> </w:t>
            </w:r>
          </w:p>
        </w:tc>
      </w:tr>
    </w:tbl>
    <w:p w:rsidR="00050EFF" w:rsidRPr="00CF73A3" w:rsidRDefault="00050EFF" w:rsidP="00050EFF">
      <w:pPr>
        <w:rPr>
          <w:sz w:val="2"/>
        </w:rPr>
      </w:pPr>
    </w:p>
    <w:p w:rsidR="000974E1" w:rsidRDefault="000974E1" w:rsidP="00050EFF">
      <w:pPr>
        <w:spacing w:line="240" w:lineRule="auto"/>
        <w:rPr>
          <w:rFonts w:ascii="Arial" w:hAnsi="Arial" w:cs="Arial"/>
          <w:b/>
          <w:sz w:val="20"/>
          <w:szCs w:val="20"/>
        </w:rPr>
      </w:pPr>
    </w:p>
    <w:sectPr w:rsidR="000974E1" w:rsidSect="00210E8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A5268"/>
    <w:multiLevelType w:val="hybridMultilevel"/>
    <w:tmpl w:val="3F4E04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AD"/>
    <w:rsid w:val="00036914"/>
    <w:rsid w:val="00050EFF"/>
    <w:rsid w:val="000974E1"/>
    <w:rsid w:val="000C13A6"/>
    <w:rsid w:val="00126826"/>
    <w:rsid w:val="001705D1"/>
    <w:rsid w:val="00210E8B"/>
    <w:rsid w:val="002969C7"/>
    <w:rsid w:val="00557193"/>
    <w:rsid w:val="005F4BEE"/>
    <w:rsid w:val="00637644"/>
    <w:rsid w:val="00727745"/>
    <w:rsid w:val="007E518E"/>
    <w:rsid w:val="00994362"/>
    <w:rsid w:val="00C1495F"/>
    <w:rsid w:val="00C47B0E"/>
    <w:rsid w:val="00C64F0A"/>
    <w:rsid w:val="00E43CAD"/>
    <w:rsid w:val="00F05B1A"/>
    <w:rsid w:val="00F92C45"/>
    <w:rsid w:val="00FA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2BCFB-7047-4187-B65C-5D095380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CAD"/>
    <w:pPr>
      <w:spacing w:after="0"/>
    </w:pPr>
  </w:style>
  <w:style w:type="paragraph" w:styleId="Heading1">
    <w:name w:val="heading 1"/>
    <w:basedOn w:val="Normal"/>
    <w:link w:val="Heading1Char"/>
    <w:uiPriority w:val="9"/>
    <w:qFormat/>
    <w:rsid w:val="00E43CAD"/>
    <w:pPr>
      <w:keepNext/>
      <w:spacing w:before="60" w:after="60" w:line="240" w:lineRule="auto"/>
      <w:outlineLvl w:val="0"/>
    </w:pPr>
    <w:rPr>
      <w:rFonts w:ascii="Lucida Sans" w:hAnsi="Lucida Sans" w:cs="Times New Roman"/>
      <w:i/>
      <w:iCs/>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CAD"/>
    <w:rPr>
      <w:rFonts w:ascii="Lucida Sans" w:hAnsi="Lucida Sans" w:cs="Times New Roman"/>
      <w:i/>
      <w:iCs/>
      <w:kern w:val="36"/>
      <w:sz w:val="28"/>
      <w:szCs w:val="28"/>
    </w:rPr>
  </w:style>
  <w:style w:type="character" w:styleId="Hyperlink">
    <w:name w:val="Hyperlink"/>
    <w:rsid w:val="00E43CAD"/>
    <w:rPr>
      <w:color w:val="0000FF"/>
      <w:u w:val="single"/>
    </w:rPr>
  </w:style>
  <w:style w:type="character" w:customStyle="1" w:styleId="list0020paragraphchar1">
    <w:name w:val="list_0020paragraph__char1"/>
    <w:basedOn w:val="DefaultParagraphFont"/>
    <w:rsid w:val="00E43CAD"/>
    <w:rPr>
      <w:rFonts w:ascii="Calibri" w:hAnsi="Calibri" w:cs="Calibri" w:hint="default"/>
      <w:sz w:val="22"/>
      <w:szCs w:val="22"/>
    </w:rPr>
  </w:style>
  <w:style w:type="character" w:styleId="Emphasis">
    <w:name w:val="Emphasis"/>
    <w:basedOn w:val="DefaultParagraphFont"/>
    <w:qFormat/>
    <w:rsid w:val="00E43CAD"/>
    <w:rPr>
      <w:i/>
      <w:iCs/>
    </w:rPr>
  </w:style>
  <w:style w:type="paragraph" w:styleId="NormalWeb">
    <w:name w:val="Normal (Web)"/>
    <w:basedOn w:val="Normal"/>
    <w:uiPriority w:val="99"/>
    <w:unhideWhenUsed/>
    <w:rsid w:val="00E43C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5B1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c.edu/Student-Life/Rights_and_Responsibilities/" TargetMode="External"/><Relationship Id="rId3" Type="http://schemas.openxmlformats.org/officeDocument/2006/relationships/styles" Target="styles.xml"/><Relationship Id="rId7" Type="http://schemas.openxmlformats.org/officeDocument/2006/relationships/hyperlink" Target="http://www.hawkeslearn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schmidt@coc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cc.edu/Student-Life/Rights_and_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B5A56-DDB5-4700-A079-9EE35777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Schmidt</cp:lastModifiedBy>
  <cp:revision>11</cp:revision>
  <cp:lastPrinted>2014-09-28T18:31:00Z</cp:lastPrinted>
  <dcterms:created xsi:type="dcterms:W3CDTF">2014-09-23T03:12:00Z</dcterms:created>
  <dcterms:modified xsi:type="dcterms:W3CDTF">2014-09-28T18:49:00Z</dcterms:modified>
</cp:coreProperties>
</file>