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96" w:rsidRPr="009C0A92" w:rsidRDefault="008A4A96" w:rsidP="008A4A96">
      <w:pPr>
        <w:pStyle w:val="Header"/>
        <w:tabs>
          <w:tab w:val="clear" w:pos="4680"/>
          <w:tab w:val="clear" w:pos="9360"/>
          <w:tab w:val="right" w:pos="10530"/>
        </w:tabs>
        <w:spacing w:after="240"/>
        <w:jc w:val="center"/>
        <w:rPr>
          <w:b/>
          <w:sz w:val="28"/>
          <w:u w:val="single"/>
        </w:rPr>
      </w:pPr>
      <w:r w:rsidRPr="009C0A92">
        <w:rPr>
          <w:b/>
          <w:sz w:val="28"/>
          <w:u w:val="single"/>
        </w:rPr>
        <w:t>Reading Guide</w:t>
      </w:r>
      <w:r w:rsidR="00C659BA">
        <w:rPr>
          <w:b/>
          <w:sz w:val="28"/>
          <w:u w:val="single"/>
        </w:rPr>
        <w:t xml:space="preserve"> #3</w:t>
      </w:r>
      <w:r w:rsidRPr="009C0A92">
        <w:rPr>
          <w:b/>
          <w:sz w:val="28"/>
          <w:u w:val="single"/>
        </w:rPr>
        <w:t xml:space="preserve">: </w:t>
      </w:r>
      <w:r>
        <w:rPr>
          <w:b/>
          <w:sz w:val="28"/>
          <w:u w:val="single"/>
        </w:rPr>
        <w:t>1.8</w:t>
      </w:r>
    </w:p>
    <w:p w:rsidR="008A4A96" w:rsidRDefault="008A4A96" w:rsidP="008A4A96">
      <w:pPr>
        <w:pStyle w:val="BullettObjectives"/>
        <w:numPr>
          <w:ilvl w:val="0"/>
          <w:numId w:val="0"/>
        </w:numPr>
      </w:pPr>
      <w:r>
        <w:t xml:space="preserve">Carefully read the </w:t>
      </w:r>
      <w:r w:rsidRPr="00EB2504">
        <w:rPr>
          <w:b/>
          <w:i/>
        </w:rPr>
        <w:t>Instruct</w:t>
      </w:r>
      <w:r>
        <w:t xml:space="preserve"> portion in Hawkes for the section listed. You are preparing your mind for the classroom lecture by viewing this material beforehand. Learning to read a math textbook is a skill different from reading other types of texts or books. Slow down and read ALL the details – learn to “hear” the authors’ voice – this will take some time, effort and practice. When you feel frustrated, take a short break from your studies. Come back, and try again.</w:t>
      </w:r>
    </w:p>
    <w:p w:rsidR="005D1872" w:rsidRDefault="005D1872"/>
    <w:p w:rsidR="008A4A96" w:rsidRPr="008C49D6" w:rsidRDefault="008A4A96" w:rsidP="008A4A96">
      <w:pPr>
        <w:pStyle w:val="SecTitle"/>
        <w:shd w:val="clear" w:color="auto" w:fill="000000" w:themeFill="text1"/>
        <w:spacing w:after="0"/>
        <w:jc w:val="center"/>
        <w:rPr>
          <w:bdr w:val="single" w:sz="4" w:space="0" w:color="auto"/>
        </w:rPr>
      </w:pPr>
      <w:r w:rsidRPr="008C49D6">
        <w:rPr>
          <w:bdr w:val="single" w:sz="4" w:space="0" w:color="auto"/>
        </w:rPr>
        <w:t>Section 1.8:  Order of Operations</w:t>
      </w:r>
    </w:p>
    <w:p w:rsidR="008A4A96" w:rsidRDefault="008A4A96" w:rsidP="008A4A96">
      <w:pPr>
        <w:pStyle w:val="ObjInsPrc"/>
        <w:spacing w:before="0" w:after="0"/>
      </w:pPr>
      <w:r w:rsidRPr="007E7EC9">
        <w:t>Objectives</w:t>
      </w:r>
    </w:p>
    <w:p w:rsidR="008A4A96" w:rsidRDefault="008A4A96" w:rsidP="008A4A96">
      <w:pPr>
        <w:numPr>
          <w:ilvl w:val="0"/>
          <w:numId w:val="2"/>
        </w:numPr>
        <w:spacing w:after="120"/>
      </w:pPr>
      <w:r w:rsidRPr="0077009E">
        <w:t>Follow the rules for order of operations to evaluate expressions.</w:t>
      </w:r>
    </w:p>
    <w:p w:rsidR="008A4A96" w:rsidRDefault="008A4A96" w:rsidP="008A4A96">
      <w:pPr>
        <w:pStyle w:val="ObjInsPrc"/>
        <w:spacing w:before="120" w:after="0"/>
      </w:pPr>
      <w:r>
        <w:t>Instruct</w:t>
      </w:r>
    </w:p>
    <w:p w:rsidR="008A4A96" w:rsidRDefault="008A4A96" w:rsidP="008A4A96">
      <w:pPr>
        <w:pStyle w:val="ListParagraph"/>
        <w:numPr>
          <w:ilvl w:val="0"/>
          <w:numId w:val="4"/>
        </w:numPr>
        <w:tabs>
          <w:tab w:val="left" w:pos="360"/>
        </w:tabs>
        <w:spacing w:after="200" w:line="276" w:lineRule="auto"/>
      </w:pPr>
      <w:r>
        <w:t>In the mnemonic PEMDAS, what does each letter stand for? (List both the mnemonic and the mathematical operation)</w:t>
      </w:r>
    </w:p>
    <w:p w:rsidR="008A4A96" w:rsidRPr="00A47450" w:rsidRDefault="008A4A96" w:rsidP="008A4A96">
      <w:pPr>
        <w:rPr>
          <w:sz w:val="36"/>
        </w:rPr>
      </w:pPr>
      <w:r w:rsidRPr="00A47450">
        <w:rPr>
          <w:sz w:val="36"/>
        </w:rPr>
        <w:t xml:space="preserve">P = </w:t>
      </w:r>
    </w:p>
    <w:p w:rsidR="008A4A96" w:rsidRPr="00A47450" w:rsidRDefault="008A4A96" w:rsidP="008A4A96">
      <w:pPr>
        <w:rPr>
          <w:sz w:val="36"/>
        </w:rPr>
      </w:pPr>
      <w:r w:rsidRPr="00A47450">
        <w:rPr>
          <w:sz w:val="36"/>
        </w:rPr>
        <w:t xml:space="preserve">E = </w:t>
      </w:r>
    </w:p>
    <w:p w:rsidR="008A4A96" w:rsidRPr="00A47450" w:rsidRDefault="008A4A96" w:rsidP="008A4A96">
      <w:pPr>
        <w:tabs>
          <w:tab w:val="left" w:pos="5760"/>
        </w:tabs>
        <w:rPr>
          <w:sz w:val="36"/>
        </w:rPr>
      </w:pPr>
      <w:r>
        <w:rPr>
          <w:sz w:val="36"/>
        </w:rPr>
        <w:t>M =</w:t>
      </w:r>
      <w:r>
        <w:rPr>
          <w:sz w:val="36"/>
        </w:rPr>
        <w:tab/>
      </w:r>
      <w:r w:rsidRPr="00A47450">
        <w:rPr>
          <w:sz w:val="36"/>
        </w:rPr>
        <w:t xml:space="preserve">D = </w:t>
      </w:r>
    </w:p>
    <w:p w:rsidR="008A4A96" w:rsidRPr="00A47450" w:rsidRDefault="008A4A96" w:rsidP="008A4A96">
      <w:pPr>
        <w:tabs>
          <w:tab w:val="left" w:pos="5760"/>
        </w:tabs>
        <w:rPr>
          <w:sz w:val="36"/>
        </w:rPr>
      </w:pPr>
      <w:r>
        <w:rPr>
          <w:sz w:val="36"/>
        </w:rPr>
        <w:t xml:space="preserve">A = </w:t>
      </w:r>
      <w:r>
        <w:rPr>
          <w:sz w:val="36"/>
        </w:rPr>
        <w:tab/>
      </w:r>
      <w:r w:rsidRPr="00A47450">
        <w:rPr>
          <w:sz w:val="36"/>
        </w:rPr>
        <w:t>S =</w:t>
      </w:r>
    </w:p>
    <w:p w:rsidR="008A4A96" w:rsidRDefault="008A4A96" w:rsidP="008A4A96">
      <w:pPr>
        <w:pStyle w:val="ListParagraph"/>
        <w:tabs>
          <w:tab w:val="left" w:pos="360"/>
        </w:tabs>
        <w:spacing w:after="1000"/>
      </w:pPr>
      <w:r>
        <w:t>Since M comes before D, does that mean we always multiply before we divide? Explain.</w:t>
      </w:r>
    </w:p>
    <w:p w:rsidR="008A4A96" w:rsidRDefault="008A4A96" w:rsidP="008A4A96">
      <w:pPr>
        <w:pStyle w:val="ListParagraph"/>
        <w:spacing w:after="120"/>
      </w:pPr>
      <w:r>
        <w:t>Evaluate using the proper order of operation.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4A96" w:rsidRPr="008713B1" w:rsidTr="006E61E8">
        <w:trPr>
          <w:trHeight w:val="1980"/>
        </w:trPr>
        <w:tc>
          <w:tcPr>
            <w:tcW w:w="4788" w:type="dxa"/>
            <w:shd w:val="clear" w:color="auto" w:fill="auto"/>
          </w:tcPr>
          <w:p w:rsidR="008A4A96" w:rsidRPr="008713B1" w:rsidRDefault="008A4A96" w:rsidP="008A4A9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200"/>
            </w:pPr>
            <w:r>
              <w:t xml:space="preserve">  </w:t>
            </w:r>
            <w:r w:rsidRPr="006A0026">
              <w:rPr>
                <w:position w:val="-14"/>
              </w:rPr>
              <w:object w:dxaOrig="14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21pt" o:ole="">
                  <v:imagedata r:id="rId7" o:title=""/>
                </v:shape>
                <o:OLEObject Type="Embed" ProgID="Equation.DSMT4" ShapeID="_x0000_i1025" DrawAspect="Content" ObjectID="_1473494264" r:id="rId8"/>
              </w:object>
            </w:r>
          </w:p>
        </w:tc>
        <w:tc>
          <w:tcPr>
            <w:tcW w:w="4788" w:type="dxa"/>
            <w:shd w:val="clear" w:color="auto" w:fill="auto"/>
          </w:tcPr>
          <w:p w:rsidR="008A4A96" w:rsidRPr="008713B1" w:rsidRDefault="008A4A96" w:rsidP="008A4A96">
            <w:pPr>
              <w:pStyle w:val="TableNum"/>
              <w:numPr>
                <w:ilvl w:val="0"/>
                <w:numId w:val="3"/>
              </w:numPr>
              <w:spacing w:after="1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3DAD5" wp14:editId="2C5EFB9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65405</wp:posOffset>
                      </wp:positionV>
                      <wp:extent cx="2065020" cy="30480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A96" w:rsidRDefault="008A4A96" w:rsidP="008A4A9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20∙2÷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+5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-2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3D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5.8pt;margin-top:5.15pt;width:162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YKgwIAAA8FAAAOAAAAZHJzL2Uyb0RvYy54bWysVG1v2yAQ/j5p/wHxPTX2nDS24lRNu0yT&#10;uhep3Q8ggGM0DB6Q2N20/74DJ2nWbdI0zR8wcMfD3T3PsbgaWoX2wjppdIXTC4KR0MxwqbcV/vSw&#10;nswxcp5qTpXRosKPwuGr5csXi74rRWYao7iwCEC0K/uuwo33XZkkjjWipe7CdEKDsTa2pR6Wdptw&#10;S3tAb1WSETJLemN5Zw0TzsHu7WjEy4hf14L5D3XthEeqwhCbj6ON4yaMyXJBy62lXSPZIQz6D1G0&#10;VGq49AR1Sz1FOyt/gWols8aZ2l8w0yamriUTMQfIJiXPsrlvaCdiLlAc153K5P4fLHu//2iR5BXO&#10;MNK0BYoexODRygxoHqrTd64Ep/sO3PwA28ByzNR1d4Z9dkibm4bqrbi21vSNoByiS8PJ5OzoiOMC&#10;yKZ/ZzhcQ3feRKChtm0oHRQDATqw9HhiJoTCYDMjsynJwMTA9orkcxKpS2h5PN1Z598I06IwqbAF&#10;5iM63d85H6Kh5dElXOaMknwtlYoLu93cKIv2FFSyjl9M4Jmb0sFZm3BsRBx3IEi4I9hCuJH1b0Wa&#10;5WSVFZP1bH45ydf5dFJckvmEpMWqmJG8yG/X30OAaV42knOh76QWRwWm+d8xfOiFUTtRg6ivcDHN&#10;piNFf0ySxO93SbbSQ0Mq2VYYigxfcKJlIPa15nHuqVTjPPk5/FhlqMHxH6sSZRCYHzXgh80AKEEb&#10;G8MfQRDWAF9ALbwiMGmM/YpRDx1ZYfdlR63ASL3VIKoizfPQwnGRTy+DHOy5ZXNuoZoBVIU9RuP0&#10;xo9tv+us3DZw0yhjba5BiLWMGnmK6iBf6LqYzOGFCG19vo5eT+/Y8gcAAAD//wMAUEsDBBQABgAI&#10;AAAAIQCMkuhV3AAAAAgBAAAPAAAAZHJzL2Rvd25yZXYueG1sTI9BT4NAEIXvJv6HzZh4MXapWKjI&#10;0qiJxmtrf8AAUyCys4TdFvrvnZ7qcd738ua9fDPbXp1o9J1jA8tFBIq4cnXHjYH9z+fjGpQPyDX2&#10;jsnAmTxsitubHLPaTbyl0y40SkLYZ2igDWHItPZVSxb9wg3Ewg5utBjkHBtdjzhJuO31UxQl2mLH&#10;8qHFgT5aqn53R2vg8D09rF6m8ivs0+1z8o5dWrqzMfd389srqEBzuJrhUl+qQyGdSnfk2qvewGqZ&#10;iFP0KAYlPE4TmVIKWMegi1z/H1D8AQAA//8DAFBLAQItABQABgAIAAAAIQC2gziS/gAAAOEBAAAT&#10;AAAAAAAAAAAAAAAAAAAAAABbQ29udGVudF9UeXBlc10ueG1sUEsBAi0AFAAGAAgAAAAhADj9If/W&#10;AAAAlAEAAAsAAAAAAAAAAAAAAAAALwEAAF9yZWxzLy5yZWxzUEsBAi0AFAAGAAgAAAAhAJmTNgqD&#10;AgAADwUAAA4AAAAAAAAAAAAAAAAALgIAAGRycy9lMm9Eb2MueG1sUEsBAi0AFAAGAAgAAAAhAIyS&#10;6FXcAAAACAEAAA8AAAAAAAAAAAAAAAAA3QQAAGRycy9kb3ducmV2LnhtbFBLBQYAAAAABAAEAPMA&#10;AADmBQAAAAA=&#10;" stroked="f">
                      <v:textbox>
                        <w:txbxContent>
                          <w:p w:rsidR="008A4A96" w:rsidRDefault="008A4A96" w:rsidP="008A4A9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20∙2÷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-2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4A96" w:rsidRPr="004C0F75" w:rsidTr="006E61E8">
        <w:tc>
          <w:tcPr>
            <w:tcW w:w="4788" w:type="dxa"/>
            <w:shd w:val="clear" w:color="auto" w:fill="auto"/>
          </w:tcPr>
          <w:p w:rsidR="008A4A96" w:rsidRDefault="008A4A96" w:rsidP="008A4A96">
            <w:pPr>
              <w:pStyle w:val="TableNum"/>
              <w:numPr>
                <w:ilvl w:val="0"/>
                <w:numId w:val="3"/>
              </w:numPr>
              <w:spacing w:after="6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54B52" wp14:editId="29C770D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73025</wp:posOffset>
                      </wp:positionV>
                      <wp:extent cx="1844040" cy="304800"/>
                      <wp:effectExtent l="0" t="0" r="0" b="6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A96" w:rsidRDefault="008A4A96" w:rsidP="008A4A9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16∙3÷(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-5)=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54B52" id="Text Box 9" o:spid="_x0000_s1027" type="#_x0000_t202" style="position:absolute;left:0;text-align:left;margin-left:25.2pt;margin-top:5.75pt;width:145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SLhwIAABY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lKE6vTGlej0YNDND7gdPEOmztwD/+yIhtuG6a28thb6RjKB0WXhZDI5OuK4ALLp&#10;34HAa9jOQwQaatsFQCwGQXRk6enETAiFhyuXeZ7maOJoe5XmyzRSl7DyeNpY599I6EiYVNQi8xGd&#10;7e+dD9Gw8ugSo4dWibVq27iw281ta8meoUrW8YsJYJJTt1YHZw3h2Ig47mCQeEewhXAj69+KbJ6n&#10;N/Nitj5fXszydb6YFRfpcpZmxU1xnuZFfrf+HgLM8rJRQkh9r7Q8KjDL/47hQy+M2okaJH1Fi8V8&#10;MVI0jd5Nk0zj96ckO+WxIVvVVRSLjF9wYmUg9rUWce6Zasd58nP4scpYg+M/ViXKIDA/asAPm+Gg&#10;NwQLEtmAeEJdWEDakGF8THDSgP1KSY+NWVH3ZcespKR9q1FbRYZSwE6Oi3xxMceFnVo2UwvTHKEq&#10;6ikZp7d+7P6dsWrb4E2jmjVcox5rFaXyHNVBxdh8MafDQxG6e7qOXs/P2eoHAAAA//8DAFBLAwQU&#10;AAYACAAAACEAkH8Rs9wAAAAIAQAADwAAAGRycy9kb3ducmV2LnhtbEyPwU7DMBBE70j8g7VIXBB1&#10;CklLQ5wKkEBcW/oBm3ibRMTrKHab9O9ZTnDceaPZmWI7u16daQydZwPLRQKKuPa248bA4ev9/glU&#10;iMgWe89k4EIBtuX1VYG59RPv6LyPjZIQDjkaaGMccq1D3ZLDsPADsbCjHx1GOcdG2xEnCXe9fkiS&#10;lXbYsXxocaC3lurv/ckZOH5Od9lmqj7iYb1LV6/YrSt/Meb2Zn55BhVpjn9m+K0v1aGUTpU/sQ2q&#10;N5AlqThFX2aghD+miUypBGwy0GWh/w8ofwAAAP//AwBQSwECLQAUAAYACAAAACEAtoM4kv4AAADh&#10;AQAAEwAAAAAAAAAAAAAAAAAAAAAAW0NvbnRlbnRfVHlwZXNdLnhtbFBLAQItABQABgAIAAAAIQA4&#10;/SH/1gAAAJQBAAALAAAAAAAAAAAAAAAAAC8BAABfcmVscy8ucmVsc1BLAQItABQABgAIAAAAIQAH&#10;r3SLhwIAABYFAAAOAAAAAAAAAAAAAAAAAC4CAABkcnMvZTJvRG9jLnhtbFBLAQItABQABgAIAAAA&#10;IQCQfxGz3AAAAAgBAAAPAAAAAAAAAAAAAAAAAOEEAABkcnMvZG93bnJldi54bWxQSwUGAAAAAAQA&#10;BADzAAAA6gUAAAAA&#10;" stroked="f">
                      <v:textbox>
                        <w:txbxContent>
                          <w:p w:rsidR="008A4A96" w:rsidRDefault="008A4A96" w:rsidP="008A4A9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16∙3÷(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-5)=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3B1">
              <w:t xml:space="preserve"> </w:t>
            </w:r>
          </w:p>
          <w:p w:rsidR="008A4A96" w:rsidRPr="008713B1" w:rsidRDefault="008A4A96" w:rsidP="006E61E8">
            <w:pPr>
              <w:pStyle w:val="TableNum"/>
              <w:spacing w:after="600"/>
              <w:ind w:left="720" w:firstLine="0"/>
            </w:pPr>
          </w:p>
        </w:tc>
        <w:tc>
          <w:tcPr>
            <w:tcW w:w="4788" w:type="dxa"/>
            <w:shd w:val="clear" w:color="auto" w:fill="auto"/>
          </w:tcPr>
          <w:p w:rsidR="008A4A96" w:rsidRPr="004C0F75" w:rsidRDefault="008A4A96" w:rsidP="008A4A96">
            <w:pPr>
              <w:pStyle w:val="TableNum"/>
              <w:numPr>
                <w:ilvl w:val="0"/>
                <w:numId w:val="3"/>
              </w:numPr>
              <w:spacing w:after="1200"/>
              <w:rPr>
                <w:vertAlign w:val="superscript"/>
              </w:rPr>
            </w:pPr>
            <w:r w:rsidRPr="006A0026">
              <w:rPr>
                <w:position w:val="-14"/>
              </w:rPr>
              <w:object w:dxaOrig="1760" w:dyaOrig="400">
                <v:shape id="_x0000_i1026" type="#_x0000_t75" style="width:101.25pt;height:22.5pt" o:ole="">
                  <v:imagedata r:id="rId9" o:title=""/>
                </v:shape>
                <o:OLEObject Type="Embed" ProgID="Equation.DSMT4" ShapeID="_x0000_i1026" DrawAspect="Content" ObjectID="_1473494265" r:id="rId10"/>
              </w:object>
            </w:r>
          </w:p>
        </w:tc>
      </w:tr>
    </w:tbl>
    <w:p w:rsidR="008A4A96" w:rsidRDefault="008A4A96"/>
    <w:sectPr w:rsidR="008A4A96" w:rsidSect="008A4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85" w:rsidRDefault="00042985" w:rsidP="008A4A96">
      <w:pPr>
        <w:spacing w:after="0" w:line="240" w:lineRule="auto"/>
      </w:pPr>
      <w:r>
        <w:separator/>
      </w:r>
    </w:p>
  </w:endnote>
  <w:endnote w:type="continuationSeparator" w:id="0">
    <w:p w:rsidR="00042985" w:rsidRDefault="00042985" w:rsidP="008A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61" w:rsidRDefault="004D2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61" w:rsidRDefault="004D2B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61" w:rsidRDefault="004D2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85" w:rsidRDefault="00042985" w:rsidP="008A4A96">
      <w:pPr>
        <w:spacing w:after="0" w:line="240" w:lineRule="auto"/>
      </w:pPr>
      <w:r>
        <w:separator/>
      </w:r>
    </w:p>
  </w:footnote>
  <w:footnote w:type="continuationSeparator" w:id="0">
    <w:p w:rsidR="00042985" w:rsidRDefault="00042985" w:rsidP="008A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61" w:rsidRDefault="004D2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96" w:rsidRPr="004859F7" w:rsidRDefault="00C309CD" w:rsidP="008A4A96">
    <w:pPr>
      <w:pStyle w:val="Header"/>
      <w:tabs>
        <w:tab w:val="clear" w:pos="4680"/>
        <w:tab w:val="clear" w:pos="9360"/>
        <w:tab w:val="left" w:pos="5760"/>
      </w:tabs>
      <w:rPr>
        <w:u w:val="single"/>
      </w:rPr>
    </w:pPr>
    <w:r>
      <w:t xml:space="preserve">Schmidt </w:t>
    </w:r>
    <w:r>
      <w:t>MTH60</w:t>
    </w:r>
    <w:bookmarkStart w:id="0" w:name="_GoBack"/>
    <w:bookmarkEnd w:id="0"/>
    <w:r w:rsidR="008A4A96">
      <w:tab/>
      <w:t xml:space="preserve">Name </w:t>
    </w:r>
    <w:r w:rsidR="008A4A96">
      <w:tab/>
    </w:r>
    <w:r w:rsidR="008A4A96">
      <w:tab/>
    </w:r>
    <w:r w:rsidR="008A4A96">
      <w:rPr>
        <w:u w:val="single"/>
      </w:rPr>
      <w:tab/>
    </w:r>
    <w:r w:rsidR="008A4A96">
      <w:rPr>
        <w:u w:val="single"/>
      </w:rPr>
      <w:tab/>
    </w:r>
    <w:r w:rsidR="008A4A96">
      <w:rPr>
        <w:u w:val="single"/>
      </w:rPr>
      <w:tab/>
    </w:r>
    <w:r w:rsidR="008A4A96">
      <w:rPr>
        <w:u w:val="single"/>
      </w:rPr>
      <w:tab/>
    </w:r>
  </w:p>
  <w:p w:rsidR="008A4A96" w:rsidRPr="00147CAF" w:rsidRDefault="008A4A96" w:rsidP="008A4A96">
    <w:pPr>
      <w:pStyle w:val="Header"/>
      <w:tabs>
        <w:tab w:val="clear" w:pos="4680"/>
        <w:tab w:val="clear" w:pos="9360"/>
        <w:tab w:val="left" w:pos="5760"/>
      </w:tabs>
      <w:rPr>
        <w:u w:val="single"/>
      </w:rPr>
    </w:pPr>
    <w:r>
      <w:tab/>
      <w:t>Due Date</w:t>
    </w:r>
    <w:r>
      <w:tab/>
    </w:r>
    <w:r w:rsidR="004D2B61">
      <w:rPr>
        <w:b/>
        <w:u w:val="single"/>
      </w:rPr>
      <w:t>Wednesday, Oct 8</w:t>
    </w:r>
    <w:r>
      <w:rPr>
        <w:b/>
        <w:u w:val="single"/>
      </w:rPr>
      <w:t xml:space="preserve"> </w:t>
    </w:r>
    <w:r w:rsidRPr="00C42D69">
      <w:rPr>
        <w:b/>
        <w:u w:val="single"/>
      </w:rPr>
      <w:tab/>
    </w:r>
    <w:r w:rsidRPr="00C42D69">
      <w:rPr>
        <w:b/>
        <w:u w:val="single"/>
      </w:rPr>
      <w:tab/>
    </w:r>
  </w:p>
  <w:p w:rsidR="008A4A96" w:rsidRDefault="008A4A96">
    <w:pPr>
      <w:pStyle w:val="Header"/>
    </w:pPr>
  </w:p>
  <w:p w:rsidR="008A4A96" w:rsidRDefault="008A4A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61" w:rsidRDefault="004D2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BD4"/>
    <w:multiLevelType w:val="hybridMultilevel"/>
    <w:tmpl w:val="BD9EF8B6"/>
    <w:lvl w:ilvl="0" w:tplc="27680398">
      <w:start w:val="1"/>
      <w:numFmt w:val="bullet"/>
      <w:pStyle w:val="BullettObjective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0A563B"/>
    <w:multiLevelType w:val="hybridMultilevel"/>
    <w:tmpl w:val="77EAD7D8"/>
    <w:lvl w:ilvl="0" w:tplc="B96E469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AB7183"/>
    <w:multiLevelType w:val="hybridMultilevel"/>
    <w:tmpl w:val="DCDA3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2B8E"/>
    <w:multiLevelType w:val="hybridMultilevel"/>
    <w:tmpl w:val="25A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6"/>
    <w:rsid w:val="00042985"/>
    <w:rsid w:val="004D2B61"/>
    <w:rsid w:val="005D1872"/>
    <w:rsid w:val="00795CAC"/>
    <w:rsid w:val="008A4A96"/>
    <w:rsid w:val="00C309CD"/>
    <w:rsid w:val="00C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4E6BD5-E389-4ABA-8320-34C29EF5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4A96"/>
    <w:pPr>
      <w:numPr>
        <w:numId w:val="1"/>
      </w:numPr>
      <w:spacing w:after="24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8A4A96"/>
    <w:rPr>
      <w:rFonts w:ascii="Calibri" w:eastAsia="Calibri" w:hAnsi="Calibri" w:cs="Times New Roman"/>
    </w:rPr>
  </w:style>
  <w:style w:type="paragraph" w:customStyle="1" w:styleId="SecTitle">
    <w:name w:val="SecTitle"/>
    <w:basedOn w:val="Normal"/>
    <w:link w:val="SecTitleChar"/>
    <w:qFormat/>
    <w:rsid w:val="008A4A96"/>
    <w:rPr>
      <w:rFonts w:ascii="Calibri" w:eastAsia="Calibri" w:hAnsi="Calibri" w:cs="Times New Roman"/>
      <w:b/>
      <w:sz w:val="32"/>
      <w:szCs w:val="32"/>
    </w:rPr>
  </w:style>
  <w:style w:type="paragraph" w:customStyle="1" w:styleId="ObjInsPrc">
    <w:name w:val="ObjInsPrc"/>
    <w:basedOn w:val="Normal"/>
    <w:link w:val="ObjInsPrcChar"/>
    <w:qFormat/>
    <w:rsid w:val="008A4A96"/>
    <w:pPr>
      <w:spacing w:before="240" w:after="120" w:line="240" w:lineRule="auto"/>
    </w:pPr>
    <w:rPr>
      <w:rFonts w:ascii="Calibri" w:eastAsia="Calibri" w:hAnsi="Calibri" w:cs="Times New Roman"/>
      <w:b/>
      <w:u w:val="single"/>
    </w:rPr>
  </w:style>
  <w:style w:type="character" w:customStyle="1" w:styleId="SecTitleChar">
    <w:name w:val="SecTitle Char"/>
    <w:link w:val="SecTitle"/>
    <w:rsid w:val="008A4A96"/>
    <w:rPr>
      <w:rFonts w:ascii="Calibri" w:eastAsia="Calibri" w:hAnsi="Calibri" w:cs="Times New Roman"/>
      <w:b/>
      <w:sz w:val="32"/>
      <w:szCs w:val="32"/>
    </w:rPr>
  </w:style>
  <w:style w:type="character" w:customStyle="1" w:styleId="ObjInsPrcChar">
    <w:name w:val="ObjInsPrc Char"/>
    <w:link w:val="ObjInsPrc"/>
    <w:rsid w:val="008A4A96"/>
    <w:rPr>
      <w:rFonts w:ascii="Calibri" w:eastAsia="Calibri" w:hAnsi="Calibri" w:cs="Times New Roman"/>
      <w:b/>
      <w:u w:val="single"/>
    </w:rPr>
  </w:style>
  <w:style w:type="paragraph" w:customStyle="1" w:styleId="TableNum">
    <w:name w:val="TableNum"/>
    <w:basedOn w:val="ListParagraph"/>
    <w:link w:val="TableNumChar"/>
    <w:qFormat/>
    <w:rsid w:val="008A4A96"/>
    <w:pPr>
      <w:numPr>
        <w:numId w:val="0"/>
      </w:numPr>
      <w:tabs>
        <w:tab w:val="left" w:pos="360"/>
      </w:tabs>
      <w:spacing w:after="800"/>
      <w:ind w:left="360" w:hanging="360"/>
    </w:pPr>
  </w:style>
  <w:style w:type="character" w:customStyle="1" w:styleId="TableNumChar">
    <w:name w:val="TableNum Char"/>
    <w:basedOn w:val="ListParagraphChar"/>
    <w:link w:val="TableNum"/>
    <w:rsid w:val="008A4A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6"/>
    <w:rPr>
      <w:rFonts w:ascii="Tahoma" w:hAnsi="Tahoma" w:cs="Tahoma"/>
      <w:sz w:val="16"/>
      <w:szCs w:val="16"/>
    </w:rPr>
  </w:style>
  <w:style w:type="paragraph" w:customStyle="1" w:styleId="BullettObjectives">
    <w:name w:val="Bullett Objectives"/>
    <w:basedOn w:val="ListParagraph"/>
    <w:link w:val="BullettObjectivesChar"/>
    <w:qFormat/>
    <w:rsid w:val="008A4A96"/>
    <w:pPr>
      <w:numPr>
        <w:numId w:val="5"/>
      </w:numPr>
      <w:tabs>
        <w:tab w:val="left" w:pos="990"/>
      </w:tabs>
      <w:ind w:left="990" w:hanging="270"/>
    </w:pPr>
  </w:style>
  <w:style w:type="character" w:customStyle="1" w:styleId="BullettObjectivesChar">
    <w:name w:val="Bullett Objectives Char"/>
    <w:link w:val="BullettObjectives"/>
    <w:rsid w:val="008A4A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4A9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4A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Schmidt</cp:lastModifiedBy>
  <cp:revision>4</cp:revision>
  <dcterms:created xsi:type="dcterms:W3CDTF">2014-09-26T03:25:00Z</dcterms:created>
  <dcterms:modified xsi:type="dcterms:W3CDTF">2014-09-29T18:11:00Z</dcterms:modified>
</cp:coreProperties>
</file>