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19" w:rsidRPr="00B53EDF" w:rsidRDefault="00EB5E19" w:rsidP="00B53EDF">
      <w:pPr>
        <w:jc w:val="center"/>
        <w:rPr>
          <w:rFonts w:ascii="Times New Roman" w:hAnsi="Times New Roman" w:cs="Times New Roman"/>
          <w:b/>
          <w:sz w:val="24"/>
          <w:szCs w:val="24"/>
        </w:rPr>
      </w:pPr>
      <w:r w:rsidRPr="00B53EDF">
        <w:rPr>
          <w:rFonts w:ascii="Times New Roman" w:hAnsi="Times New Roman" w:cs="Times New Roman"/>
          <w:b/>
          <w:sz w:val="24"/>
          <w:szCs w:val="24"/>
        </w:rPr>
        <w:t>Collaborative Teaching Types</w:t>
      </w:r>
    </w:p>
    <w:p w:rsidR="00EB5E19" w:rsidRPr="00B53EDF" w:rsidRDefault="00EB5E19">
      <w:pPr>
        <w:rPr>
          <w:rFonts w:ascii="Times New Roman" w:hAnsi="Times New Roman" w:cs="Times New Roman"/>
          <w:b/>
          <w:sz w:val="24"/>
          <w:szCs w:val="24"/>
        </w:rPr>
      </w:pPr>
      <w:r w:rsidRPr="00B53EDF">
        <w:rPr>
          <w:rFonts w:ascii="Times New Roman" w:hAnsi="Times New Roman" w:cs="Times New Roman"/>
          <w:b/>
          <w:sz w:val="24"/>
          <w:szCs w:val="24"/>
        </w:rPr>
        <w:t>Learning Communities</w:t>
      </w:r>
    </w:p>
    <w:p w:rsidR="00EB5E19" w:rsidRPr="00B53EDF" w:rsidRDefault="00EB5E19">
      <w:pPr>
        <w:rPr>
          <w:rFonts w:ascii="Times New Roman" w:hAnsi="Times New Roman" w:cs="Times New Roman"/>
          <w:sz w:val="24"/>
          <w:szCs w:val="24"/>
        </w:rPr>
      </w:pPr>
      <w:r w:rsidRPr="00B53EDF">
        <w:rPr>
          <w:rFonts w:ascii="Times New Roman" w:hAnsi="Times New Roman" w:cs="Times New Roman"/>
          <w:sz w:val="24"/>
          <w:szCs w:val="24"/>
        </w:rPr>
        <w:t xml:space="preserve">Evergreen State College’s Washington Center for Improving the Quality of Undergraduate Education lists three general types of </w:t>
      </w:r>
      <w:proofErr w:type="gramStart"/>
      <w:r w:rsidRPr="00B53EDF">
        <w:rPr>
          <w:rFonts w:ascii="Times New Roman" w:hAnsi="Times New Roman" w:cs="Times New Roman"/>
          <w:sz w:val="24"/>
          <w:szCs w:val="24"/>
        </w:rPr>
        <w:t>learning</w:t>
      </w:r>
      <w:proofErr w:type="gramEnd"/>
      <w:r w:rsidRPr="00B53EDF">
        <w:rPr>
          <w:rFonts w:ascii="Times New Roman" w:hAnsi="Times New Roman" w:cs="Times New Roman"/>
          <w:sz w:val="24"/>
          <w:szCs w:val="24"/>
        </w:rPr>
        <w:t xml:space="preserve"> communities (LCs):</w:t>
      </w:r>
    </w:p>
    <w:p w:rsidR="00EB5E19" w:rsidRPr="00B53EDF" w:rsidRDefault="00EB5E19" w:rsidP="00EB5E19">
      <w:pPr>
        <w:pStyle w:val="ListParagraph"/>
        <w:numPr>
          <w:ilvl w:val="0"/>
          <w:numId w:val="2"/>
        </w:numPr>
        <w:rPr>
          <w:rFonts w:ascii="Times New Roman" w:hAnsi="Times New Roman" w:cs="Times New Roman"/>
          <w:sz w:val="24"/>
          <w:szCs w:val="24"/>
        </w:rPr>
      </w:pPr>
      <w:r w:rsidRPr="00B53EDF">
        <w:rPr>
          <w:rFonts w:ascii="Times New Roman" w:hAnsi="Times New Roman" w:cs="Times New Roman"/>
          <w:sz w:val="24"/>
          <w:szCs w:val="24"/>
        </w:rPr>
        <w:t xml:space="preserve">Coordinated Study LC:  Coordinated Study LCs </w:t>
      </w:r>
      <w:proofErr w:type="gramStart"/>
      <w:r w:rsidRPr="00B53EDF">
        <w:rPr>
          <w:rFonts w:ascii="Times New Roman" w:hAnsi="Times New Roman" w:cs="Times New Roman"/>
          <w:sz w:val="24"/>
          <w:szCs w:val="24"/>
        </w:rPr>
        <w:t>are</w:t>
      </w:r>
      <w:proofErr w:type="gramEnd"/>
      <w:r w:rsidRPr="00B53EDF">
        <w:rPr>
          <w:rFonts w:ascii="Times New Roman" w:hAnsi="Times New Roman" w:cs="Times New Roman"/>
          <w:sz w:val="24"/>
          <w:szCs w:val="24"/>
        </w:rPr>
        <w:t xml:space="preserve"> team-taught and usually focus on a particular issue or theme.  The title of the LC should reflect this issue or theme in a creative manner.  A single cohort</w:t>
      </w:r>
      <w:r w:rsidR="008D3B02" w:rsidRPr="00B53EDF">
        <w:rPr>
          <w:rFonts w:ascii="Times New Roman" w:hAnsi="Times New Roman" w:cs="Times New Roman"/>
          <w:sz w:val="24"/>
          <w:szCs w:val="24"/>
        </w:rPr>
        <w:t xml:space="preserve"> </w:t>
      </w:r>
      <w:r w:rsidRPr="00B53EDF">
        <w:rPr>
          <w:rFonts w:ascii="Times New Roman" w:hAnsi="Times New Roman" w:cs="Times New Roman"/>
          <w:sz w:val="24"/>
          <w:szCs w:val="24"/>
        </w:rPr>
        <w:t xml:space="preserve">of students enrolls in the LC and must remain enrolled in all courses (i.e. dropping one course would mean dropping all of the courses </w:t>
      </w:r>
      <w:r w:rsidR="008D3B02" w:rsidRPr="00B53EDF">
        <w:rPr>
          <w:rFonts w:ascii="Times New Roman" w:hAnsi="Times New Roman" w:cs="Times New Roman"/>
          <w:sz w:val="24"/>
          <w:szCs w:val="24"/>
        </w:rPr>
        <w:t xml:space="preserve">in the coordinated </w:t>
      </w:r>
      <w:r w:rsidRPr="00B53EDF">
        <w:rPr>
          <w:rFonts w:ascii="Times New Roman" w:hAnsi="Times New Roman" w:cs="Times New Roman"/>
          <w:sz w:val="24"/>
          <w:szCs w:val="24"/>
        </w:rPr>
        <w:t>study LC).</w:t>
      </w:r>
      <w:r w:rsidR="008D3B02" w:rsidRPr="00B53EDF">
        <w:rPr>
          <w:rFonts w:ascii="Times New Roman" w:hAnsi="Times New Roman" w:cs="Times New Roman"/>
          <w:sz w:val="24"/>
          <w:szCs w:val="24"/>
        </w:rPr>
        <w:t xml:space="preserve">  Instructors link course content and assignments through an integrative learning approach.  This approach emphasizes connections to real world experiences, relations between disciplines, and application to new and relevant situations.  (For more information on integrative learning, search the Association of American Colleges and Universities’ website for “integrative learning.”) </w:t>
      </w:r>
    </w:p>
    <w:p w:rsidR="00676018" w:rsidRPr="00B53EDF" w:rsidRDefault="00676018" w:rsidP="00EB5E19">
      <w:pPr>
        <w:pStyle w:val="ListParagraph"/>
        <w:numPr>
          <w:ilvl w:val="0"/>
          <w:numId w:val="2"/>
        </w:numPr>
        <w:rPr>
          <w:rFonts w:ascii="Times New Roman" w:hAnsi="Times New Roman" w:cs="Times New Roman"/>
          <w:sz w:val="24"/>
          <w:szCs w:val="24"/>
        </w:rPr>
      </w:pPr>
      <w:r w:rsidRPr="00B53EDF">
        <w:rPr>
          <w:rFonts w:ascii="Times New Roman" w:hAnsi="Times New Roman" w:cs="Times New Roman"/>
          <w:sz w:val="24"/>
          <w:szCs w:val="24"/>
        </w:rPr>
        <w:t xml:space="preserve">Linked Course LC:  A single cohort of students enrolls </w:t>
      </w:r>
      <w:proofErr w:type="gramStart"/>
      <w:r w:rsidRPr="00B53EDF">
        <w:rPr>
          <w:rFonts w:ascii="Times New Roman" w:hAnsi="Times New Roman" w:cs="Times New Roman"/>
          <w:sz w:val="24"/>
          <w:szCs w:val="24"/>
        </w:rPr>
        <w:t>in two separate courses (not team-taught) that are linked either</w:t>
      </w:r>
      <w:proofErr w:type="gramEnd"/>
      <w:r w:rsidRPr="00B53EDF">
        <w:rPr>
          <w:rFonts w:ascii="Times New Roman" w:hAnsi="Times New Roman" w:cs="Times New Roman"/>
          <w:sz w:val="24"/>
          <w:szCs w:val="24"/>
        </w:rPr>
        <w:t xml:space="preserve"> thematically or by contact.  Instructors plan connections or outside social activities collaboratively.</w:t>
      </w:r>
    </w:p>
    <w:p w:rsidR="00676018" w:rsidRPr="00B53EDF" w:rsidRDefault="00676018" w:rsidP="00EB5E19">
      <w:pPr>
        <w:pStyle w:val="ListParagraph"/>
        <w:numPr>
          <w:ilvl w:val="0"/>
          <w:numId w:val="2"/>
        </w:numPr>
        <w:rPr>
          <w:rFonts w:ascii="Times New Roman" w:hAnsi="Times New Roman" w:cs="Times New Roman"/>
          <w:sz w:val="24"/>
          <w:szCs w:val="24"/>
        </w:rPr>
      </w:pPr>
      <w:r w:rsidRPr="00B53EDF">
        <w:rPr>
          <w:rFonts w:ascii="Times New Roman" w:hAnsi="Times New Roman" w:cs="Times New Roman"/>
          <w:sz w:val="24"/>
          <w:szCs w:val="24"/>
        </w:rPr>
        <w:t>Student Cohort LC:  A small co</w:t>
      </w:r>
      <w:r w:rsidR="00D762B0" w:rsidRPr="00B53EDF">
        <w:rPr>
          <w:rFonts w:ascii="Times New Roman" w:hAnsi="Times New Roman" w:cs="Times New Roman"/>
          <w:sz w:val="24"/>
          <w:szCs w:val="24"/>
        </w:rPr>
        <w:t>hort of students enrolls in several larger classes together (where the rest of the students in these classes are no participating in the learning community).  They usually meet weekly for integrative seminar training or mentoring.</w:t>
      </w:r>
    </w:p>
    <w:p w:rsidR="00D762B0" w:rsidRPr="00B53EDF" w:rsidRDefault="00D762B0" w:rsidP="00D762B0">
      <w:pPr>
        <w:rPr>
          <w:rFonts w:ascii="Times New Roman" w:hAnsi="Times New Roman" w:cs="Times New Roman"/>
          <w:sz w:val="24"/>
          <w:szCs w:val="24"/>
        </w:rPr>
      </w:pPr>
      <w:r w:rsidRPr="00B53EDF">
        <w:rPr>
          <w:rFonts w:ascii="Times New Roman" w:hAnsi="Times New Roman" w:cs="Times New Roman"/>
          <w:sz w:val="24"/>
          <w:szCs w:val="24"/>
        </w:rPr>
        <w:t xml:space="preserve">Ideally, any of these types of learning </w:t>
      </w:r>
      <w:r w:rsidR="00927A73" w:rsidRPr="00B53EDF">
        <w:rPr>
          <w:rFonts w:ascii="Times New Roman" w:hAnsi="Times New Roman" w:cs="Times New Roman"/>
          <w:sz w:val="24"/>
          <w:szCs w:val="24"/>
        </w:rPr>
        <w:t xml:space="preserve">communities </w:t>
      </w:r>
      <w:r w:rsidR="00185DCE" w:rsidRPr="00B53EDF">
        <w:rPr>
          <w:rFonts w:ascii="Times New Roman" w:hAnsi="Times New Roman" w:cs="Times New Roman"/>
          <w:sz w:val="24"/>
          <w:szCs w:val="24"/>
        </w:rPr>
        <w:t>should invite an array of pedagogical approaches that address the needs of twenty-first century students, including</w:t>
      </w:r>
    </w:p>
    <w:p w:rsidR="00185DCE" w:rsidRPr="00B53EDF" w:rsidRDefault="00B53EDF" w:rsidP="00185D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w:t>
      </w:r>
      <w:r w:rsidR="00185DCE" w:rsidRPr="00B53EDF">
        <w:rPr>
          <w:rFonts w:ascii="Times New Roman" w:hAnsi="Times New Roman" w:cs="Times New Roman"/>
          <w:sz w:val="24"/>
          <w:szCs w:val="24"/>
        </w:rPr>
        <w:t>ollaborative and experiential learning, which may include labs, guest speakers, and/or field trips</w:t>
      </w:r>
    </w:p>
    <w:p w:rsidR="00185DCE" w:rsidRPr="00B53EDF" w:rsidRDefault="00B53EDF" w:rsidP="00185D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w:t>
      </w:r>
      <w:r w:rsidR="00185DCE" w:rsidRPr="00B53EDF">
        <w:rPr>
          <w:rFonts w:ascii="Times New Roman" w:hAnsi="Times New Roman" w:cs="Times New Roman"/>
          <w:sz w:val="24"/>
          <w:szCs w:val="24"/>
        </w:rPr>
        <w:t>iscussion groups and seminars (peer teaching)</w:t>
      </w:r>
    </w:p>
    <w:p w:rsidR="00185DCE" w:rsidRPr="00B53EDF" w:rsidRDefault="00B53EDF" w:rsidP="00185D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w:t>
      </w:r>
      <w:r w:rsidR="00185DCE" w:rsidRPr="00B53EDF">
        <w:rPr>
          <w:rFonts w:ascii="Times New Roman" w:hAnsi="Times New Roman" w:cs="Times New Roman"/>
          <w:sz w:val="24"/>
          <w:szCs w:val="24"/>
        </w:rPr>
        <w:t>riting and speaking across the curriculum</w:t>
      </w:r>
    </w:p>
    <w:p w:rsidR="00185DCE" w:rsidRPr="00B53EDF" w:rsidRDefault="00B53EDF" w:rsidP="00185D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w:t>
      </w:r>
      <w:r w:rsidR="00185DCE" w:rsidRPr="00B53EDF">
        <w:rPr>
          <w:rFonts w:ascii="Times New Roman" w:hAnsi="Times New Roman" w:cs="Times New Roman"/>
          <w:sz w:val="24"/>
          <w:szCs w:val="24"/>
        </w:rPr>
        <w:t>eflection activities (self-evaluations, metacognitive activities)</w:t>
      </w:r>
    </w:p>
    <w:p w:rsidR="00A70B24" w:rsidRPr="00B53EDF" w:rsidRDefault="008E34DE">
      <w:pPr>
        <w:rPr>
          <w:rFonts w:ascii="Times New Roman" w:hAnsi="Times New Roman" w:cs="Times New Roman"/>
          <w:b/>
          <w:sz w:val="24"/>
          <w:szCs w:val="24"/>
        </w:rPr>
      </w:pPr>
      <w:r w:rsidRPr="00B53EDF">
        <w:rPr>
          <w:rFonts w:ascii="Times New Roman" w:hAnsi="Times New Roman" w:cs="Times New Roman"/>
          <w:b/>
          <w:sz w:val="24"/>
          <w:szCs w:val="24"/>
        </w:rPr>
        <w:t>Other Collaborative Teaching Models</w:t>
      </w:r>
    </w:p>
    <w:p w:rsidR="008E34DE" w:rsidRPr="00B53EDF" w:rsidRDefault="008E34DE">
      <w:pPr>
        <w:rPr>
          <w:rFonts w:ascii="Times New Roman" w:hAnsi="Times New Roman" w:cs="Times New Roman"/>
          <w:sz w:val="24"/>
          <w:szCs w:val="24"/>
        </w:rPr>
      </w:pPr>
      <w:r w:rsidRPr="00B53EDF">
        <w:rPr>
          <w:rFonts w:ascii="Times New Roman" w:hAnsi="Times New Roman" w:cs="Times New Roman"/>
          <w:sz w:val="24"/>
          <w:szCs w:val="24"/>
        </w:rPr>
        <w:t xml:space="preserve">In addition to LCs, you might want to consider other types of collaboration with your colleagues who teach either the same </w:t>
      </w:r>
      <w:proofErr w:type="gramStart"/>
      <w:r w:rsidRPr="00B53EDF">
        <w:rPr>
          <w:rFonts w:ascii="Times New Roman" w:hAnsi="Times New Roman" w:cs="Times New Roman"/>
          <w:sz w:val="24"/>
          <w:szCs w:val="24"/>
        </w:rPr>
        <w:t>or related</w:t>
      </w:r>
      <w:proofErr w:type="gramEnd"/>
      <w:r w:rsidRPr="00B53EDF">
        <w:rPr>
          <w:rFonts w:ascii="Times New Roman" w:hAnsi="Times New Roman" w:cs="Times New Roman"/>
          <w:sz w:val="24"/>
          <w:szCs w:val="24"/>
        </w:rPr>
        <w:t xml:space="preserve"> courses that you teach.  Here are some examples:</w:t>
      </w:r>
    </w:p>
    <w:p w:rsidR="008E34DE" w:rsidRPr="00B53EDF" w:rsidRDefault="008E34DE" w:rsidP="008E34DE">
      <w:pPr>
        <w:pStyle w:val="ListParagraph"/>
        <w:numPr>
          <w:ilvl w:val="0"/>
          <w:numId w:val="1"/>
        </w:numPr>
        <w:rPr>
          <w:rFonts w:ascii="Times New Roman" w:hAnsi="Times New Roman" w:cs="Times New Roman"/>
          <w:sz w:val="24"/>
          <w:szCs w:val="24"/>
        </w:rPr>
      </w:pPr>
      <w:r w:rsidRPr="00B53EDF">
        <w:rPr>
          <w:rFonts w:ascii="Times New Roman" w:hAnsi="Times New Roman" w:cs="Times New Roman"/>
          <w:sz w:val="24"/>
          <w:szCs w:val="24"/>
        </w:rPr>
        <w:t xml:space="preserve">WR 227, Technical Writing (hybrid):  two colleagues meet before the term begins to develop virtually identical syllabi.  One instructor meets with her registered students face-to-face on Tuesdays, and the other instructor meets with her registered students on Thursdays.  </w:t>
      </w:r>
    </w:p>
    <w:p w:rsidR="008E34DE" w:rsidRPr="00B53EDF" w:rsidRDefault="008E34DE" w:rsidP="008E34DE">
      <w:pPr>
        <w:pStyle w:val="ListParagraph"/>
        <w:numPr>
          <w:ilvl w:val="1"/>
          <w:numId w:val="1"/>
        </w:numPr>
        <w:rPr>
          <w:rFonts w:ascii="Times New Roman" w:hAnsi="Times New Roman" w:cs="Times New Roman"/>
          <w:sz w:val="24"/>
          <w:szCs w:val="24"/>
        </w:rPr>
      </w:pPr>
      <w:r w:rsidRPr="00B53EDF">
        <w:rPr>
          <w:rFonts w:ascii="Times New Roman" w:hAnsi="Times New Roman" w:cs="Times New Roman"/>
          <w:sz w:val="24"/>
          <w:szCs w:val="24"/>
        </w:rPr>
        <w:t>Benefit to faculty:  weekly meetings and collaboration on all assignments and lectures.</w:t>
      </w:r>
    </w:p>
    <w:p w:rsidR="008E34DE" w:rsidRPr="00B53EDF" w:rsidRDefault="008E34DE" w:rsidP="008E34DE">
      <w:pPr>
        <w:pStyle w:val="ListParagraph"/>
        <w:numPr>
          <w:ilvl w:val="1"/>
          <w:numId w:val="1"/>
        </w:numPr>
        <w:rPr>
          <w:rFonts w:ascii="Times New Roman" w:hAnsi="Times New Roman" w:cs="Times New Roman"/>
          <w:sz w:val="24"/>
          <w:szCs w:val="24"/>
        </w:rPr>
      </w:pPr>
      <w:r w:rsidRPr="00B53EDF">
        <w:rPr>
          <w:rFonts w:ascii="Times New Roman" w:hAnsi="Times New Roman" w:cs="Times New Roman"/>
          <w:sz w:val="24"/>
          <w:szCs w:val="24"/>
        </w:rPr>
        <w:t xml:space="preserve">Benefit to students: the opportunity (in an emergency) to attend either </w:t>
      </w:r>
      <w:proofErr w:type="spellStart"/>
      <w:r w:rsidRPr="00B53EDF">
        <w:rPr>
          <w:rFonts w:ascii="Times New Roman" w:hAnsi="Times New Roman" w:cs="Times New Roman"/>
          <w:sz w:val="24"/>
          <w:szCs w:val="24"/>
        </w:rPr>
        <w:t>TTh</w:t>
      </w:r>
      <w:proofErr w:type="spellEnd"/>
      <w:r w:rsidRPr="00B53EDF">
        <w:rPr>
          <w:rFonts w:ascii="Times New Roman" w:hAnsi="Times New Roman" w:cs="Times New Roman"/>
          <w:sz w:val="24"/>
          <w:szCs w:val="24"/>
        </w:rPr>
        <w:t xml:space="preserve"> session</w:t>
      </w:r>
    </w:p>
    <w:p w:rsidR="008E34DE" w:rsidRDefault="00672FE9" w:rsidP="008E3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Fall Outdoor Leadership </w:t>
      </w:r>
      <w:r w:rsidRPr="00365D2F">
        <w:rPr>
          <w:rFonts w:ascii="Times New Roman" w:hAnsi="Times New Roman" w:cs="Times New Roman"/>
          <w:b/>
          <w:sz w:val="24"/>
          <w:szCs w:val="24"/>
        </w:rPr>
        <w:t>Cohort model</w:t>
      </w:r>
      <w:r>
        <w:rPr>
          <w:rFonts w:ascii="Times New Roman" w:hAnsi="Times New Roman" w:cs="Times New Roman"/>
          <w:sz w:val="24"/>
          <w:szCs w:val="24"/>
        </w:rPr>
        <w:t>:  Students are registered in all the same courses, which are the introduction/”first year” courses for the Outdoor Leaders</w:t>
      </w:r>
      <w:r w:rsidR="00365D2F">
        <w:rPr>
          <w:rFonts w:ascii="Times New Roman" w:hAnsi="Times New Roman" w:cs="Times New Roman"/>
          <w:sz w:val="24"/>
          <w:szCs w:val="24"/>
        </w:rPr>
        <w:t>hip focused AAOT or AS degree, c</w:t>
      </w:r>
      <w:r w:rsidR="00533AF6">
        <w:rPr>
          <w:rFonts w:ascii="Times New Roman" w:hAnsi="Times New Roman" w:cs="Times New Roman"/>
          <w:sz w:val="24"/>
          <w:szCs w:val="24"/>
        </w:rPr>
        <w:t xml:space="preserve">reating a collaborative and community building experience for OL students.  During this term, professors teaching the cohort have regularly scheduled meetings to discuss scheduling, assignments and events, and students’ progress.  </w:t>
      </w:r>
    </w:p>
    <w:p w:rsidR="00672FE9" w:rsidRDefault="00672FE9" w:rsidP="008E3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of </w:t>
      </w:r>
      <w:r w:rsidRPr="00365D2F">
        <w:rPr>
          <w:rFonts w:ascii="Times New Roman" w:hAnsi="Times New Roman" w:cs="Times New Roman"/>
          <w:b/>
          <w:sz w:val="24"/>
          <w:szCs w:val="24"/>
        </w:rPr>
        <w:t>digital sharing</w:t>
      </w:r>
      <w:r>
        <w:rPr>
          <w:rFonts w:ascii="Times New Roman" w:hAnsi="Times New Roman" w:cs="Times New Roman"/>
          <w:sz w:val="24"/>
          <w:szCs w:val="24"/>
        </w:rPr>
        <w:t xml:space="preserve">: Programs such as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Evernote</w:t>
      </w:r>
      <w:proofErr w:type="spellEnd"/>
      <w:r>
        <w:rPr>
          <w:rFonts w:ascii="Times New Roman" w:hAnsi="Times New Roman" w:cs="Times New Roman"/>
          <w:sz w:val="24"/>
          <w:szCs w:val="24"/>
        </w:rPr>
        <w:t xml:space="preserve">, </w:t>
      </w:r>
      <w:r w:rsidR="00533AF6">
        <w:rPr>
          <w:rFonts w:ascii="Times New Roman" w:hAnsi="Times New Roman" w:cs="Times New Roman"/>
          <w:sz w:val="24"/>
          <w:szCs w:val="24"/>
        </w:rPr>
        <w:t xml:space="preserve">and </w:t>
      </w:r>
      <w:r>
        <w:rPr>
          <w:rFonts w:ascii="Times New Roman" w:hAnsi="Times New Roman" w:cs="Times New Roman"/>
          <w:sz w:val="24"/>
          <w:szCs w:val="24"/>
        </w:rPr>
        <w:t>Google Docs</w:t>
      </w:r>
      <w:r w:rsidR="00533AF6">
        <w:rPr>
          <w:rFonts w:ascii="Times New Roman" w:hAnsi="Times New Roman" w:cs="Times New Roman"/>
          <w:sz w:val="24"/>
          <w:szCs w:val="24"/>
        </w:rPr>
        <w:t xml:space="preserve"> </w:t>
      </w:r>
      <w:proofErr w:type="gramStart"/>
      <w:r w:rsidR="00533AF6">
        <w:rPr>
          <w:rFonts w:ascii="Times New Roman" w:hAnsi="Times New Roman" w:cs="Times New Roman"/>
          <w:sz w:val="24"/>
          <w:szCs w:val="24"/>
        </w:rPr>
        <w:t>are used</w:t>
      </w:r>
      <w:proofErr w:type="gramEnd"/>
      <w:r w:rsidR="00533AF6">
        <w:rPr>
          <w:rFonts w:ascii="Times New Roman" w:hAnsi="Times New Roman" w:cs="Times New Roman"/>
          <w:sz w:val="24"/>
          <w:szCs w:val="24"/>
        </w:rPr>
        <w:t xml:space="preserve"> to </w:t>
      </w:r>
      <w:r>
        <w:rPr>
          <w:rFonts w:ascii="Times New Roman" w:hAnsi="Times New Roman" w:cs="Times New Roman"/>
          <w:sz w:val="24"/>
          <w:szCs w:val="24"/>
        </w:rPr>
        <w:t xml:space="preserve">allow </w:t>
      </w:r>
      <w:r w:rsidR="00533AF6">
        <w:rPr>
          <w:rFonts w:ascii="Times New Roman" w:hAnsi="Times New Roman" w:cs="Times New Roman"/>
          <w:sz w:val="24"/>
          <w:szCs w:val="24"/>
        </w:rPr>
        <w:t xml:space="preserve">for </w:t>
      </w:r>
      <w:r>
        <w:rPr>
          <w:rFonts w:ascii="Times New Roman" w:hAnsi="Times New Roman" w:cs="Times New Roman"/>
          <w:sz w:val="24"/>
          <w:szCs w:val="24"/>
        </w:rPr>
        <w:t>the sharing of documents between</w:t>
      </w:r>
      <w:r w:rsidR="00533AF6">
        <w:rPr>
          <w:rFonts w:ascii="Times New Roman" w:hAnsi="Times New Roman" w:cs="Times New Roman"/>
          <w:sz w:val="24"/>
          <w:szCs w:val="24"/>
        </w:rPr>
        <w:t xml:space="preserve"> professors (and sometimes students)</w:t>
      </w:r>
      <w:r>
        <w:rPr>
          <w:rFonts w:ascii="Times New Roman" w:hAnsi="Times New Roman" w:cs="Times New Roman"/>
          <w:sz w:val="24"/>
          <w:szCs w:val="24"/>
        </w:rPr>
        <w:t xml:space="preserve">.  The Outdoor Leadership program </w:t>
      </w:r>
      <w:r w:rsidR="00533AF6">
        <w:rPr>
          <w:rFonts w:ascii="Times New Roman" w:hAnsi="Times New Roman" w:cs="Times New Roman"/>
          <w:sz w:val="24"/>
          <w:szCs w:val="24"/>
        </w:rPr>
        <w:t xml:space="preserve">uses </w:t>
      </w:r>
      <w:proofErr w:type="spellStart"/>
      <w:proofErr w:type="gramStart"/>
      <w:r w:rsidR="00533AF6">
        <w:rPr>
          <w:rFonts w:ascii="Times New Roman" w:hAnsi="Times New Roman" w:cs="Times New Roman"/>
          <w:sz w:val="24"/>
          <w:szCs w:val="24"/>
        </w:rPr>
        <w:t>Dropbox</w:t>
      </w:r>
      <w:proofErr w:type="spellEnd"/>
      <w:r w:rsidR="00533AF6">
        <w:rPr>
          <w:rFonts w:ascii="Times New Roman" w:hAnsi="Times New Roman" w:cs="Times New Roman"/>
          <w:sz w:val="24"/>
          <w:szCs w:val="24"/>
        </w:rPr>
        <w:t xml:space="preserve"> ,</w:t>
      </w:r>
      <w:proofErr w:type="gramEnd"/>
      <w:r w:rsidR="00533AF6">
        <w:rPr>
          <w:rFonts w:ascii="Times New Roman" w:hAnsi="Times New Roman" w:cs="Times New Roman"/>
          <w:sz w:val="24"/>
          <w:szCs w:val="24"/>
        </w:rPr>
        <w:t xml:space="preserve"> submitting all course work and documents for continuity of courses being taught by different professors.  We have also linked and shared Blackboard space, as to monitor what and how information </w:t>
      </w:r>
      <w:proofErr w:type="gramStart"/>
      <w:r w:rsidR="00533AF6">
        <w:rPr>
          <w:rFonts w:ascii="Times New Roman" w:hAnsi="Times New Roman" w:cs="Times New Roman"/>
          <w:sz w:val="24"/>
          <w:szCs w:val="24"/>
        </w:rPr>
        <w:t>is being shared</w:t>
      </w:r>
      <w:proofErr w:type="gramEnd"/>
      <w:r w:rsidR="00533AF6">
        <w:rPr>
          <w:rFonts w:ascii="Times New Roman" w:hAnsi="Times New Roman" w:cs="Times New Roman"/>
          <w:sz w:val="24"/>
          <w:szCs w:val="24"/>
        </w:rPr>
        <w:t xml:space="preserve"> with students.  The HHP part-time instructors hired for OL courses have access to the OL </w:t>
      </w:r>
      <w:proofErr w:type="spellStart"/>
      <w:r w:rsidR="00533AF6">
        <w:rPr>
          <w:rFonts w:ascii="Times New Roman" w:hAnsi="Times New Roman" w:cs="Times New Roman"/>
          <w:sz w:val="24"/>
          <w:szCs w:val="24"/>
        </w:rPr>
        <w:t>Dropbox</w:t>
      </w:r>
      <w:proofErr w:type="spellEnd"/>
      <w:r w:rsidR="00533AF6">
        <w:rPr>
          <w:rFonts w:ascii="Times New Roman" w:hAnsi="Times New Roman" w:cs="Times New Roman"/>
          <w:sz w:val="24"/>
          <w:szCs w:val="24"/>
        </w:rPr>
        <w:t xml:space="preserve"> account.  </w:t>
      </w:r>
    </w:p>
    <w:p w:rsidR="00533AF6" w:rsidRDefault="00365D2F" w:rsidP="008E34DE">
      <w:pPr>
        <w:pStyle w:val="ListParagraph"/>
        <w:numPr>
          <w:ilvl w:val="0"/>
          <w:numId w:val="1"/>
        </w:numPr>
        <w:rPr>
          <w:rFonts w:ascii="Times New Roman" w:hAnsi="Times New Roman" w:cs="Times New Roman"/>
          <w:sz w:val="24"/>
          <w:szCs w:val="24"/>
        </w:rPr>
      </w:pPr>
      <w:r w:rsidRPr="00365D2F">
        <w:rPr>
          <w:rFonts w:ascii="Times New Roman" w:hAnsi="Times New Roman" w:cs="Times New Roman"/>
          <w:b/>
          <w:sz w:val="24"/>
          <w:szCs w:val="24"/>
        </w:rPr>
        <w:t>Mentoring</w:t>
      </w:r>
      <w:r>
        <w:rPr>
          <w:rFonts w:ascii="Times New Roman" w:hAnsi="Times New Roman" w:cs="Times New Roman"/>
          <w:sz w:val="24"/>
          <w:szCs w:val="24"/>
        </w:rPr>
        <w:t xml:space="preserve"> </w:t>
      </w:r>
      <w:r w:rsidRPr="00365D2F">
        <w:rPr>
          <w:rFonts w:ascii="Times New Roman" w:hAnsi="Times New Roman" w:cs="Times New Roman"/>
          <w:b/>
          <w:sz w:val="24"/>
          <w:szCs w:val="24"/>
        </w:rPr>
        <w:t>Experiences</w:t>
      </w:r>
      <w:r>
        <w:rPr>
          <w:rFonts w:ascii="Times New Roman" w:hAnsi="Times New Roman" w:cs="Times New Roman"/>
          <w:sz w:val="24"/>
          <w:szCs w:val="24"/>
        </w:rPr>
        <w:t xml:space="preserve">: </w:t>
      </w:r>
      <w:r w:rsidR="00533AF6">
        <w:rPr>
          <w:rFonts w:ascii="Times New Roman" w:hAnsi="Times New Roman" w:cs="Times New Roman"/>
          <w:sz w:val="24"/>
          <w:szCs w:val="24"/>
        </w:rPr>
        <w:t xml:space="preserve">OL 273 (Outdoor Recreation Leadership) and OL 255 (Outdoor Living Skills):  OL 273 is a “second year” course, while OL 255 is a “first year” pre-requisite course for all advanced OL courses.  These courses </w:t>
      </w:r>
      <w:proofErr w:type="gramStart"/>
      <w:r w:rsidR="00533AF6">
        <w:rPr>
          <w:rFonts w:ascii="Times New Roman" w:hAnsi="Times New Roman" w:cs="Times New Roman"/>
          <w:sz w:val="24"/>
          <w:szCs w:val="24"/>
        </w:rPr>
        <w:t>are scheduled</w:t>
      </w:r>
      <w:proofErr w:type="gramEnd"/>
      <w:r w:rsidR="00533AF6">
        <w:rPr>
          <w:rFonts w:ascii="Times New Roman" w:hAnsi="Times New Roman" w:cs="Times New Roman"/>
          <w:sz w:val="24"/>
          <w:szCs w:val="24"/>
        </w:rPr>
        <w:t xml:space="preserve"> at the same time during the terms both are taught.  OL 273 mentors OL 255 students, acting as the trip planners and guides for the OL 255 students on weekend backcountry expeditions.  </w:t>
      </w:r>
    </w:p>
    <w:p w:rsidR="00365D2F" w:rsidRDefault="00365D2F" w:rsidP="008E34DE">
      <w:pPr>
        <w:pStyle w:val="ListParagraph"/>
        <w:numPr>
          <w:ilvl w:val="0"/>
          <w:numId w:val="1"/>
        </w:numPr>
        <w:rPr>
          <w:rFonts w:ascii="Times New Roman" w:hAnsi="Times New Roman" w:cs="Times New Roman"/>
          <w:sz w:val="24"/>
          <w:szCs w:val="24"/>
        </w:rPr>
      </w:pPr>
      <w:r w:rsidRPr="00365D2F">
        <w:rPr>
          <w:rFonts w:ascii="Times New Roman" w:hAnsi="Times New Roman" w:cs="Times New Roman"/>
          <w:b/>
          <w:sz w:val="24"/>
          <w:szCs w:val="24"/>
        </w:rPr>
        <w:t xml:space="preserve">Service </w:t>
      </w:r>
      <w:proofErr w:type="gramStart"/>
      <w:r w:rsidRPr="00365D2F">
        <w:rPr>
          <w:rFonts w:ascii="Times New Roman" w:hAnsi="Times New Roman" w:cs="Times New Roman"/>
          <w:b/>
          <w:sz w:val="24"/>
          <w:szCs w:val="24"/>
        </w:rPr>
        <w:t>Learning</w:t>
      </w:r>
      <w:proofErr w:type="gramEnd"/>
      <w:r w:rsidRPr="00365D2F">
        <w:rPr>
          <w:rFonts w:ascii="Times New Roman" w:hAnsi="Times New Roman" w:cs="Times New Roman"/>
          <w:b/>
          <w:sz w:val="24"/>
          <w:szCs w:val="24"/>
        </w:rPr>
        <w:t xml:space="preserve"> across programs</w:t>
      </w:r>
      <w:r>
        <w:rPr>
          <w:rFonts w:ascii="Times New Roman" w:hAnsi="Times New Roman" w:cs="Times New Roman"/>
          <w:sz w:val="24"/>
          <w:szCs w:val="24"/>
        </w:rPr>
        <w:t>: Th</w:t>
      </w:r>
      <w:bookmarkStart w:id="0" w:name="_GoBack"/>
      <w:bookmarkEnd w:id="0"/>
      <w:r>
        <w:rPr>
          <w:rFonts w:ascii="Times New Roman" w:hAnsi="Times New Roman" w:cs="Times New Roman"/>
          <w:sz w:val="24"/>
          <w:szCs w:val="24"/>
        </w:rPr>
        <w:t xml:space="preserve">e Culinary and Dental programs requested facilitation of teambuilding activities from the Outdoor Leadership program, which most often is fulfilled by students.  This gives the OL students a chance to practice their skills, as well as students in the other programs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opportunity for community building within their cohorts.  </w:t>
      </w:r>
    </w:p>
    <w:p w:rsidR="00CB2C14" w:rsidRDefault="00CB2C14" w:rsidP="00CB2C14">
      <w:pPr>
        <w:rPr>
          <w:rFonts w:ascii="Times New Roman" w:hAnsi="Times New Roman" w:cs="Times New Roman"/>
          <w:sz w:val="24"/>
          <w:szCs w:val="24"/>
        </w:rPr>
      </w:pPr>
    </w:p>
    <w:p w:rsidR="00CB2C14" w:rsidRDefault="00CB2C14" w:rsidP="00CB2C14">
      <w:pPr>
        <w:rPr>
          <w:rFonts w:ascii="Times New Roman" w:hAnsi="Times New Roman" w:cs="Times New Roman"/>
          <w:sz w:val="24"/>
          <w:szCs w:val="24"/>
        </w:rPr>
      </w:pPr>
    </w:p>
    <w:p w:rsidR="00CB2C14" w:rsidRDefault="00CB2C14" w:rsidP="00CB2C14">
      <w:pPr>
        <w:rPr>
          <w:rFonts w:ascii="Times New Roman" w:hAnsi="Times New Roman" w:cs="Times New Roman"/>
          <w:sz w:val="24"/>
          <w:szCs w:val="24"/>
        </w:rPr>
      </w:pPr>
      <w:r>
        <w:rPr>
          <w:rFonts w:ascii="Times New Roman" w:hAnsi="Times New Roman" w:cs="Times New Roman"/>
          <w:sz w:val="24"/>
          <w:szCs w:val="24"/>
        </w:rPr>
        <w:t>For more information about Learning Communities at COCC, visit the LC website</w:t>
      </w:r>
    </w:p>
    <w:p w:rsidR="00CB2C14" w:rsidRDefault="00B11D5D" w:rsidP="00CB2C14">
      <w:pPr>
        <w:rPr>
          <w:rFonts w:ascii="Times New Roman" w:hAnsi="Times New Roman" w:cs="Times New Roman"/>
          <w:sz w:val="24"/>
          <w:szCs w:val="24"/>
        </w:rPr>
      </w:pPr>
      <w:hyperlink r:id="rId5" w:history="1">
        <w:r w:rsidRPr="003E7A20">
          <w:rPr>
            <w:rStyle w:val="Hyperlink"/>
            <w:rFonts w:ascii="Times New Roman" w:hAnsi="Times New Roman" w:cs="Times New Roman"/>
            <w:sz w:val="24"/>
            <w:szCs w:val="24"/>
          </w:rPr>
          <w:t>http://www.cocc.edu/learning-communities/</w:t>
        </w:r>
      </w:hyperlink>
    </w:p>
    <w:p w:rsidR="00B11D5D" w:rsidRDefault="00B11D5D" w:rsidP="00CB2C14">
      <w:pPr>
        <w:rPr>
          <w:rFonts w:ascii="Times New Roman" w:hAnsi="Times New Roman" w:cs="Times New Roman"/>
          <w:sz w:val="24"/>
          <w:szCs w:val="24"/>
        </w:rPr>
      </w:pPr>
    </w:p>
    <w:p w:rsidR="00B11D5D" w:rsidRDefault="00B11D5D" w:rsidP="00CB2C14">
      <w:pPr>
        <w:rPr>
          <w:rFonts w:ascii="Times New Roman" w:hAnsi="Times New Roman" w:cs="Times New Roman"/>
          <w:sz w:val="24"/>
          <w:szCs w:val="24"/>
        </w:rPr>
      </w:pPr>
    </w:p>
    <w:p w:rsidR="00B11D5D" w:rsidRDefault="00B11D5D" w:rsidP="00CB2C14">
      <w:pPr>
        <w:rPr>
          <w:rFonts w:ascii="Times New Roman" w:hAnsi="Times New Roman" w:cs="Times New Roman"/>
          <w:sz w:val="24"/>
          <w:szCs w:val="24"/>
        </w:rPr>
      </w:pPr>
    </w:p>
    <w:p w:rsidR="00B11D5D" w:rsidRPr="00CB2C14" w:rsidRDefault="00B11D5D" w:rsidP="00CB2C14">
      <w:pPr>
        <w:rPr>
          <w:rFonts w:ascii="Times New Roman" w:hAnsi="Times New Roman" w:cs="Times New Roman"/>
          <w:sz w:val="24"/>
          <w:szCs w:val="24"/>
        </w:rPr>
      </w:pPr>
      <w:r>
        <w:rPr>
          <w:rFonts w:ascii="Times New Roman" w:hAnsi="Times New Roman" w:cs="Times New Roman"/>
          <w:sz w:val="24"/>
          <w:szCs w:val="24"/>
        </w:rPr>
        <w:t>(Handout provided at Learning Community Session at COCC on April 11, 2014)</w:t>
      </w:r>
    </w:p>
    <w:sectPr w:rsidR="00B11D5D" w:rsidRPr="00CB2C14" w:rsidSect="00A70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F1B6C"/>
    <w:multiLevelType w:val="hybridMultilevel"/>
    <w:tmpl w:val="8294D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A1A79"/>
    <w:multiLevelType w:val="hybridMultilevel"/>
    <w:tmpl w:val="74CA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03B2B"/>
    <w:multiLevelType w:val="hybridMultilevel"/>
    <w:tmpl w:val="41D6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E34DE"/>
    <w:rsid w:val="00185DCE"/>
    <w:rsid w:val="00365D2F"/>
    <w:rsid w:val="00533AF6"/>
    <w:rsid w:val="00672FE9"/>
    <w:rsid w:val="00676018"/>
    <w:rsid w:val="00687AE0"/>
    <w:rsid w:val="008D3B02"/>
    <w:rsid w:val="008E34DE"/>
    <w:rsid w:val="00927A73"/>
    <w:rsid w:val="00A70B24"/>
    <w:rsid w:val="00B11D5D"/>
    <w:rsid w:val="00B53EDF"/>
    <w:rsid w:val="00CB2C14"/>
    <w:rsid w:val="00D4062B"/>
    <w:rsid w:val="00D762B0"/>
    <w:rsid w:val="00EB5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4DE"/>
    <w:pPr>
      <w:ind w:left="720"/>
      <w:contextualSpacing/>
    </w:pPr>
  </w:style>
  <w:style w:type="character" w:styleId="Hyperlink">
    <w:name w:val="Hyperlink"/>
    <w:basedOn w:val="DefaultParagraphFont"/>
    <w:uiPriority w:val="99"/>
    <w:unhideWhenUsed/>
    <w:rsid w:val="00B11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4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cc.edu/learning-comm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Altiris User</dc:creator>
  <cp:lastModifiedBy>Altiris User</cp:lastModifiedBy>
  <cp:revision>3</cp:revision>
  <cp:lastPrinted>2014-04-10T22:38:00Z</cp:lastPrinted>
  <dcterms:created xsi:type="dcterms:W3CDTF">2014-04-10T22:36:00Z</dcterms:created>
  <dcterms:modified xsi:type="dcterms:W3CDTF">2014-04-10T22:38:00Z</dcterms:modified>
</cp:coreProperties>
</file>