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145" w:rsidRPr="00DB4C70" w:rsidRDefault="00B72145" w:rsidP="00B72145">
      <w:pPr>
        <w:spacing w:after="0" w:line="240" w:lineRule="auto"/>
        <w:rPr>
          <w:rFonts w:eastAsia="Times New Roman" w:cs="Times New Roman"/>
          <w:color w:val="0000FF"/>
          <w:sz w:val="24"/>
          <w:szCs w:val="24"/>
          <w:u w:val="single"/>
        </w:rPr>
      </w:pPr>
      <w:r w:rsidRPr="00DB4C70">
        <w:rPr>
          <w:rFonts w:eastAsia="Times New Roman" w:cs="Times New Roman"/>
          <w:noProof/>
          <w:sz w:val="24"/>
          <w:szCs w:val="24"/>
        </w:rPr>
        <w:drawing>
          <wp:anchor distT="19050" distB="19050" distL="19050" distR="19050" simplePos="0" relativeHeight="251658240" behindDoc="0" locked="0" layoutInCell="1" allowOverlap="0">
            <wp:simplePos x="0" y="0"/>
            <wp:positionH relativeFrom="column">
              <wp:posOffset>2543175</wp:posOffset>
            </wp:positionH>
            <wp:positionV relativeFrom="line">
              <wp:posOffset>0</wp:posOffset>
            </wp:positionV>
            <wp:extent cx="2057400" cy="739140"/>
            <wp:effectExtent l="0" t="0" r="0" b="3810"/>
            <wp:wrapSquare wrapText="bothSides"/>
            <wp:docPr id="1" name="Picture 1" descr="CO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CC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2145">
        <w:rPr>
          <w:rFonts w:eastAsia="Times New Roman" w:cs="Times New Roman"/>
          <w:sz w:val="24"/>
          <w:szCs w:val="24"/>
        </w:rPr>
        <w:fldChar w:fldCharType="begin"/>
      </w:r>
      <w:r w:rsidRPr="00B72145">
        <w:rPr>
          <w:rFonts w:eastAsia="Times New Roman" w:cs="Times New Roman"/>
          <w:sz w:val="24"/>
          <w:szCs w:val="24"/>
        </w:rPr>
        <w:instrText xml:space="preserve"> HYPERLINK "https://www.lanecc.edu/sites/default/files/research/irb/irbcharter.pdf" \l "page=18" \o "Page 18" </w:instrText>
      </w:r>
      <w:r w:rsidRPr="00B72145">
        <w:rPr>
          <w:rFonts w:eastAsia="Times New Roman" w:cs="Times New Roman"/>
          <w:sz w:val="24"/>
          <w:szCs w:val="24"/>
        </w:rPr>
        <w:fldChar w:fldCharType="separate"/>
      </w:r>
    </w:p>
    <w:p w:rsidR="00B72145" w:rsidRPr="00DB4C70" w:rsidRDefault="00B72145" w:rsidP="00E57A96">
      <w:pPr>
        <w:spacing w:after="0" w:line="240" w:lineRule="auto"/>
        <w:rPr>
          <w:rFonts w:eastAsia="Times New Roman" w:cs="Arial"/>
          <w:sz w:val="24"/>
          <w:szCs w:val="24"/>
        </w:rPr>
      </w:pPr>
      <w:r w:rsidRPr="00B72145">
        <w:rPr>
          <w:rFonts w:eastAsia="Times New Roman" w:cs="Times New Roman"/>
          <w:sz w:val="24"/>
          <w:szCs w:val="24"/>
        </w:rPr>
        <w:fldChar w:fldCharType="end"/>
      </w:r>
    </w:p>
    <w:p w:rsidR="00E57A96" w:rsidRPr="00B72145" w:rsidRDefault="00E57A96" w:rsidP="00B72145">
      <w:pPr>
        <w:spacing w:after="0" w:line="240" w:lineRule="auto"/>
        <w:rPr>
          <w:rFonts w:eastAsia="Times New Roman" w:cs="Arial"/>
          <w:sz w:val="24"/>
          <w:szCs w:val="24"/>
        </w:rPr>
      </w:pPr>
    </w:p>
    <w:p w:rsidR="00E57A96" w:rsidRPr="00DB4C70" w:rsidRDefault="00E57A96" w:rsidP="00E57A96">
      <w:pPr>
        <w:spacing w:after="0" w:line="240" w:lineRule="auto"/>
        <w:jc w:val="center"/>
        <w:rPr>
          <w:rFonts w:eastAsia="Times New Roman" w:cs="Arial"/>
          <w:sz w:val="24"/>
          <w:szCs w:val="24"/>
        </w:rPr>
      </w:pPr>
    </w:p>
    <w:p w:rsidR="00E57A96" w:rsidRPr="00DB4C70" w:rsidRDefault="00E57A96" w:rsidP="00B72145">
      <w:pPr>
        <w:spacing w:after="0" w:line="240" w:lineRule="auto"/>
        <w:rPr>
          <w:rFonts w:eastAsia="Times New Roman" w:cs="Arial"/>
          <w:sz w:val="24"/>
          <w:szCs w:val="24"/>
        </w:rPr>
      </w:pPr>
    </w:p>
    <w:p w:rsidR="00E57A96" w:rsidRPr="00E14D1C" w:rsidRDefault="00E57A96" w:rsidP="00E57A96">
      <w:pPr>
        <w:spacing w:after="0" w:line="240" w:lineRule="auto"/>
        <w:jc w:val="center"/>
        <w:rPr>
          <w:rFonts w:eastAsia="Times New Roman" w:cs="Arial"/>
          <w:b/>
          <w:sz w:val="36"/>
          <w:szCs w:val="36"/>
        </w:rPr>
      </w:pPr>
      <w:r w:rsidRPr="00E14D1C">
        <w:rPr>
          <w:rFonts w:eastAsia="Times New Roman" w:cs="Arial"/>
          <w:b/>
          <w:sz w:val="36"/>
          <w:szCs w:val="36"/>
        </w:rPr>
        <w:t>Central Oregon Community College (COCC)</w:t>
      </w:r>
    </w:p>
    <w:p w:rsidR="00E57A96" w:rsidRPr="00B72145" w:rsidRDefault="00E57A96" w:rsidP="00E57A96">
      <w:pPr>
        <w:spacing w:after="0" w:line="240" w:lineRule="auto"/>
        <w:jc w:val="center"/>
        <w:rPr>
          <w:rFonts w:eastAsia="Times New Roman" w:cs="Times New Roman"/>
          <w:b/>
          <w:sz w:val="36"/>
          <w:szCs w:val="36"/>
        </w:rPr>
      </w:pPr>
      <w:r w:rsidRPr="00B72145">
        <w:rPr>
          <w:rFonts w:eastAsia="Times New Roman" w:cs="Arial"/>
          <w:b/>
          <w:sz w:val="36"/>
          <w:szCs w:val="36"/>
        </w:rPr>
        <w:t>Institutional Review Board</w:t>
      </w:r>
      <w:r w:rsidRPr="00E14D1C">
        <w:rPr>
          <w:rFonts w:eastAsia="Times New Roman" w:cs="Arial"/>
          <w:b/>
          <w:sz w:val="36"/>
          <w:szCs w:val="36"/>
        </w:rPr>
        <w:t xml:space="preserve"> (IRB)</w:t>
      </w:r>
    </w:p>
    <w:p w:rsidR="00E57A96" w:rsidRPr="00E14D1C" w:rsidRDefault="00E57A96" w:rsidP="00E57A96">
      <w:pPr>
        <w:spacing w:after="0" w:line="240" w:lineRule="auto"/>
        <w:jc w:val="center"/>
        <w:rPr>
          <w:rFonts w:eastAsia="Times New Roman" w:cs="Arial"/>
          <w:b/>
          <w:sz w:val="36"/>
          <w:szCs w:val="36"/>
        </w:rPr>
      </w:pPr>
      <w:r w:rsidRPr="00B72145">
        <w:rPr>
          <w:rFonts w:eastAsia="Times New Roman" w:cs="Arial"/>
          <w:b/>
          <w:sz w:val="36"/>
          <w:szCs w:val="36"/>
        </w:rPr>
        <w:t>Charter and Standard Operating Procedures</w:t>
      </w:r>
    </w:p>
    <w:p w:rsidR="00E57A96" w:rsidRPr="00DB4C70" w:rsidRDefault="00E57A96" w:rsidP="00B72145">
      <w:pPr>
        <w:spacing w:after="0" w:line="240" w:lineRule="auto"/>
        <w:rPr>
          <w:rFonts w:eastAsia="Times New Roman" w:cs="Arial"/>
          <w:sz w:val="24"/>
          <w:szCs w:val="24"/>
        </w:rPr>
      </w:pPr>
    </w:p>
    <w:p w:rsidR="0062299D" w:rsidRDefault="00276944" w:rsidP="00E57A96">
      <w:pPr>
        <w:spacing w:after="0" w:line="240" w:lineRule="auto"/>
        <w:jc w:val="center"/>
      </w:pPr>
      <w:r>
        <w:t>Updated 10-16-2017 by IRB</w:t>
      </w:r>
      <w:r w:rsidR="00C7768D">
        <w:t xml:space="preserve"> </w:t>
      </w:r>
      <w:bookmarkStart w:id="0" w:name="_GoBack"/>
      <w:bookmarkEnd w:id="0"/>
      <w:r w:rsidR="00C7768D">
        <w:t xml:space="preserve">&amp; 4-17-18 by </w:t>
      </w:r>
      <w:r w:rsidR="00697BA1">
        <w:t>IRB Chair</w:t>
      </w:r>
      <w:r w:rsidR="00C7768D">
        <w:t xml:space="preserve"> with IRB member edits</w:t>
      </w:r>
      <w:r w:rsidR="0062299D">
        <w:t xml:space="preserve">, </w:t>
      </w:r>
    </w:p>
    <w:p w:rsidR="00E57A96" w:rsidRPr="00DB4C70" w:rsidRDefault="0062299D" w:rsidP="009110DD">
      <w:pPr>
        <w:spacing w:after="0" w:line="240" w:lineRule="auto"/>
        <w:jc w:val="center"/>
        <w:rPr>
          <w:rFonts w:eastAsia="Times New Roman" w:cs="Arial"/>
          <w:sz w:val="24"/>
          <w:szCs w:val="24"/>
        </w:rPr>
      </w:pPr>
      <w:r>
        <w:t>Addendum added 12-17-2018</w:t>
      </w:r>
    </w:p>
    <w:p w:rsidR="00B72145" w:rsidRPr="00B72145" w:rsidRDefault="00B72145" w:rsidP="00B72145">
      <w:pPr>
        <w:spacing w:after="0" w:line="240" w:lineRule="auto"/>
        <w:rPr>
          <w:rFonts w:eastAsia="Times New Roman" w:cs="Arial"/>
          <w:sz w:val="24"/>
          <w:szCs w:val="24"/>
        </w:rPr>
      </w:pPr>
    </w:p>
    <w:p w:rsidR="00B72145" w:rsidRPr="00DB4C70" w:rsidRDefault="00B72145" w:rsidP="00F211AD">
      <w:pPr>
        <w:spacing w:after="0" w:line="240" w:lineRule="auto"/>
        <w:jc w:val="center"/>
        <w:rPr>
          <w:rFonts w:eastAsia="Times New Roman" w:cs="Arial"/>
          <w:b/>
          <w:sz w:val="24"/>
          <w:szCs w:val="24"/>
        </w:rPr>
      </w:pPr>
      <w:r w:rsidRPr="00B72145">
        <w:rPr>
          <w:rFonts w:eastAsia="Times New Roman" w:cs="Arial"/>
          <w:b/>
          <w:sz w:val="24"/>
          <w:szCs w:val="24"/>
        </w:rPr>
        <w:t>TABLE OF CONTENTS</w:t>
      </w:r>
    </w:p>
    <w:p w:rsidR="00B72145" w:rsidRPr="00B72145" w:rsidRDefault="00B72145" w:rsidP="00B72145">
      <w:pPr>
        <w:spacing w:after="0" w:line="240" w:lineRule="auto"/>
        <w:rPr>
          <w:rFonts w:eastAsia="Times New Roman" w:cs="Arial"/>
          <w:sz w:val="24"/>
          <w:szCs w:val="24"/>
        </w:rPr>
      </w:pPr>
    </w:p>
    <w:p w:rsidR="006B6B8C" w:rsidRPr="00DB4C70" w:rsidRDefault="00F211AD" w:rsidP="00B72145">
      <w:pPr>
        <w:spacing w:after="0" w:line="240" w:lineRule="auto"/>
        <w:rPr>
          <w:rFonts w:eastAsia="Times New Roman" w:cs="Arial"/>
          <w:sz w:val="24"/>
          <w:szCs w:val="24"/>
        </w:rPr>
      </w:pPr>
      <w:r w:rsidRPr="00DB4C70">
        <w:rPr>
          <w:rFonts w:eastAsia="Times New Roman" w:cs="Arial"/>
          <w:sz w:val="24"/>
          <w:szCs w:val="24"/>
        </w:rPr>
        <w:t xml:space="preserve">2 </w:t>
      </w:r>
      <w:r w:rsidRPr="00DB4C70">
        <w:rPr>
          <w:rFonts w:eastAsia="Times New Roman" w:cs="Arial"/>
          <w:sz w:val="24"/>
          <w:szCs w:val="24"/>
        </w:rPr>
        <w:tab/>
      </w:r>
      <w:r w:rsidR="006B6B8C" w:rsidRPr="00DB4C70">
        <w:rPr>
          <w:rFonts w:eastAsia="Times New Roman" w:cs="Arial"/>
          <w:sz w:val="24"/>
          <w:szCs w:val="24"/>
        </w:rPr>
        <w:t>INTRODUCTION</w:t>
      </w:r>
    </w:p>
    <w:p w:rsidR="00C26240" w:rsidRDefault="006B6B8C" w:rsidP="00B72145">
      <w:pPr>
        <w:spacing w:after="0" w:line="240" w:lineRule="auto"/>
        <w:rPr>
          <w:rFonts w:eastAsia="Times New Roman" w:cs="Arial"/>
          <w:sz w:val="24"/>
          <w:szCs w:val="24"/>
        </w:rPr>
      </w:pPr>
      <w:r w:rsidRPr="00DB4C70">
        <w:rPr>
          <w:rFonts w:eastAsia="Times New Roman" w:cs="Arial"/>
          <w:sz w:val="24"/>
          <w:szCs w:val="24"/>
        </w:rPr>
        <w:t>2</w:t>
      </w:r>
      <w:r w:rsidRPr="00DB4C70">
        <w:rPr>
          <w:rFonts w:eastAsia="Times New Roman" w:cs="Arial"/>
          <w:sz w:val="24"/>
          <w:szCs w:val="24"/>
        </w:rPr>
        <w:tab/>
      </w:r>
      <w:r w:rsidR="00B72145" w:rsidRPr="00B72145">
        <w:rPr>
          <w:rFonts w:eastAsia="Times New Roman" w:cs="Arial"/>
          <w:sz w:val="24"/>
          <w:szCs w:val="24"/>
        </w:rPr>
        <w:t>INSTITUTIONAL AUTHORITY</w:t>
      </w:r>
      <w:r w:rsidR="00B72145" w:rsidRPr="00DB4C70">
        <w:rPr>
          <w:rFonts w:eastAsia="Times New Roman" w:cs="Arial"/>
          <w:sz w:val="24"/>
          <w:szCs w:val="24"/>
        </w:rPr>
        <w:tab/>
      </w:r>
    </w:p>
    <w:p w:rsidR="00350D82" w:rsidRDefault="00C26240" w:rsidP="00B72145">
      <w:pPr>
        <w:spacing w:after="0" w:line="240" w:lineRule="auto"/>
        <w:rPr>
          <w:rFonts w:eastAsia="Times New Roman" w:cs="Arial"/>
          <w:sz w:val="24"/>
          <w:szCs w:val="24"/>
        </w:rPr>
      </w:pPr>
      <w:r>
        <w:rPr>
          <w:rFonts w:eastAsia="Times New Roman" w:cs="Arial"/>
          <w:sz w:val="24"/>
          <w:szCs w:val="24"/>
        </w:rPr>
        <w:t>3</w:t>
      </w:r>
      <w:r>
        <w:rPr>
          <w:rFonts w:eastAsia="Times New Roman" w:cs="Arial"/>
          <w:sz w:val="24"/>
          <w:szCs w:val="24"/>
        </w:rPr>
        <w:tab/>
      </w:r>
      <w:r w:rsidRPr="00B72145">
        <w:rPr>
          <w:rFonts w:eastAsia="Times New Roman" w:cs="Arial"/>
          <w:sz w:val="24"/>
          <w:szCs w:val="24"/>
        </w:rPr>
        <w:t>IRB PURPOSE</w:t>
      </w:r>
      <w:r w:rsidR="00B72145" w:rsidRPr="00DB4C70">
        <w:rPr>
          <w:rFonts w:eastAsia="Times New Roman" w:cs="Arial"/>
          <w:sz w:val="24"/>
          <w:szCs w:val="24"/>
        </w:rPr>
        <w:tab/>
      </w:r>
    </w:p>
    <w:p w:rsidR="00B72145" w:rsidRPr="00B72145" w:rsidRDefault="00350D82" w:rsidP="00B72145">
      <w:pPr>
        <w:spacing w:after="0" w:line="240" w:lineRule="auto"/>
        <w:rPr>
          <w:rFonts w:eastAsia="Times New Roman" w:cs="Arial"/>
          <w:sz w:val="24"/>
          <w:szCs w:val="24"/>
        </w:rPr>
      </w:pPr>
      <w:r>
        <w:rPr>
          <w:rFonts w:eastAsia="Times New Roman" w:cs="Arial"/>
          <w:sz w:val="24"/>
          <w:szCs w:val="24"/>
        </w:rPr>
        <w:t xml:space="preserve">3 </w:t>
      </w:r>
      <w:r>
        <w:rPr>
          <w:rFonts w:eastAsia="Times New Roman" w:cs="Arial"/>
          <w:sz w:val="24"/>
          <w:szCs w:val="24"/>
        </w:rPr>
        <w:tab/>
        <w:t>SCOPE OF THE IRB</w:t>
      </w:r>
      <w:r w:rsidR="00B72145" w:rsidRPr="00DB4C70">
        <w:rPr>
          <w:rFonts w:eastAsia="Times New Roman" w:cs="Arial"/>
          <w:sz w:val="24"/>
          <w:szCs w:val="24"/>
        </w:rPr>
        <w:tab/>
      </w:r>
      <w:r w:rsidR="00B72145" w:rsidRPr="00DB4C70">
        <w:rPr>
          <w:rFonts w:eastAsia="Times New Roman" w:cs="Arial"/>
          <w:sz w:val="24"/>
          <w:szCs w:val="24"/>
        </w:rPr>
        <w:tab/>
      </w:r>
      <w:r w:rsidR="00B72145" w:rsidRPr="00DB4C70">
        <w:rPr>
          <w:rFonts w:eastAsia="Times New Roman" w:cs="Arial"/>
          <w:sz w:val="24"/>
          <w:szCs w:val="24"/>
        </w:rPr>
        <w:tab/>
      </w:r>
    </w:p>
    <w:p w:rsidR="00B72145" w:rsidRPr="00B72145" w:rsidRDefault="00C26240" w:rsidP="00B72145">
      <w:pPr>
        <w:spacing w:after="0" w:line="240" w:lineRule="auto"/>
        <w:rPr>
          <w:rFonts w:eastAsia="Times New Roman" w:cs="Arial"/>
          <w:sz w:val="24"/>
          <w:szCs w:val="24"/>
        </w:rPr>
      </w:pPr>
      <w:r>
        <w:rPr>
          <w:rFonts w:eastAsia="Times New Roman" w:cs="Arial"/>
          <w:sz w:val="24"/>
          <w:szCs w:val="24"/>
        </w:rPr>
        <w:t>3</w:t>
      </w:r>
      <w:r w:rsidR="00F211AD" w:rsidRPr="00DB4C70">
        <w:rPr>
          <w:rFonts w:eastAsia="Times New Roman" w:cs="Arial"/>
          <w:sz w:val="24"/>
          <w:szCs w:val="24"/>
        </w:rPr>
        <w:tab/>
      </w:r>
      <w:r w:rsidR="00B72145" w:rsidRPr="00B72145">
        <w:rPr>
          <w:rFonts w:eastAsia="Times New Roman" w:cs="Arial"/>
          <w:sz w:val="24"/>
          <w:szCs w:val="24"/>
        </w:rPr>
        <w:t>IRB MEMBERS</w:t>
      </w:r>
      <w:r w:rsidR="00FC54FA">
        <w:rPr>
          <w:rFonts w:eastAsia="Times New Roman" w:cs="Arial"/>
          <w:sz w:val="24"/>
          <w:szCs w:val="24"/>
        </w:rPr>
        <w:t>HIP</w:t>
      </w:r>
    </w:p>
    <w:p w:rsidR="00B72145" w:rsidRPr="00B72145" w:rsidRDefault="00FC54FA" w:rsidP="00B72145">
      <w:pPr>
        <w:spacing w:after="0" w:line="240" w:lineRule="auto"/>
        <w:rPr>
          <w:rFonts w:eastAsia="Times New Roman" w:cs="Arial"/>
          <w:sz w:val="24"/>
          <w:szCs w:val="24"/>
        </w:rPr>
      </w:pPr>
      <w:r>
        <w:rPr>
          <w:rFonts w:eastAsia="Times New Roman" w:cs="Arial"/>
          <w:sz w:val="24"/>
          <w:szCs w:val="24"/>
        </w:rPr>
        <w:t>4</w:t>
      </w:r>
      <w:r w:rsidR="00F211AD" w:rsidRPr="00DB4C70">
        <w:rPr>
          <w:rFonts w:eastAsia="Times New Roman" w:cs="Arial"/>
          <w:sz w:val="24"/>
          <w:szCs w:val="24"/>
        </w:rPr>
        <w:t xml:space="preserve"> </w:t>
      </w:r>
      <w:r w:rsidR="00F211AD" w:rsidRPr="00DB4C70">
        <w:rPr>
          <w:rFonts w:eastAsia="Times New Roman" w:cs="Arial"/>
          <w:sz w:val="24"/>
          <w:szCs w:val="24"/>
        </w:rPr>
        <w:tab/>
      </w:r>
      <w:r w:rsidR="00B72145" w:rsidRPr="00B72145">
        <w:rPr>
          <w:rFonts w:eastAsia="Times New Roman" w:cs="Arial"/>
          <w:sz w:val="24"/>
          <w:szCs w:val="24"/>
        </w:rPr>
        <w:t>THE IRB’</w:t>
      </w:r>
      <w:r w:rsidR="00F211AD" w:rsidRPr="00DB4C70">
        <w:rPr>
          <w:rFonts w:eastAsia="Times New Roman" w:cs="Arial"/>
          <w:sz w:val="24"/>
          <w:szCs w:val="24"/>
        </w:rPr>
        <w:t>s</w:t>
      </w:r>
      <w:r w:rsidR="00B72145" w:rsidRPr="00B72145">
        <w:rPr>
          <w:rFonts w:eastAsia="Times New Roman" w:cs="Arial"/>
          <w:sz w:val="24"/>
          <w:szCs w:val="24"/>
        </w:rPr>
        <w:t xml:space="preserve"> FUNCTIONAL RELATIONSHIPS</w:t>
      </w:r>
    </w:p>
    <w:p w:rsidR="00B72145" w:rsidRPr="00B72145" w:rsidRDefault="00C26240" w:rsidP="00B72145">
      <w:pPr>
        <w:spacing w:after="0" w:line="240" w:lineRule="auto"/>
        <w:rPr>
          <w:rFonts w:eastAsia="Times New Roman" w:cs="Arial"/>
          <w:sz w:val="24"/>
          <w:szCs w:val="24"/>
        </w:rPr>
      </w:pPr>
      <w:r>
        <w:rPr>
          <w:rFonts w:eastAsia="Times New Roman" w:cs="Arial"/>
          <w:sz w:val="24"/>
          <w:szCs w:val="24"/>
        </w:rPr>
        <w:t>4</w:t>
      </w:r>
      <w:r w:rsidR="00F211AD" w:rsidRPr="00DB4C70">
        <w:rPr>
          <w:rFonts w:eastAsia="Times New Roman" w:cs="Arial"/>
          <w:sz w:val="24"/>
          <w:szCs w:val="24"/>
        </w:rPr>
        <w:tab/>
      </w:r>
      <w:r w:rsidR="00B72145" w:rsidRPr="00B72145">
        <w:rPr>
          <w:rFonts w:eastAsia="Times New Roman" w:cs="Arial"/>
          <w:sz w:val="24"/>
          <w:szCs w:val="24"/>
        </w:rPr>
        <w:t>DEFINITIONS</w:t>
      </w:r>
    </w:p>
    <w:p w:rsidR="00F211AD" w:rsidRPr="00DB4C70" w:rsidRDefault="00FC54FA" w:rsidP="00B72145">
      <w:pPr>
        <w:spacing w:after="0" w:line="240" w:lineRule="auto"/>
        <w:rPr>
          <w:rFonts w:eastAsia="Times New Roman" w:cs="Arial"/>
          <w:sz w:val="24"/>
          <w:szCs w:val="24"/>
        </w:rPr>
      </w:pPr>
      <w:r>
        <w:rPr>
          <w:rFonts w:eastAsia="Times New Roman" w:cs="Arial"/>
          <w:sz w:val="24"/>
          <w:szCs w:val="24"/>
        </w:rPr>
        <w:t>5</w:t>
      </w:r>
      <w:r w:rsidR="00F211AD" w:rsidRPr="00DB4C70">
        <w:rPr>
          <w:rFonts w:eastAsia="Times New Roman" w:cs="Arial"/>
          <w:sz w:val="24"/>
          <w:szCs w:val="24"/>
        </w:rPr>
        <w:tab/>
      </w:r>
      <w:r w:rsidR="00B72145" w:rsidRPr="00B72145">
        <w:rPr>
          <w:rFonts w:eastAsia="Times New Roman" w:cs="Arial"/>
          <w:sz w:val="24"/>
          <w:szCs w:val="24"/>
        </w:rPr>
        <w:t>BASIC PRINCIPLES FOR RESEARCH INVOLVING HUMAN SUBJECTS</w:t>
      </w:r>
    </w:p>
    <w:p w:rsidR="00B72145" w:rsidRPr="00B72145" w:rsidRDefault="00FC54FA" w:rsidP="00B72145">
      <w:pPr>
        <w:spacing w:after="0" w:line="240" w:lineRule="auto"/>
        <w:rPr>
          <w:rFonts w:eastAsia="Times New Roman" w:cs="Arial"/>
          <w:sz w:val="24"/>
          <w:szCs w:val="24"/>
        </w:rPr>
      </w:pPr>
      <w:r>
        <w:rPr>
          <w:rFonts w:eastAsia="Times New Roman" w:cs="Arial"/>
          <w:sz w:val="24"/>
          <w:szCs w:val="24"/>
        </w:rPr>
        <w:t>6</w:t>
      </w:r>
      <w:r w:rsidR="00F211AD" w:rsidRPr="00DB4C70">
        <w:rPr>
          <w:rFonts w:eastAsia="Times New Roman" w:cs="Arial"/>
          <w:sz w:val="24"/>
          <w:szCs w:val="24"/>
        </w:rPr>
        <w:tab/>
      </w:r>
      <w:r w:rsidR="00B72145" w:rsidRPr="00B72145">
        <w:rPr>
          <w:rFonts w:eastAsia="Times New Roman" w:cs="Arial"/>
          <w:sz w:val="24"/>
          <w:szCs w:val="24"/>
        </w:rPr>
        <w:t>AUTHORITY OF THE IRB</w:t>
      </w:r>
    </w:p>
    <w:p w:rsidR="00B72145" w:rsidRPr="00B72145" w:rsidRDefault="00FC54FA" w:rsidP="00B72145">
      <w:pPr>
        <w:spacing w:after="0" w:line="240" w:lineRule="auto"/>
        <w:rPr>
          <w:rFonts w:eastAsia="Times New Roman" w:cs="Arial"/>
          <w:sz w:val="24"/>
          <w:szCs w:val="24"/>
        </w:rPr>
      </w:pPr>
      <w:r>
        <w:rPr>
          <w:rFonts w:eastAsia="Times New Roman" w:cs="Arial"/>
          <w:sz w:val="24"/>
          <w:szCs w:val="24"/>
        </w:rPr>
        <w:t>7</w:t>
      </w:r>
      <w:r w:rsidR="00F211AD" w:rsidRPr="00DB4C70">
        <w:rPr>
          <w:rFonts w:eastAsia="Times New Roman" w:cs="Arial"/>
          <w:sz w:val="24"/>
          <w:szCs w:val="24"/>
        </w:rPr>
        <w:tab/>
      </w:r>
      <w:r w:rsidR="00B72145" w:rsidRPr="00B72145">
        <w:rPr>
          <w:rFonts w:eastAsia="Times New Roman" w:cs="Arial"/>
          <w:sz w:val="24"/>
          <w:szCs w:val="24"/>
        </w:rPr>
        <w:t>MANAGEMENT OF THE</w:t>
      </w:r>
      <w:r w:rsidR="00F211AD" w:rsidRPr="00DB4C70">
        <w:rPr>
          <w:rFonts w:eastAsia="Times New Roman" w:cs="Arial"/>
          <w:sz w:val="24"/>
          <w:szCs w:val="24"/>
        </w:rPr>
        <w:t xml:space="preserve"> </w:t>
      </w:r>
      <w:r w:rsidR="00B72145" w:rsidRPr="00B72145">
        <w:rPr>
          <w:rFonts w:eastAsia="Times New Roman" w:cs="Arial"/>
          <w:sz w:val="24"/>
          <w:szCs w:val="24"/>
        </w:rPr>
        <w:t>IRB</w:t>
      </w:r>
    </w:p>
    <w:p w:rsidR="00B72145" w:rsidRPr="00B72145" w:rsidRDefault="00DA3047" w:rsidP="00B72145">
      <w:pPr>
        <w:spacing w:after="0" w:line="240" w:lineRule="auto"/>
        <w:rPr>
          <w:rFonts w:eastAsia="Times New Roman" w:cs="Arial"/>
          <w:sz w:val="24"/>
          <w:szCs w:val="24"/>
        </w:rPr>
      </w:pPr>
      <w:r>
        <w:rPr>
          <w:rFonts w:eastAsia="Times New Roman" w:cs="Arial"/>
          <w:sz w:val="24"/>
          <w:szCs w:val="24"/>
        </w:rPr>
        <w:t>7</w:t>
      </w:r>
      <w:r w:rsidR="00F211AD" w:rsidRPr="00DB4C70">
        <w:rPr>
          <w:rFonts w:eastAsia="Times New Roman" w:cs="Arial"/>
          <w:sz w:val="24"/>
          <w:szCs w:val="24"/>
        </w:rPr>
        <w:tab/>
      </w:r>
      <w:r w:rsidR="00B72145" w:rsidRPr="00B72145">
        <w:rPr>
          <w:rFonts w:eastAsia="Times New Roman" w:cs="Arial"/>
          <w:sz w:val="24"/>
          <w:szCs w:val="24"/>
        </w:rPr>
        <w:t>CONFLI</w:t>
      </w:r>
      <w:r w:rsidR="00C7768D">
        <w:rPr>
          <w:rFonts w:eastAsia="Times New Roman" w:cs="Arial"/>
          <w:sz w:val="24"/>
          <w:szCs w:val="24"/>
        </w:rPr>
        <w:t>CTS OF INTEREST POLICY AND PROC</w:t>
      </w:r>
      <w:r w:rsidR="00B72145" w:rsidRPr="00B72145">
        <w:rPr>
          <w:rFonts w:eastAsia="Times New Roman" w:cs="Arial"/>
          <w:sz w:val="24"/>
          <w:szCs w:val="24"/>
        </w:rPr>
        <w:t>EDURE</w:t>
      </w:r>
    </w:p>
    <w:p w:rsidR="00B72145" w:rsidRPr="00B72145" w:rsidRDefault="00DA3047" w:rsidP="00B72145">
      <w:pPr>
        <w:spacing w:after="0" w:line="240" w:lineRule="auto"/>
        <w:rPr>
          <w:rFonts w:eastAsia="Times New Roman" w:cs="Arial"/>
          <w:sz w:val="24"/>
          <w:szCs w:val="24"/>
        </w:rPr>
      </w:pPr>
      <w:r>
        <w:rPr>
          <w:rFonts w:eastAsia="Times New Roman" w:cs="Arial"/>
          <w:sz w:val="24"/>
          <w:szCs w:val="24"/>
        </w:rPr>
        <w:t>8</w:t>
      </w:r>
      <w:r w:rsidR="00F211AD" w:rsidRPr="00DB4C70">
        <w:rPr>
          <w:rFonts w:eastAsia="Times New Roman" w:cs="Arial"/>
          <w:sz w:val="24"/>
          <w:szCs w:val="24"/>
        </w:rPr>
        <w:tab/>
      </w:r>
      <w:r w:rsidR="00B72145" w:rsidRPr="00B72145">
        <w:rPr>
          <w:rFonts w:eastAsia="Times New Roman" w:cs="Arial"/>
          <w:sz w:val="24"/>
          <w:szCs w:val="24"/>
        </w:rPr>
        <w:t>IRB REVIEW: GENERAL</w:t>
      </w:r>
    </w:p>
    <w:p w:rsidR="00B72145" w:rsidRPr="00B72145" w:rsidRDefault="00DA3047" w:rsidP="00B72145">
      <w:pPr>
        <w:spacing w:after="0" w:line="240" w:lineRule="auto"/>
        <w:rPr>
          <w:rFonts w:eastAsia="Times New Roman" w:cs="Arial"/>
          <w:sz w:val="24"/>
          <w:szCs w:val="24"/>
        </w:rPr>
      </w:pPr>
      <w:r>
        <w:rPr>
          <w:rFonts w:eastAsia="Times New Roman" w:cs="Arial"/>
          <w:sz w:val="24"/>
          <w:szCs w:val="24"/>
        </w:rPr>
        <w:t>9</w:t>
      </w:r>
      <w:r w:rsidR="00F211AD" w:rsidRPr="00DB4C70">
        <w:rPr>
          <w:rFonts w:eastAsia="Times New Roman" w:cs="Arial"/>
          <w:sz w:val="24"/>
          <w:szCs w:val="24"/>
        </w:rPr>
        <w:tab/>
      </w:r>
      <w:r>
        <w:rPr>
          <w:rFonts w:eastAsia="Times New Roman" w:cs="Arial"/>
          <w:sz w:val="24"/>
          <w:szCs w:val="24"/>
        </w:rPr>
        <w:t>IRB REVIEW: EXEMPT</w:t>
      </w:r>
      <w:r w:rsidR="00B72145" w:rsidRPr="00B72145">
        <w:rPr>
          <w:rFonts w:eastAsia="Times New Roman" w:cs="Arial"/>
          <w:sz w:val="24"/>
          <w:szCs w:val="24"/>
        </w:rPr>
        <w:t xml:space="preserve"> RESEARCH</w:t>
      </w:r>
    </w:p>
    <w:p w:rsidR="00B72145" w:rsidRPr="00B72145" w:rsidRDefault="00DA3047" w:rsidP="00B72145">
      <w:pPr>
        <w:spacing w:after="0" w:line="240" w:lineRule="auto"/>
        <w:rPr>
          <w:rFonts w:eastAsia="Times New Roman" w:cs="Arial"/>
          <w:sz w:val="24"/>
          <w:szCs w:val="24"/>
        </w:rPr>
      </w:pPr>
      <w:r>
        <w:rPr>
          <w:rFonts w:eastAsia="Times New Roman" w:cs="Arial"/>
          <w:sz w:val="24"/>
          <w:szCs w:val="24"/>
        </w:rPr>
        <w:t>10</w:t>
      </w:r>
      <w:r w:rsidR="00F211AD" w:rsidRPr="00DB4C70">
        <w:rPr>
          <w:rFonts w:eastAsia="Times New Roman" w:cs="Arial"/>
          <w:sz w:val="24"/>
          <w:szCs w:val="24"/>
        </w:rPr>
        <w:tab/>
      </w:r>
      <w:r w:rsidR="00B72145" w:rsidRPr="00B72145">
        <w:rPr>
          <w:rFonts w:eastAsia="Times New Roman" w:cs="Arial"/>
          <w:sz w:val="24"/>
          <w:szCs w:val="24"/>
        </w:rPr>
        <w:t>IRB REVIEW: EXPEDITED</w:t>
      </w:r>
    </w:p>
    <w:p w:rsidR="00B72145" w:rsidRPr="00B72145" w:rsidRDefault="00DA3047" w:rsidP="00B72145">
      <w:pPr>
        <w:spacing w:after="0" w:line="240" w:lineRule="auto"/>
        <w:rPr>
          <w:rFonts w:eastAsia="Times New Roman" w:cs="Arial"/>
          <w:sz w:val="24"/>
          <w:szCs w:val="24"/>
        </w:rPr>
      </w:pPr>
      <w:r>
        <w:rPr>
          <w:rFonts w:eastAsia="Times New Roman" w:cs="Arial"/>
          <w:sz w:val="24"/>
          <w:szCs w:val="24"/>
        </w:rPr>
        <w:t>12</w:t>
      </w:r>
      <w:r w:rsidR="00F211AD" w:rsidRPr="00DB4C70">
        <w:rPr>
          <w:rFonts w:eastAsia="Times New Roman" w:cs="Arial"/>
          <w:sz w:val="24"/>
          <w:szCs w:val="24"/>
        </w:rPr>
        <w:tab/>
      </w:r>
      <w:r w:rsidR="00B72145" w:rsidRPr="00B72145">
        <w:rPr>
          <w:rFonts w:eastAsia="Times New Roman" w:cs="Arial"/>
          <w:sz w:val="24"/>
          <w:szCs w:val="24"/>
        </w:rPr>
        <w:t>REVIEW OF RESEARCH: FULL</w:t>
      </w:r>
      <w:r w:rsidR="00F211AD" w:rsidRPr="00DB4C70">
        <w:rPr>
          <w:rFonts w:eastAsia="Times New Roman" w:cs="Arial"/>
          <w:sz w:val="24"/>
          <w:szCs w:val="24"/>
        </w:rPr>
        <w:t xml:space="preserve"> </w:t>
      </w:r>
      <w:r w:rsidR="00B72145" w:rsidRPr="00B72145">
        <w:rPr>
          <w:rFonts w:eastAsia="Times New Roman" w:cs="Arial"/>
          <w:sz w:val="24"/>
          <w:szCs w:val="24"/>
        </w:rPr>
        <w:t>BOARD REVIEW</w:t>
      </w:r>
    </w:p>
    <w:p w:rsidR="00B72145" w:rsidRPr="00B72145" w:rsidRDefault="00F211AD" w:rsidP="00B72145">
      <w:pPr>
        <w:spacing w:after="0" w:line="240" w:lineRule="auto"/>
        <w:rPr>
          <w:rFonts w:eastAsia="Times New Roman" w:cs="Arial"/>
          <w:sz w:val="24"/>
          <w:szCs w:val="24"/>
        </w:rPr>
      </w:pPr>
      <w:r w:rsidRPr="00DB4C70">
        <w:rPr>
          <w:rFonts w:eastAsia="Times New Roman" w:cs="Arial"/>
          <w:sz w:val="24"/>
          <w:szCs w:val="24"/>
        </w:rPr>
        <w:t>1</w:t>
      </w:r>
      <w:r w:rsidR="00DA3047">
        <w:rPr>
          <w:rFonts w:eastAsia="Times New Roman" w:cs="Arial"/>
          <w:sz w:val="24"/>
          <w:szCs w:val="24"/>
        </w:rPr>
        <w:t>3</w:t>
      </w:r>
      <w:r w:rsidRPr="00DB4C70">
        <w:rPr>
          <w:rFonts w:eastAsia="Times New Roman" w:cs="Arial"/>
          <w:sz w:val="24"/>
          <w:szCs w:val="24"/>
        </w:rPr>
        <w:tab/>
      </w:r>
      <w:r w:rsidR="00DA3047">
        <w:rPr>
          <w:rFonts w:eastAsia="Times New Roman" w:cs="Arial"/>
          <w:sz w:val="24"/>
          <w:szCs w:val="24"/>
        </w:rPr>
        <w:t>IRB RENEWAL</w:t>
      </w:r>
    </w:p>
    <w:p w:rsidR="00B72145" w:rsidRDefault="00DA3047" w:rsidP="00B72145">
      <w:pPr>
        <w:spacing w:after="0" w:line="240" w:lineRule="auto"/>
        <w:rPr>
          <w:rFonts w:eastAsia="Times New Roman" w:cs="Arial"/>
          <w:sz w:val="24"/>
          <w:szCs w:val="24"/>
        </w:rPr>
      </w:pPr>
      <w:r>
        <w:rPr>
          <w:rFonts w:eastAsia="Times New Roman" w:cs="Arial"/>
          <w:sz w:val="24"/>
          <w:szCs w:val="24"/>
        </w:rPr>
        <w:t>14</w:t>
      </w:r>
      <w:r w:rsidR="00F211AD" w:rsidRPr="00DB4C70">
        <w:rPr>
          <w:rFonts w:eastAsia="Times New Roman" w:cs="Arial"/>
          <w:sz w:val="24"/>
          <w:szCs w:val="24"/>
        </w:rPr>
        <w:tab/>
      </w:r>
      <w:r w:rsidR="00B72145" w:rsidRPr="00B72145">
        <w:rPr>
          <w:rFonts w:eastAsia="Times New Roman" w:cs="Arial"/>
          <w:sz w:val="24"/>
          <w:szCs w:val="24"/>
        </w:rPr>
        <w:t xml:space="preserve">ADVERSE EVENT </w:t>
      </w:r>
      <w:r>
        <w:rPr>
          <w:rFonts w:eastAsia="Times New Roman" w:cs="Arial"/>
          <w:sz w:val="24"/>
          <w:szCs w:val="24"/>
        </w:rPr>
        <w:t xml:space="preserve">(INCIDENT) </w:t>
      </w:r>
      <w:r w:rsidR="00B72145" w:rsidRPr="00B72145">
        <w:rPr>
          <w:rFonts w:eastAsia="Times New Roman" w:cs="Arial"/>
          <w:sz w:val="24"/>
          <w:szCs w:val="24"/>
        </w:rPr>
        <w:t>REPORTING GUIDANCE</w:t>
      </w:r>
    </w:p>
    <w:p w:rsidR="00DA3047" w:rsidRDefault="00DA3047" w:rsidP="00B72145">
      <w:pPr>
        <w:spacing w:after="0" w:line="240" w:lineRule="auto"/>
        <w:rPr>
          <w:rFonts w:eastAsia="Times New Roman" w:cs="Arial"/>
          <w:sz w:val="24"/>
          <w:szCs w:val="24"/>
        </w:rPr>
      </w:pPr>
      <w:r>
        <w:rPr>
          <w:rFonts w:eastAsia="Times New Roman" w:cs="Arial"/>
          <w:sz w:val="24"/>
          <w:szCs w:val="24"/>
        </w:rPr>
        <w:t>14</w:t>
      </w:r>
      <w:r>
        <w:rPr>
          <w:rFonts w:eastAsia="Times New Roman" w:cs="Arial"/>
          <w:sz w:val="24"/>
          <w:szCs w:val="24"/>
        </w:rPr>
        <w:tab/>
        <w:t>IRB MODIFICATION</w:t>
      </w:r>
    </w:p>
    <w:p w:rsidR="00DA3047" w:rsidRPr="00B72145" w:rsidRDefault="00DA3047" w:rsidP="00B72145">
      <w:pPr>
        <w:spacing w:after="0" w:line="240" w:lineRule="auto"/>
        <w:rPr>
          <w:rFonts w:eastAsia="Times New Roman" w:cs="Arial"/>
          <w:sz w:val="24"/>
          <w:szCs w:val="24"/>
        </w:rPr>
      </w:pPr>
      <w:r>
        <w:rPr>
          <w:rFonts w:eastAsia="Times New Roman" w:cs="Arial"/>
          <w:sz w:val="24"/>
          <w:szCs w:val="24"/>
        </w:rPr>
        <w:t>14</w:t>
      </w:r>
      <w:r>
        <w:rPr>
          <w:rFonts w:eastAsia="Times New Roman" w:cs="Arial"/>
          <w:sz w:val="24"/>
          <w:szCs w:val="24"/>
        </w:rPr>
        <w:tab/>
        <w:t>IRB FINAL REPORT</w:t>
      </w:r>
    </w:p>
    <w:p w:rsidR="00B72145" w:rsidRPr="00B72145" w:rsidRDefault="00F211AD" w:rsidP="00B72145">
      <w:pPr>
        <w:spacing w:after="0" w:line="240" w:lineRule="auto"/>
        <w:rPr>
          <w:rFonts w:eastAsia="Times New Roman" w:cs="Arial"/>
          <w:sz w:val="24"/>
          <w:szCs w:val="24"/>
        </w:rPr>
      </w:pPr>
      <w:r w:rsidRPr="00DB4C70">
        <w:rPr>
          <w:rFonts w:eastAsia="Times New Roman" w:cs="Arial"/>
          <w:sz w:val="24"/>
          <w:szCs w:val="24"/>
        </w:rPr>
        <w:t>1</w:t>
      </w:r>
      <w:r w:rsidR="00DA3047">
        <w:rPr>
          <w:rFonts w:eastAsia="Times New Roman" w:cs="Arial"/>
          <w:sz w:val="24"/>
          <w:szCs w:val="24"/>
        </w:rPr>
        <w:t>5</w:t>
      </w:r>
      <w:r w:rsidRPr="00DB4C70">
        <w:rPr>
          <w:rFonts w:eastAsia="Times New Roman" w:cs="Arial"/>
          <w:sz w:val="24"/>
          <w:szCs w:val="24"/>
        </w:rPr>
        <w:tab/>
      </w:r>
      <w:r w:rsidR="00B72145" w:rsidRPr="00B72145">
        <w:rPr>
          <w:rFonts w:eastAsia="Times New Roman" w:cs="Arial"/>
          <w:sz w:val="24"/>
          <w:szCs w:val="24"/>
        </w:rPr>
        <w:t>OPERATIONS OF THE IRB</w:t>
      </w:r>
    </w:p>
    <w:p w:rsidR="00B72145" w:rsidRPr="00B72145" w:rsidRDefault="00B72145" w:rsidP="00B72145">
      <w:pPr>
        <w:spacing w:after="0" w:line="240" w:lineRule="auto"/>
        <w:rPr>
          <w:rFonts w:eastAsia="Times New Roman" w:cs="Arial"/>
          <w:sz w:val="24"/>
          <w:szCs w:val="24"/>
        </w:rPr>
      </w:pPr>
      <w:r w:rsidRPr="00B72145">
        <w:rPr>
          <w:rFonts w:eastAsia="Times New Roman" w:cs="Arial"/>
          <w:sz w:val="24"/>
          <w:szCs w:val="24"/>
        </w:rPr>
        <w:t>1</w:t>
      </w:r>
      <w:r w:rsidR="00DA3047">
        <w:rPr>
          <w:rFonts w:eastAsia="Times New Roman" w:cs="Arial"/>
          <w:sz w:val="24"/>
          <w:szCs w:val="24"/>
        </w:rPr>
        <w:t>6</w:t>
      </w:r>
      <w:r w:rsidR="00F211AD" w:rsidRPr="00DB4C70">
        <w:rPr>
          <w:rFonts w:eastAsia="Times New Roman" w:cs="Arial"/>
          <w:sz w:val="24"/>
          <w:szCs w:val="24"/>
        </w:rPr>
        <w:tab/>
      </w:r>
      <w:r w:rsidRPr="00B72145">
        <w:rPr>
          <w:rFonts w:eastAsia="Times New Roman" w:cs="Arial"/>
          <w:sz w:val="24"/>
          <w:szCs w:val="24"/>
        </w:rPr>
        <w:t>COOPERATIVE ACTIVITIES</w:t>
      </w:r>
    </w:p>
    <w:p w:rsidR="00B72145" w:rsidRPr="00B72145" w:rsidRDefault="005428DF" w:rsidP="00B72145">
      <w:pPr>
        <w:spacing w:after="0" w:line="240" w:lineRule="auto"/>
        <w:rPr>
          <w:rFonts w:eastAsia="Times New Roman" w:cs="Arial"/>
          <w:sz w:val="24"/>
          <w:szCs w:val="24"/>
        </w:rPr>
      </w:pPr>
      <w:r>
        <w:rPr>
          <w:rFonts w:eastAsia="Times New Roman" w:cs="Arial"/>
          <w:sz w:val="24"/>
          <w:szCs w:val="24"/>
        </w:rPr>
        <w:t>16</w:t>
      </w:r>
      <w:r w:rsidR="00F211AD" w:rsidRPr="00DB4C70">
        <w:rPr>
          <w:rFonts w:eastAsia="Times New Roman" w:cs="Arial"/>
          <w:sz w:val="24"/>
          <w:szCs w:val="24"/>
        </w:rPr>
        <w:tab/>
      </w:r>
      <w:r w:rsidR="00B72145" w:rsidRPr="00B72145">
        <w:rPr>
          <w:rFonts w:eastAsia="Times New Roman" w:cs="Arial"/>
          <w:sz w:val="24"/>
          <w:szCs w:val="24"/>
        </w:rPr>
        <w:t>RECORD REQUIREMENTS</w:t>
      </w:r>
    </w:p>
    <w:p w:rsidR="00B72145" w:rsidRPr="00B72145" w:rsidRDefault="00B72145" w:rsidP="00B72145">
      <w:pPr>
        <w:spacing w:after="0" w:line="240" w:lineRule="auto"/>
        <w:rPr>
          <w:rFonts w:eastAsia="Times New Roman" w:cs="Arial"/>
          <w:sz w:val="24"/>
          <w:szCs w:val="24"/>
        </w:rPr>
      </w:pPr>
      <w:r w:rsidRPr="00B72145">
        <w:rPr>
          <w:rFonts w:eastAsia="Times New Roman" w:cs="Arial"/>
          <w:sz w:val="24"/>
          <w:szCs w:val="24"/>
        </w:rPr>
        <w:t>1</w:t>
      </w:r>
      <w:r w:rsidR="005428DF">
        <w:rPr>
          <w:rFonts w:eastAsia="Times New Roman" w:cs="Arial"/>
          <w:sz w:val="24"/>
          <w:szCs w:val="24"/>
        </w:rPr>
        <w:t>7</w:t>
      </w:r>
      <w:r w:rsidR="00F211AD" w:rsidRPr="00DB4C70">
        <w:rPr>
          <w:rFonts w:eastAsia="Times New Roman" w:cs="Arial"/>
          <w:sz w:val="24"/>
          <w:szCs w:val="24"/>
        </w:rPr>
        <w:tab/>
      </w:r>
      <w:r w:rsidRPr="00B72145">
        <w:rPr>
          <w:rFonts w:eastAsia="Times New Roman" w:cs="Arial"/>
          <w:sz w:val="24"/>
          <w:szCs w:val="24"/>
        </w:rPr>
        <w:t>PRINCIPLES OF INFORMED CONSENT</w:t>
      </w:r>
    </w:p>
    <w:p w:rsidR="00AE29D0" w:rsidRDefault="00B72145" w:rsidP="00B72145">
      <w:pPr>
        <w:spacing w:after="0" w:line="240" w:lineRule="auto"/>
        <w:rPr>
          <w:rFonts w:eastAsia="Times New Roman" w:cs="Arial"/>
          <w:sz w:val="24"/>
          <w:szCs w:val="24"/>
        </w:rPr>
      </w:pPr>
      <w:r w:rsidRPr="00B72145">
        <w:rPr>
          <w:rFonts w:eastAsia="Times New Roman" w:cs="Arial"/>
          <w:sz w:val="24"/>
          <w:szCs w:val="24"/>
        </w:rPr>
        <w:t>1</w:t>
      </w:r>
      <w:r w:rsidR="005428DF">
        <w:rPr>
          <w:rFonts w:eastAsia="Times New Roman" w:cs="Arial"/>
          <w:sz w:val="24"/>
          <w:szCs w:val="24"/>
        </w:rPr>
        <w:t>9</w:t>
      </w:r>
      <w:r w:rsidR="00F211AD" w:rsidRPr="00DB4C70">
        <w:rPr>
          <w:rFonts w:eastAsia="Times New Roman" w:cs="Arial"/>
          <w:sz w:val="24"/>
          <w:szCs w:val="24"/>
        </w:rPr>
        <w:tab/>
      </w:r>
      <w:r w:rsidRPr="00B72145">
        <w:rPr>
          <w:rFonts w:eastAsia="Times New Roman" w:cs="Arial"/>
          <w:sz w:val="24"/>
          <w:szCs w:val="24"/>
        </w:rPr>
        <w:t>DOCUMENTATION OF INFORMED CONSENT</w:t>
      </w:r>
    </w:p>
    <w:p w:rsidR="005428DF" w:rsidRDefault="005428DF" w:rsidP="00B72145">
      <w:pPr>
        <w:spacing w:after="0" w:line="240" w:lineRule="auto"/>
        <w:rPr>
          <w:rFonts w:eastAsia="Times New Roman" w:cs="Arial"/>
          <w:sz w:val="24"/>
          <w:szCs w:val="24"/>
        </w:rPr>
      </w:pPr>
      <w:r>
        <w:rPr>
          <w:rFonts w:eastAsia="Times New Roman" w:cs="Arial"/>
          <w:sz w:val="24"/>
          <w:szCs w:val="24"/>
        </w:rPr>
        <w:t>20</w:t>
      </w:r>
      <w:r>
        <w:rPr>
          <w:rFonts w:eastAsia="Times New Roman" w:cs="Arial"/>
          <w:sz w:val="24"/>
          <w:szCs w:val="24"/>
        </w:rPr>
        <w:tab/>
        <w:t>INSTRUCTION GU</w:t>
      </w:r>
      <w:r w:rsidR="002F3333">
        <w:rPr>
          <w:rFonts w:eastAsia="Times New Roman" w:cs="Arial"/>
          <w:sz w:val="24"/>
          <w:szCs w:val="24"/>
        </w:rPr>
        <w:t>IDE TO PI FOR SUBMITTING IRB PRO</w:t>
      </w:r>
      <w:r>
        <w:rPr>
          <w:rFonts w:eastAsia="Times New Roman" w:cs="Arial"/>
          <w:sz w:val="24"/>
          <w:szCs w:val="24"/>
        </w:rPr>
        <w:t>TOCOL APPLICATIONS</w:t>
      </w:r>
    </w:p>
    <w:p w:rsidR="005428DF" w:rsidRDefault="005428DF" w:rsidP="00B72145">
      <w:pPr>
        <w:spacing w:after="0" w:line="240" w:lineRule="auto"/>
        <w:rPr>
          <w:rFonts w:eastAsia="Times New Roman" w:cs="Arial"/>
          <w:sz w:val="24"/>
          <w:szCs w:val="24"/>
        </w:rPr>
      </w:pPr>
      <w:r>
        <w:rPr>
          <w:rFonts w:eastAsia="Times New Roman" w:cs="Arial"/>
          <w:sz w:val="24"/>
          <w:szCs w:val="24"/>
        </w:rPr>
        <w:t>20</w:t>
      </w:r>
      <w:r>
        <w:rPr>
          <w:rFonts w:eastAsia="Times New Roman" w:cs="Arial"/>
          <w:sz w:val="24"/>
          <w:szCs w:val="24"/>
        </w:rPr>
        <w:tab/>
        <w:t>INSTRUCTIONS FOR SUBMISSION</w:t>
      </w:r>
    </w:p>
    <w:p w:rsidR="005428DF" w:rsidRDefault="005428DF" w:rsidP="00B72145">
      <w:pPr>
        <w:spacing w:after="0" w:line="240" w:lineRule="auto"/>
        <w:rPr>
          <w:rFonts w:eastAsia="Times New Roman" w:cs="Arial"/>
          <w:sz w:val="24"/>
          <w:szCs w:val="24"/>
        </w:rPr>
      </w:pPr>
      <w:r>
        <w:rPr>
          <w:rFonts w:eastAsia="Times New Roman" w:cs="Arial"/>
          <w:sz w:val="24"/>
          <w:szCs w:val="24"/>
        </w:rPr>
        <w:t>23</w:t>
      </w:r>
      <w:r>
        <w:rPr>
          <w:rFonts w:eastAsia="Times New Roman" w:cs="Arial"/>
          <w:sz w:val="24"/>
          <w:szCs w:val="24"/>
        </w:rPr>
        <w:tab/>
        <w:t>INSTRUCTIONS FOR SUBMISSION CHEKLIST</w:t>
      </w:r>
    </w:p>
    <w:p w:rsidR="009110DD" w:rsidRPr="00DB4C70" w:rsidRDefault="009110DD" w:rsidP="00B72145">
      <w:pPr>
        <w:spacing w:after="0" w:line="240" w:lineRule="auto"/>
        <w:rPr>
          <w:rFonts w:eastAsia="Times New Roman" w:cs="Arial"/>
          <w:sz w:val="24"/>
          <w:szCs w:val="24"/>
        </w:rPr>
      </w:pPr>
      <w:r>
        <w:rPr>
          <w:rFonts w:eastAsia="Times New Roman" w:cs="Arial"/>
          <w:sz w:val="24"/>
          <w:szCs w:val="24"/>
        </w:rPr>
        <w:t>25</w:t>
      </w:r>
      <w:r>
        <w:rPr>
          <w:rFonts w:eastAsia="Times New Roman" w:cs="Arial"/>
          <w:sz w:val="24"/>
          <w:szCs w:val="24"/>
        </w:rPr>
        <w:tab/>
        <w:t>ADDENDUM</w:t>
      </w:r>
    </w:p>
    <w:p w:rsidR="00E57A96" w:rsidRPr="00B72145" w:rsidRDefault="00E57A96" w:rsidP="00B72145">
      <w:pPr>
        <w:spacing w:after="0" w:line="240" w:lineRule="auto"/>
        <w:rPr>
          <w:rFonts w:eastAsia="Times New Roman" w:cs="Arial"/>
          <w:sz w:val="24"/>
          <w:szCs w:val="24"/>
          <w:u w:val="single"/>
        </w:rPr>
      </w:pPr>
    </w:p>
    <w:p w:rsidR="00B770C6" w:rsidRPr="00DB4C70" w:rsidRDefault="00B72145" w:rsidP="00B72145">
      <w:pPr>
        <w:spacing w:after="0" w:line="240" w:lineRule="auto"/>
        <w:rPr>
          <w:rFonts w:eastAsia="Times New Roman" w:cs="Arial"/>
          <w:b/>
          <w:sz w:val="24"/>
          <w:szCs w:val="24"/>
          <w:u w:val="single"/>
        </w:rPr>
      </w:pPr>
      <w:r w:rsidRPr="00B72145">
        <w:rPr>
          <w:rFonts w:eastAsia="Times New Roman" w:cs="Arial"/>
          <w:b/>
          <w:sz w:val="24"/>
          <w:szCs w:val="24"/>
          <w:u w:val="single"/>
        </w:rPr>
        <w:t>INTRODUCTION</w:t>
      </w:r>
    </w:p>
    <w:p w:rsidR="00B86005" w:rsidRPr="00DB4C70" w:rsidRDefault="00B86005" w:rsidP="00B72145">
      <w:pPr>
        <w:spacing w:after="0" w:line="240" w:lineRule="auto"/>
        <w:rPr>
          <w:rFonts w:eastAsia="Times New Roman" w:cs="Arial"/>
          <w:sz w:val="24"/>
          <w:szCs w:val="24"/>
          <w:u w:val="single"/>
        </w:rPr>
      </w:pPr>
    </w:p>
    <w:p w:rsidR="00B770C6" w:rsidRPr="00DB4C70" w:rsidRDefault="00B770C6" w:rsidP="00B72145">
      <w:pPr>
        <w:spacing w:after="0" w:line="240" w:lineRule="auto"/>
        <w:rPr>
          <w:sz w:val="24"/>
          <w:szCs w:val="24"/>
        </w:rPr>
      </w:pPr>
      <w:r w:rsidRPr="00DB4C70">
        <w:rPr>
          <w:sz w:val="24"/>
          <w:szCs w:val="24"/>
        </w:rPr>
        <w:t>An Institutional Review Board (IRB) is a committee established by an institution to protect the rights and welfare of human subjects recruited to participate in research activities. Federal, state and university regulations require all human subjects research conducted by Central Oregon Community College</w:t>
      </w:r>
      <w:r w:rsidR="00B86005" w:rsidRPr="00DB4C70">
        <w:rPr>
          <w:sz w:val="24"/>
          <w:szCs w:val="24"/>
        </w:rPr>
        <w:t xml:space="preserve"> (COCC)</w:t>
      </w:r>
      <w:r w:rsidRPr="00DB4C70">
        <w:rPr>
          <w:sz w:val="24"/>
          <w:szCs w:val="24"/>
        </w:rPr>
        <w:t xml:space="preserve"> faculty, staff and students to be approved by the IRB before the research can be conducted.</w:t>
      </w:r>
    </w:p>
    <w:p w:rsidR="00B86005" w:rsidRPr="00DB4C70" w:rsidRDefault="00B86005" w:rsidP="00B72145">
      <w:pPr>
        <w:spacing w:after="0" w:line="240" w:lineRule="auto"/>
        <w:rPr>
          <w:sz w:val="24"/>
          <w:szCs w:val="24"/>
        </w:rPr>
      </w:pPr>
    </w:p>
    <w:p w:rsidR="00B86005" w:rsidRPr="00DB4C70" w:rsidRDefault="00B86005" w:rsidP="00B72145">
      <w:pPr>
        <w:spacing w:after="0" w:line="240" w:lineRule="auto"/>
        <w:rPr>
          <w:rFonts w:eastAsia="Times New Roman" w:cs="Arial"/>
          <w:sz w:val="24"/>
          <w:szCs w:val="24"/>
        </w:rPr>
      </w:pPr>
      <w:r w:rsidRPr="00DB4C70">
        <w:rPr>
          <w:rFonts w:eastAsia="Times New Roman" w:cs="Arial"/>
          <w:sz w:val="24"/>
          <w:szCs w:val="24"/>
        </w:rPr>
        <w:t xml:space="preserve">Central Oregon </w:t>
      </w:r>
      <w:r w:rsidRPr="00B72145">
        <w:rPr>
          <w:rFonts w:eastAsia="Times New Roman" w:cs="Arial"/>
          <w:sz w:val="24"/>
          <w:szCs w:val="24"/>
        </w:rPr>
        <w:t>Community College’s</w:t>
      </w:r>
      <w:r w:rsidRPr="00DB4C70">
        <w:rPr>
          <w:rFonts w:eastAsia="Times New Roman" w:cs="Arial"/>
          <w:sz w:val="24"/>
          <w:szCs w:val="24"/>
        </w:rPr>
        <w:t xml:space="preserve"> </w:t>
      </w:r>
      <w:r w:rsidRPr="00B72145">
        <w:rPr>
          <w:rFonts w:eastAsia="Times New Roman" w:cs="Arial"/>
          <w:sz w:val="24"/>
          <w:szCs w:val="24"/>
        </w:rPr>
        <w:t xml:space="preserve">Institutional Review Board (IRB) </w:t>
      </w:r>
      <w:r w:rsidRPr="00DB4C70">
        <w:rPr>
          <w:rFonts w:eastAsia="Times New Roman" w:cs="Arial"/>
          <w:sz w:val="24"/>
          <w:szCs w:val="24"/>
        </w:rPr>
        <w:t>is recognized as a formal work group and is listed in the COCC Committee Matrix on the COCC website.</w:t>
      </w:r>
    </w:p>
    <w:p w:rsidR="00B770C6" w:rsidRPr="00DB4C70" w:rsidRDefault="00B770C6" w:rsidP="00B72145">
      <w:pPr>
        <w:spacing w:after="0" w:line="240" w:lineRule="auto"/>
        <w:rPr>
          <w:rFonts w:eastAsia="Times New Roman" w:cs="Arial"/>
          <w:sz w:val="24"/>
          <w:szCs w:val="24"/>
        </w:rPr>
      </w:pPr>
    </w:p>
    <w:p w:rsidR="00B72145" w:rsidRPr="00B72145" w:rsidRDefault="006B6B8C" w:rsidP="00B72145">
      <w:pPr>
        <w:spacing w:after="0" w:line="240" w:lineRule="auto"/>
        <w:rPr>
          <w:rFonts w:eastAsia="Times New Roman" w:cs="Arial"/>
          <w:sz w:val="24"/>
          <w:szCs w:val="24"/>
        </w:rPr>
      </w:pPr>
      <w:r w:rsidRPr="00DB4C70">
        <w:rPr>
          <w:rFonts w:eastAsia="Times New Roman" w:cs="Arial"/>
          <w:sz w:val="24"/>
          <w:szCs w:val="24"/>
        </w:rPr>
        <w:t xml:space="preserve">The COCC IRB </w:t>
      </w:r>
      <w:r w:rsidR="00B72145" w:rsidRPr="00B72145">
        <w:rPr>
          <w:rFonts w:eastAsia="Times New Roman" w:cs="Arial"/>
          <w:sz w:val="24"/>
          <w:szCs w:val="24"/>
        </w:rPr>
        <w:t>reviews</w:t>
      </w:r>
      <w:r w:rsidR="00E57A96" w:rsidRPr="00DB4C70">
        <w:rPr>
          <w:rFonts w:eastAsia="Times New Roman" w:cs="Arial"/>
          <w:sz w:val="24"/>
          <w:szCs w:val="24"/>
        </w:rPr>
        <w:t xml:space="preserve"> </w:t>
      </w:r>
      <w:r w:rsidR="00B72145" w:rsidRPr="00B72145">
        <w:rPr>
          <w:rFonts w:eastAsia="Times New Roman" w:cs="Arial"/>
          <w:sz w:val="24"/>
          <w:szCs w:val="24"/>
        </w:rPr>
        <w:t>research</w:t>
      </w:r>
      <w:r w:rsidR="00E57A96" w:rsidRPr="00DB4C70">
        <w:rPr>
          <w:rFonts w:eastAsia="Times New Roman" w:cs="Arial"/>
          <w:sz w:val="24"/>
          <w:szCs w:val="24"/>
        </w:rPr>
        <w:t xml:space="preserve"> </w:t>
      </w:r>
      <w:r w:rsidR="00B72145" w:rsidRPr="00B72145">
        <w:rPr>
          <w:rFonts w:eastAsia="Times New Roman" w:cs="Arial"/>
          <w:sz w:val="24"/>
          <w:szCs w:val="24"/>
        </w:rPr>
        <w:t>proposals</w:t>
      </w:r>
      <w:r w:rsidR="00E57A96" w:rsidRPr="00DB4C70">
        <w:rPr>
          <w:rFonts w:eastAsia="Times New Roman" w:cs="Arial"/>
          <w:sz w:val="24"/>
          <w:szCs w:val="24"/>
        </w:rPr>
        <w:t xml:space="preserve"> </w:t>
      </w:r>
      <w:r w:rsidR="00D70BE6">
        <w:rPr>
          <w:rFonts w:eastAsia="Times New Roman" w:cs="Arial"/>
          <w:sz w:val="24"/>
          <w:szCs w:val="24"/>
        </w:rPr>
        <w:t>that</w:t>
      </w:r>
      <w:r w:rsidR="00B72145" w:rsidRPr="00B72145">
        <w:rPr>
          <w:rFonts w:eastAsia="Times New Roman" w:cs="Arial"/>
          <w:sz w:val="24"/>
          <w:szCs w:val="24"/>
        </w:rPr>
        <w:t xml:space="preserve"> involve</w:t>
      </w:r>
      <w:r w:rsidR="00E57A96" w:rsidRPr="00DB4C70">
        <w:rPr>
          <w:rFonts w:eastAsia="Times New Roman" w:cs="Arial"/>
          <w:sz w:val="24"/>
          <w:szCs w:val="24"/>
        </w:rPr>
        <w:t xml:space="preserve"> human subjects. </w:t>
      </w:r>
      <w:r w:rsidR="00B72145" w:rsidRPr="00B72145">
        <w:rPr>
          <w:rFonts w:eastAsia="Times New Roman" w:cs="Arial"/>
          <w:sz w:val="24"/>
          <w:szCs w:val="24"/>
        </w:rPr>
        <w:t>The IRB does not assume the role of evaluating the</w:t>
      </w:r>
      <w:r w:rsidR="00E57A96" w:rsidRPr="00DB4C70">
        <w:rPr>
          <w:rFonts w:eastAsia="Times New Roman" w:cs="Arial"/>
          <w:sz w:val="24"/>
          <w:szCs w:val="24"/>
        </w:rPr>
        <w:t xml:space="preserve"> </w:t>
      </w:r>
      <w:r w:rsidR="00B72145" w:rsidRPr="00B72145">
        <w:rPr>
          <w:rFonts w:eastAsia="Times New Roman" w:cs="Arial"/>
          <w:sz w:val="24"/>
          <w:szCs w:val="24"/>
        </w:rPr>
        <w:t>soundness of the proposed research study, the</w:t>
      </w:r>
      <w:r w:rsidRPr="00DB4C70">
        <w:rPr>
          <w:rFonts w:eastAsia="Times New Roman" w:cs="Arial"/>
          <w:sz w:val="24"/>
          <w:szCs w:val="24"/>
        </w:rPr>
        <w:t xml:space="preserve"> </w:t>
      </w:r>
      <w:r w:rsidR="00B72145" w:rsidRPr="00B72145">
        <w:rPr>
          <w:rFonts w:eastAsia="Times New Roman" w:cs="Arial"/>
          <w:sz w:val="24"/>
          <w:szCs w:val="24"/>
        </w:rPr>
        <w:t>merits of the research design,</w:t>
      </w:r>
      <w:r w:rsidR="00E57A96" w:rsidRPr="00DB4C70">
        <w:rPr>
          <w:rFonts w:eastAsia="Times New Roman" w:cs="Arial"/>
          <w:sz w:val="24"/>
          <w:szCs w:val="24"/>
        </w:rPr>
        <w:t xml:space="preserve"> </w:t>
      </w:r>
      <w:r w:rsidR="00B72145" w:rsidRPr="00B72145">
        <w:rPr>
          <w:rFonts w:eastAsia="Times New Roman" w:cs="Arial"/>
          <w:sz w:val="24"/>
          <w:szCs w:val="24"/>
        </w:rPr>
        <w:t>or the potential</w:t>
      </w:r>
      <w:r w:rsidR="00E57A96" w:rsidRPr="00DB4C70">
        <w:rPr>
          <w:rFonts w:eastAsia="Times New Roman" w:cs="Arial"/>
          <w:sz w:val="24"/>
          <w:szCs w:val="24"/>
        </w:rPr>
        <w:t xml:space="preserve"> </w:t>
      </w:r>
      <w:r w:rsidR="00B72145" w:rsidRPr="00B72145">
        <w:rPr>
          <w:rFonts w:eastAsia="Times New Roman" w:cs="Arial"/>
          <w:sz w:val="24"/>
          <w:szCs w:val="24"/>
        </w:rPr>
        <w:t>contribution of the research to the scholarly literature.</w:t>
      </w:r>
      <w:r w:rsidR="00E57A96" w:rsidRPr="00DB4C70">
        <w:rPr>
          <w:rFonts w:eastAsia="Times New Roman" w:cs="Arial"/>
          <w:sz w:val="24"/>
          <w:szCs w:val="24"/>
        </w:rPr>
        <w:t xml:space="preserve"> </w:t>
      </w:r>
      <w:r w:rsidR="00B72145" w:rsidRPr="00B72145">
        <w:rPr>
          <w:rFonts w:eastAsia="Times New Roman" w:cs="Arial"/>
          <w:sz w:val="24"/>
          <w:szCs w:val="24"/>
        </w:rPr>
        <w:t xml:space="preserve">Rather, the IRB </w:t>
      </w:r>
      <w:proofErr w:type="gramStart"/>
      <w:r w:rsidR="00B72145" w:rsidRPr="00B72145">
        <w:rPr>
          <w:rFonts w:eastAsia="Times New Roman" w:cs="Arial"/>
          <w:sz w:val="24"/>
          <w:szCs w:val="24"/>
        </w:rPr>
        <w:t>is charged</w:t>
      </w:r>
      <w:proofErr w:type="gramEnd"/>
      <w:r w:rsidR="00B72145" w:rsidRPr="00B72145">
        <w:rPr>
          <w:rFonts w:eastAsia="Times New Roman" w:cs="Arial"/>
          <w:sz w:val="24"/>
          <w:szCs w:val="24"/>
        </w:rPr>
        <w:t xml:space="preserve"> with evaluating</w:t>
      </w:r>
      <w:r w:rsidRPr="00DB4C70">
        <w:rPr>
          <w:rFonts w:eastAsia="Times New Roman" w:cs="Arial"/>
          <w:sz w:val="24"/>
          <w:szCs w:val="24"/>
        </w:rPr>
        <w:t xml:space="preserve"> </w:t>
      </w:r>
      <w:r w:rsidR="00B72145" w:rsidRPr="00B72145">
        <w:rPr>
          <w:rFonts w:eastAsia="Times New Roman" w:cs="Arial"/>
          <w:sz w:val="24"/>
          <w:szCs w:val="24"/>
        </w:rPr>
        <w:t>each project’s compliance with ethical standards in regard</w:t>
      </w:r>
      <w:r w:rsidR="00D70BE6">
        <w:rPr>
          <w:rFonts w:eastAsia="Times New Roman" w:cs="Arial"/>
          <w:sz w:val="24"/>
          <w:szCs w:val="24"/>
        </w:rPr>
        <w:t>s</w:t>
      </w:r>
      <w:r w:rsidR="00B72145" w:rsidRPr="00B72145">
        <w:rPr>
          <w:rFonts w:eastAsia="Times New Roman" w:cs="Arial"/>
          <w:sz w:val="24"/>
          <w:szCs w:val="24"/>
        </w:rPr>
        <w:t xml:space="preserve"> to issues such as informed consent,</w:t>
      </w:r>
      <w:r w:rsidR="00E57A96" w:rsidRPr="00DB4C70">
        <w:rPr>
          <w:rFonts w:eastAsia="Times New Roman" w:cs="Arial"/>
          <w:sz w:val="24"/>
          <w:szCs w:val="24"/>
        </w:rPr>
        <w:t xml:space="preserve"> </w:t>
      </w:r>
      <w:r w:rsidR="00B72145" w:rsidRPr="00B72145">
        <w:rPr>
          <w:rFonts w:eastAsia="Times New Roman" w:cs="Arial"/>
          <w:sz w:val="24"/>
          <w:szCs w:val="24"/>
        </w:rPr>
        <w:t>confidential</w:t>
      </w:r>
      <w:r w:rsidRPr="00DB4C70">
        <w:rPr>
          <w:rFonts w:eastAsia="Times New Roman" w:cs="Arial"/>
          <w:sz w:val="24"/>
          <w:szCs w:val="24"/>
        </w:rPr>
        <w:t xml:space="preserve">ity, and any risk to the </w:t>
      </w:r>
      <w:r w:rsidR="00B72145" w:rsidRPr="00B72145">
        <w:rPr>
          <w:rFonts w:eastAsia="Times New Roman" w:cs="Arial"/>
          <w:sz w:val="24"/>
          <w:szCs w:val="24"/>
        </w:rPr>
        <w:t>participants.</w:t>
      </w:r>
      <w:r w:rsidR="00E57A96" w:rsidRPr="00DB4C70">
        <w:rPr>
          <w:rFonts w:eastAsia="Times New Roman" w:cs="Arial"/>
          <w:sz w:val="24"/>
          <w:szCs w:val="24"/>
        </w:rPr>
        <w:t xml:space="preserve"> </w:t>
      </w:r>
      <w:r w:rsidR="00B72145" w:rsidRPr="00B72145">
        <w:rPr>
          <w:rFonts w:eastAsia="Times New Roman" w:cs="Arial"/>
          <w:sz w:val="24"/>
          <w:szCs w:val="24"/>
        </w:rPr>
        <w:t>In short, the</w:t>
      </w:r>
      <w:r w:rsidR="00E57A96" w:rsidRPr="00DB4C70">
        <w:rPr>
          <w:rFonts w:eastAsia="Times New Roman" w:cs="Arial"/>
          <w:sz w:val="24"/>
          <w:szCs w:val="24"/>
        </w:rPr>
        <w:t xml:space="preserve"> </w:t>
      </w:r>
      <w:r w:rsidR="00B72145" w:rsidRPr="00B72145">
        <w:rPr>
          <w:rFonts w:eastAsia="Times New Roman" w:cs="Arial"/>
          <w:sz w:val="24"/>
          <w:szCs w:val="24"/>
        </w:rPr>
        <w:t>IRB acts</w:t>
      </w:r>
      <w:r w:rsidR="00E57A96" w:rsidRPr="00DB4C70">
        <w:rPr>
          <w:rFonts w:eastAsia="Times New Roman" w:cs="Arial"/>
          <w:sz w:val="24"/>
          <w:szCs w:val="24"/>
        </w:rPr>
        <w:t xml:space="preserve"> </w:t>
      </w:r>
      <w:r w:rsidR="00B72145" w:rsidRPr="00B72145">
        <w:rPr>
          <w:rFonts w:eastAsia="Times New Roman" w:cs="Arial"/>
          <w:sz w:val="24"/>
          <w:szCs w:val="24"/>
        </w:rPr>
        <w:t>to</w:t>
      </w:r>
      <w:r w:rsidR="00E57A96" w:rsidRPr="00DB4C70">
        <w:rPr>
          <w:rFonts w:eastAsia="Times New Roman" w:cs="Arial"/>
          <w:sz w:val="24"/>
          <w:szCs w:val="24"/>
        </w:rPr>
        <w:t xml:space="preserve"> </w:t>
      </w:r>
      <w:r w:rsidR="00B72145" w:rsidRPr="00B72145">
        <w:rPr>
          <w:rFonts w:eastAsia="Times New Roman" w:cs="Arial"/>
          <w:sz w:val="24"/>
          <w:szCs w:val="24"/>
        </w:rPr>
        <w:t>ensure that the individuals</w:t>
      </w:r>
      <w:r w:rsidR="00E57A96" w:rsidRPr="00DB4C70">
        <w:rPr>
          <w:rFonts w:eastAsia="Times New Roman" w:cs="Arial"/>
          <w:sz w:val="24"/>
          <w:szCs w:val="24"/>
        </w:rPr>
        <w:t xml:space="preserve"> </w:t>
      </w:r>
      <w:r w:rsidR="00B72145" w:rsidRPr="00B72145">
        <w:rPr>
          <w:rFonts w:eastAsia="Times New Roman" w:cs="Arial"/>
          <w:sz w:val="24"/>
          <w:szCs w:val="24"/>
        </w:rPr>
        <w:t xml:space="preserve">involved in the project </w:t>
      </w:r>
      <w:proofErr w:type="gramStart"/>
      <w:r w:rsidR="00B72145" w:rsidRPr="00B72145">
        <w:rPr>
          <w:rFonts w:eastAsia="Times New Roman" w:cs="Arial"/>
          <w:sz w:val="24"/>
          <w:szCs w:val="24"/>
        </w:rPr>
        <w:t>are treated</w:t>
      </w:r>
      <w:proofErr w:type="gramEnd"/>
      <w:r w:rsidR="00B72145" w:rsidRPr="00B72145">
        <w:rPr>
          <w:rFonts w:eastAsia="Times New Roman" w:cs="Arial"/>
          <w:sz w:val="24"/>
          <w:szCs w:val="24"/>
        </w:rPr>
        <w:t xml:space="preserve"> ethically.</w:t>
      </w:r>
    </w:p>
    <w:p w:rsidR="00AE29D0" w:rsidRPr="00DB4C70" w:rsidRDefault="00AE29D0" w:rsidP="00B72145">
      <w:pPr>
        <w:spacing w:after="0" w:line="240" w:lineRule="auto"/>
        <w:rPr>
          <w:rFonts w:eastAsia="Times New Roman" w:cs="Arial"/>
          <w:sz w:val="24"/>
          <w:szCs w:val="24"/>
        </w:rPr>
      </w:pPr>
    </w:p>
    <w:p w:rsidR="00B72145" w:rsidRPr="00DB4C70" w:rsidRDefault="00B72145" w:rsidP="00B72145">
      <w:pPr>
        <w:spacing w:after="0" w:line="240" w:lineRule="auto"/>
        <w:rPr>
          <w:rFonts w:eastAsia="Times New Roman" w:cs="Arial"/>
          <w:sz w:val="24"/>
          <w:szCs w:val="24"/>
        </w:rPr>
      </w:pPr>
      <w:r w:rsidRPr="00B72145">
        <w:rPr>
          <w:rFonts w:eastAsia="Times New Roman" w:cs="Arial"/>
          <w:sz w:val="24"/>
          <w:szCs w:val="24"/>
        </w:rPr>
        <w:t>Principal Investigators</w:t>
      </w:r>
      <w:r w:rsidR="00ED73D1" w:rsidRPr="00DB4C70">
        <w:rPr>
          <w:rFonts w:eastAsia="Times New Roman" w:cs="Arial"/>
          <w:sz w:val="24"/>
          <w:szCs w:val="24"/>
        </w:rPr>
        <w:t xml:space="preserve"> </w:t>
      </w:r>
      <w:r w:rsidRPr="00B72145">
        <w:rPr>
          <w:rFonts w:eastAsia="Times New Roman" w:cs="Arial"/>
          <w:sz w:val="24"/>
          <w:szCs w:val="24"/>
        </w:rPr>
        <w:t>(PIs)</w:t>
      </w:r>
      <w:r w:rsidR="006B6B8C" w:rsidRPr="00DB4C70">
        <w:rPr>
          <w:rFonts w:eastAsia="Times New Roman" w:cs="Arial"/>
          <w:sz w:val="24"/>
          <w:szCs w:val="24"/>
        </w:rPr>
        <w:t xml:space="preserve"> </w:t>
      </w:r>
      <w:r w:rsidRPr="00B72145">
        <w:rPr>
          <w:rFonts w:eastAsia="Times New Roman" w:cs="Arial"/>
          <w:sz w:val="24"/>
          <w:szCs w:val="24"/>
        </w:rPr>
        <w:t>seeking to conduct</w:t>
      </w:r>
      <w:r w:rsidR="00ED73D1" w:rsidRPr="00DB4C70">
        <w:rPr>
          <w:rFonts w:eastAsia="Times New Roman" w:cs="Arial"/>
          <w:sz w:val="24"/>
          <w:szCs w:val="24"/>
        </w:rPr>
        <w:t xml:space="preserve"> </w:t>
      </w:r>
      <w:r w:rsidRPr="00B72145">
        <w:rPr>
          <w:rFonts w:eastAsia="Times New Roman" w:cs="Arial"/>
          <w:sz w:val="24"/>
          <w:szCs w:val="24"/>
        </w:rPr>
        <w:t>research</w:t>
      </w:r>
      <w:r w:rsidR="00ED73D1" w:rsidRPr="00DB4C70">
        <w:rPr>
          <w:rFonts w:eastAsia="Times New Roman" w:cs="Arial"/>
          <w:sz w:val="24"/>
          <w:szCs w:val="24"/>
        </w:rPr>
        <w:t xml:space="preserve"> involving </w:t>
      </w:r>
      <w:r w:rsidRPr="00B72145">
        <w:rPr>
          <w:rFonts w:eastAsia="Times New Roman" w:cs="Arial"/>
          <w:sz w:val="24"/>
          <w:szCs w:val="24"/>
        </w:rPr>
        <w:t>human</w:t>
      </w:r>
      <w:r w:rsidR="00ED73D1" w:rsidRPr="00DB4C70">
        <w:rPr>
          <w:rFonts w:eastAsia="Times New Roman" w:cs="Arial"/>
          <w:sz w:val="24"/>
          <w:szCs w:val="24"/>
        </w:rPr>
        <w:t xml:space="preserve"> </w:t>
      </w:r>
      <w:r w:rsidRPr="00B72145">
        <w:rPr>
          <w:rFonts w:eastAsia="Times New Roman" w:cs="Arial"/>
          <w:sz w:val="24"/>
          <w:szCs w:val="24"/>
        </w:rPr>
        <w:t>subjects</w:t>
      </w:r>
      <w:r w:rsidR="00ED73D1" w:rsidRPr="00DB4C70">
        <w:rPr>
          <w:rFonts w:eastAsia="Times New Roman" w:cs="Arial"/>
          <w:sz w:val="24"/>
          <w:szCs w:val="24"/>
        </w:rPr>
        <w:t xml:space="preserve"> </w:t>
      </w:r>
      <w:r w:rsidRPr="00B72145">
        <w:rPr>
          <w:rFonts w:eastAsia="Times New Roman" w:cs="Arial"/>
          <w:sz w:val="24"/>
          <w:szCs w:val="24"/>
        </w:rPr>
        <w:t>may not solicit subject participation or begin data collection until they have obtained</w:t>
      </w:r>
      <w:r w:rsidR="00ED73D1" w:rsidRPr="00DB4C70">
        <w:rPr>
          <w:rFonts w:eastAsia="Times New Roman" w:cs="Arial"/>
          <w:sz w:val="24"/>
          <w:szCs w:val="24"/>
        </w:rPr>
        <w:t xml:space="preserve"> </w:t>
      </w:r>
      <w:r w:rsidRPr="00B72145">
        <w:rPr>
          <w:rFonts w:eastAsia="Times New Roman" w:cs="Arial"/>
          <w:sz w:val="24"/>
          <w:szCs w:val="24"/>
        </w:rPr>
        <w:t>clearance by the</w:t>
      </w:r>
      <w:r w:rsidR="00ED73D1" w:rsidRPr="00DB4C70">
        <w:rPr>
          <w:rFonts w:eastAsia="Times New Roman" w:cs="Arial"/>
          <w:sz w:val="24"/>
          <w:szCs w:val="24"/>
        </w:rPr>
        <w:t xml:space="preserve"> Central Oregon </w:t>
      </w:r>
      <w:r w:rsidRPr="00B72145">
        <w:rPr>
          <w:rFonts w:eastAsia="Times New Roman" w:cs="Arial"/>
          <w:sz w:val="24"/>
          <w:szCs w:val="24"/>
        </w:rPr>
        <w:t>Community College Institutional Review Board.</w:t>
      </w:r>
      <w:r w:rsidR="00ED73D1" w:rsidRPr="00DB4C70">
        <w:rPr>
          <w:rFonts w:eastAsia="Times New Roman" w:cs="Arial"/>
          <w:sz w:val="24"/>
          <w:szCs w:val="24"/>
        </w:rPr>
        <w:t xml:space="preserve"> </w:t>
      </w:r>
      <w:r w:rsidRPr="00B72145">
        <w:rPr>
          <w:rFonts w:eastAsia="Times New Roman" w:cs="Arial"/>
          <w:sz w:val="24"/>
          <w:szCs w:val="24"/>
        </w:rPr>
        <w:t>Some</w:t>
      </w:r>
      <w:r w:rsidR="00ED73D1" w:rsidRPr="00DB4C70">
        <w:rPr>
          <w:rFonts w:eastAsia="Times New Roman" w:cs="Arial"/>
          <w:sz w:val="24"/>
          <w:szCs w:val="24"/>
        </w:rPr>
        <w:t xml:space="preserve"> </w:t>
      </w:r>
      <w:r w:rsidRPr="00B72145">
        <w:rPr>
          <w:rFonts w:eastAsia="Times New Roman" w:cs="Arial"/>
          <w:sz w:val="24"/>
          <w:szCs w:val="24"/>
        </w:rPr>
        <w:t>federally</w:t>
      </w:r>
      <w:r w:rsidR="00ED73D1" w:rsidRPr="00DB4C70">
        <w:rPr>
          <w:rFonts w:eastAsia="Times New Roman" w:cs="Arial"/>
          <w:sz w:val="24"/>
          <w:szCs w:val="24"/>
        </w:rPr>
        <w:t xml:space="preserve"> </w:t>
      </w:r>
      <w:r w:rsidRPr="00B72145">
        <w:rPr>
          <w:rFonts w:eastAsia="Times New Roman" w:cs="Arial"/>
          <w:sz w:val="24"/>
          <w:szCs w:val="24"/>
        </w:rPr>
        <w:t>supported</w:t>
      </w:r>
      <w:r w:rsidR="00ED73D1" w:rsidRPr="00DB4C70">
        <w:rPr>
          <w:rFonts w:eastAsia="Times New Roman" w:cs="Arial"/>
          <w:sz w:val="24"/>
          <w:szCs w:val="24"/>
        </w:rPr>
        <w:t xml:space="preserve"> </w:t>
      </w:r>
      <w:r w:rsidRPr="00B72145">
        <w:rPr>
          <w:rFonts w:eastAsia="Times New Roman" w:cs="Arial"/>
          <w:sz w:val="24"/>
          <w:szCs w:val="24"/>
        </w:rPr>
        <w:t>research projects</w:t>
      </w:r>
      <w:r w:rsidR="00ED73D1" w:rsidRPr="00DB4C70">
        <w:rPr>
          <w:rFonts w:eastAsia="Times New Roman" w:cs="Arial"/>
          <w:sz w:val="24"/>
          <w:szCs w:val="24"/>
        </w:rPr>
        <w:t xml:space="preserve"> </w:t>
      </w:r>
      <w:r w:rsidRPr="00B72145">
        <w:rPr>
          <w:rFonts w:eastAsia="Times New Roman" w:cs="Arial"/>
          <w:sz w:val="24"/>
          <w:szCs w:val="24"/>
        </w:rPr>
        <w:t>involving human subjects are exempt from IRB approval requirements,</w:t>
      </w:r>
      <w:r w:rsidR="00ED73D1" w:rsidRPr="00DB4C70">
        <w:rPr>
          <w:rFonts w:eastAsia="Times New Roman" w:cs="Arial"/>
          <w:sz w:val="24"/>
          <w:szCs w:val="24"/>
        </w:rPr>
        <w:t xml:space="preserve"> </w:t>
      </w:r>
      <w:r w:rsidRPr="00B72145">
        <w:rPr>
          <w:rFonts w:eastAsia="Times New Roman" w:cs="Arial"/>
          <w:sz w:val="24"/>
          <w:szCs w:val="24"/>
        </w:rPr>
        <w:t>and others</w:t>
      </w:r>
      <w:r w:rsidR="00ED73D1" w:rsidRPr="00DB4C70">
        <w:rPr>
          <w:rFonts w:eastAsia="Times New Roman" w:cs="Arial"/>
          <w:sz w:val="24"/>
          <w:szCs w:val="24"/>
        </w:rPr>
        <w:t xml:space="preserve"> </w:t>
      </w:r>
      <w:r w:rsidRPr="00B72145">
        <w:rPr>
          <w:rFonts w:eastAsia="Times New Roman" w:cs="Arial"/>
          <w:sz w:val="24"/>
          <w:szCs w:val="24"/>
        </w:rPr>
        <w:t>might only need an expedited, rather than a full review.</w:t>
      </w:r>
    </w:p>
    <w:p w:rsidR="00ED73D1" w:rsidRPr="00B72145" w:rsidRDefault="00ED73D1" w:rsidP="00B72145">
      <w:pPr>
        <w:spacing w:after="0" w:line="240" w:lineRule="auto"/>
        <w:rPr>
          <w:rFonts w:eastAsia="Times New Roman" w:cs="Arial"/>
          <w:sz w:val="24"/>
          <w:szCs w:val="24"/>
        </w:rPr>
      </w:pPr>
    </w:p>
    <w:p w:rsidR="00B72145" w:rsidRPr="00DB4C70" w:rsidRDefault="00B72145" w:rsidP="00B72145">
      <w:pPr>
        <w:spacing w:after="0" w:line="240" w:lineRule="auto"/>
        <w:rPr>
          <w:rFonts w:eastAsia="Times New Roman" w:cs="Arial"/>
          <w:b/>
          <w:sz w:val="24"/>
          <w:szCs w:val="24"/>
          <w:u w:val="single"/>
        </w:rPr>
      </w:pPr>
      <w:r w:rsidRPr="00B72145">
        <w:rPr>
          <w:rFonts w:eastAsia="Times New Roman" w:cs="Arial"/>
          <w:b/>
          <w:sz w:val="24"/>
          <w:szCs w:val="24"/>
          <w:u w:val="single"/>
        </w:rPr>
        <w:t>INSTITUTIONAL AUTHORITY</w:t>
      </w:r>
    </w:p>
    <w:p w:rsidR="00B86005" w:rsidRPr="00B72145" w:rsidRDefault="00B86005" w:rsidP="00B72145">
      <w:pPr>
        <w:spacing w:after="0" w:line="240" w:lineRule="auto"/>
        <w:rPr>
          <w:rFonts w:eastAsia="Times New Roman" w:cs="Arial"/>
          <w:sz w:val="24"/>
          <w:szCs w:val="24"/>
          <w:u w:val="single"/>
        </w:rPr>
      </w:pPr>
    </w:p>
    <w:p w:rsidR="00B72145" w:rsidRPr="00B72145" w:rsidRDefault="00B72145" w:rsidP="00B72145">
      <w:pPr>
        <w:spacing w:after="0" w:line="240" w:lineRule="auto"/>
        <w:rPr>
          <w:rFonts w:eastAsia="Times New Roman" w:cs="Arial"/>
          <w:sz w:val="24"/>
          <w:szCs w:val="24"/>
        </w:rPr>
      </w:pPr>
      <w:r w:rsidRPr="00B72145">
        <w:rPr>
          <w:rFonts w:eastAsia="Times New Roman" w:cs="Arial"/>
          <w:sz w:val="24"/>
          <w:szCs w:val="24"/>
        </w:rPr>
        <w:t>This Charter and Standard Operating Procedures establ</w:t>
      </w:r>
      <w:r w:rsidRPr="00DB4C70">
        <w:rPr>
          <w:rFonts w:eastAsia="Times New Roman" w:cs="Arial"/>
          <w:sz w:val="24"/>
          <w:szCs w:val="24"/>
        </w:rPr>
        <w:t>ishes and empowers the</w:t>
      </w:r>
      <w:r w:rsidR="00ED73D1" w:rsidRPr="00DB4C70">
        <w:rPr>
          <w:rFonts w:eastAsia="Times New Roman" w:cs="Arial"/>
          <w:sz w:val="24"/>
          <w:szCs w:val="24"/>
        </w:rPr>
        <w:t xml:space="preserve"> Central Oregon</w:t>
      </w:r>
      <w:r w:rsidRPr="00DB4C70">
        <w:rPr>
          <w:rFonts w:eastAsia="Times New Roman" w:cs="Arial"/>
          <w:sz w:val="24"/>
          <w:szCs w:val="24"/>
        </w:rPr>
        <w:t xml:space="preserve"> Comm</w:t>
      </w:r>
      <w:r w:rsidRPr="00B72145">
        <w:rPr>
          <w:rFonts w:eastAsia="Times New Roman" w:cs="Arial"/>
          <w:sz w:val="24"/>
          <w:szCs w:val="24"/>
        </w:rPr>
        <w:t>unity</w:t>
      </w:r>
      <w:r w:rsidR="00ED73D1" w:rsidRPr="00DB4C70">
        <w:rPr>
          <w:rFonts w:eastAsia="Times New Roman" w:cs="Arial"/>
          <w:sz w:val="24"/>
          <w:szCs w:val="24"/>
        </w:rPr>
        <w:t xml:space="preserve"> </w:t>
      </w:r>
      <w:r w:rsidRPr="00B72145">
        <w:rPr>
          <w:rFonts w:eastAsia="Times New Roman" w:cs="Arial"/>
          <w:sz w:val="24"/>
          <w:szCs w:val="24"/>
        </w:rPr>
        <w:t>College Human</w:t>
      </w:r>
      <w:r w:rsidR="00ED73D1" w:rsidRPr="00DB4C70">
        <w:rPr>
          <w:rFonts w:eastAsia="Times New Roman" w:cs="Arial"/>
          <w:sz w:val="24"/>
          <w:szCs w:val="24"/>
        </w:rPr>
        <w:t xml:space="preserve"> </w:t>
      </w:r>
      <w:r w:rsidRPr="00B72145">
        <w:rPr>
          <w:rFonts w:eastAsia="Times New Roman" w:cs="Arial"/>
          <w:sz w:val="24"/>
          <w:szCs w:val="24"/>
        </w:rPr>
        <w:t>Subjects</w:t>
      </w:r>
      <w:r w:rsidR="00ED73D1" w:rsidRPr="00DB4C70">
        <w:rPr>
          <w:rFonts w:eastAsia="Times New Roman" w:cs="Arial"/>
          <w:sz w:val="24"/>
          <w:szCs w:val="24"/>
        </w:rPr>
        <w:t xml:space="preserve"> </w:t>
      </w:r>
      <w:r w:rsidRPr="00B72145">
        <w:rPr>
          <w:rFonts w:eastAsia="Times New Roman" w:cs="Arial"/>
          <w:sz w:val="24"/>
          <w:szCs w:val="24"/>
        </w:rPr>
        <w:t>Protection</w:t>
      </w:r>
      <w:r w:rsidR="00ED73D1" w:rsidRPr="00DB4C70">
        <w:rPr>
          <w:rFonts w:eastAsia="Times New Roman" w:cs="Arial"/>
          <w:sz w:val="24"/>
          <w:szCs w:val="24"/>
        </w:rPr>
        <w:t xml:space="preserve"> </w:t>
      </w:r>
      <w:r w:rsidRPr="00B72145">
        <w:rPr>
          <w:rFonts w:eastAsia="Times New Roman" w:cs="Arial"/>
          <w:sz w:val="24"/>
          <w:szCs w:val="24"/>
        </w:rPr>
        <w:t>Committee. Currently,</w:t>
      </w:r>
    </w:p>
    <w:p w:rsidR="00ED73D1" w:rsidRPr="00DB4C70" w:rsidRDefault="00ED73D1" w:rsidP="00B72145">
      <w:pPr>
        <w:spacing w:after="0" w:line="240" w:lineRule="auto"/>
        <w:rPr>
          <w:rFonts w:eastAsia="Times New Roman" w:cs="Arial"/>
          <w:sz w:val="24"/>
          <w:szCs w:val="24"/>
        </w:rPr>
      </w:pPr>
      <w:r w:rsidRPr="00DB4C70">
        <w:rPr>
          <w:rFonts w:eastAsia="Times New Roman" w:cs="Arial"/>
          <w:sz w:val="24"/>
          <w:szCs w:val="24"/>
        </w:rPr>
        <w:t xml:space="preserve">COCC </w:t>
      </w:r>
      <w:r w:rsidR="00B72145" w:rsidRPr="00B72145">
        <w:rPr>
          <w:rFonts w:eastAsia="Times New Roman" w:cs="Arial"/>
          <w:sz w:val="24"/>
          <w:szCs w:val="24"/>
        </w:rPr>
        <w:t>has</w:t>
      </w:r>
      <w:r w:rsidRPr="00DB4C70">
        <w:rPr>
          <w:rFonts w:eastAsia="Times New Roman" w:cs="Arial"/>
          <w:sz w:val="24"/>
          <w:szCs w:val="24"/>
        </w:rPr>
        <w:t xml:space="preserve"> </w:t>
      </w:r>
      <w:r w:rsidR="00B72145" w:rsidRPr="00B72145">
        <w:rPr>
          <w:rFonts w:eastAsia="Times New Roman" w:cs="Arial"/>
          <w:sz w:val="24"/>
          <w:szCs w:val="24"/>
        </w:rPr>
        <w:t>one committee,</w:t>
      </w:r>
      <w:r w:rsidRPr="00DB4C70">
        <w:rPr>
          <w:rFonts w:eastAsia="Times New Roman" w:cs="Arial"/>
          <w:sz w:val="24"/>
          <w:szCs w:val="24"/>
        </w:rPr>
        <w:t xml:space="preserve"> </w:t>
      </w:r>
      <w:r w:rsidR="00B72145" w:rsidRPr="00B72145">
        <w:rPr>
          <w:rFonts w:eastAsia="Times New Roman" w:cs="Arial"/>
          <w:sz w:val="24"/>
          <w:szCs w:val="24"/>
        </w:rPr>
        <w:t>registered with the federal Office for Human Research Protections (OHRP) as Institutional Review</w:t>
      </w:r>
      <w:r w:rsidRPr="00DB4C70">
        <w:rPr>
          <w:rFonts w:eastAsia="Times New Roman" w:cs="Arial"/>
          <w:sz w:val="24"/>
          <w:szCs w:val="24"/>
        </w:rPr>
        <w:t xml:space="preserve"> </w:t>
      </w:r>
      <w:r w:rsidR="00B72145" w:rsidRPr="00B72145">
        <w:rPr>
          <w:rFonts w:eastAsia="Times New Roman" w:cs="Arial"/>
          <w:sz w:val="24"/>
          <w:szCs w:val="24"/>
        </w:rPr>
        <w:t>Board</w:t>
      </w:r>
      <w:r w:rsidRPr="00DB4C70">
        <w:rPr>
          <w:rFonts w:eastAsia="Times New Roman" w:cs="Arial"/>
          <w:sz w:val="24"/>
          <w:szCs w:val="24"/>
        </w:rPr>
        <w:t>:</w:t>
      </w:r>
    </w:p>
    <w:p w:rsidR="00B72145" w:rsidRPr="00DB4C70" w:rsidRDefault="00B72145" w:rsidP="00B72145">
      <w:pPr>
        <w:spacing w:after="0" w:line="240" w:lineRule="auto"/>
        <w:rPr>
          <w:rFonts w:eastAsia="Times New Roman" w:cs="Arial"/>
          <w:sz w:val="24"/>
          <w:szCs w:val="24"/>
        </w:rPr>
      </w:pPr>
    </w:p>
    <w:p w:rsidR="00ED73D1" w:rsidRPr="00DB4C70" w:rsidRDefault="00D70BE6" w:rsidP="00ED73D1">
      <w:pPr>
        <w:pStyle w:val="ListParagraph"/>
        <w:numPr>
          <w:ilvl w:val="0"/>
          <w:numId w:val="1"/>
        </w:numPr>
        <w:spacing w:after="0" w:line="240" w:lineRule="auto"/>
        <w:rPr>
          <w:rFonts w:eastAsia="Times New Roman" w:cs="Arial"/>
          <w:sz w:val="24"/>
          <w:szCs w:val="24"/>
        </w:rPr>
      </w:pPr>
      <w:r>
        <w:rPr>
          <w:rFonts w:eastAsia="Times New Roman" w:cs="Arial"/>
          <w:sz w:val="24"/>
          <w:szCs w:val="24"/>
        </w:rPr>
        <w:t>Institutional Review Board (</w:t>
      </w:r>
      <w:r w:rsidR="00ED73D1" w:rsidRPr="00DB4C70">
        <w:rPr>
          <w:rFonts w:eastAsia="Times New Roman" w:cs="Arial"/>
          <w:sz w:val="24"/>
          <w:szCs w:val="24"/>
        </w:rPr>
        <w:t>IRB</w:t>
      </w:r>
      <w:r>
        <w:rPr>
          <w:rFonts w:eastAsia="Times New Roman" w:cs="Arial"/>
          <w:sz w:val="24"/>
          <w:szCs w:val="24"/>
        </w:rPr>
        <w:t>)</w:t>
      </w:r>
      <w:r w:rsidR="00ED73D1" w:rsidRPr="00DB4C70">
        <w:rPr>
          <w:rFonts w:eastAsia="Times New Roman" w:cs="Arial"/>
          <w:sz w:val="24"/>
          <w:szCs w:val="24"/>
        </w:rPr>
        <w:t xml:space="preserve"> # </w:t>
      </w:r>
      <w:r w:rsidR="00ED73D1" w:rsidRPr="00DB4C70">
        <w:rPr>
          <w:rFonts w:eastAsia="Times New Roman" w:cs="Arial"/>
          <w:sz w:val="24"/>
          <w:szCs w:val="24"/>
        </w:rPr>
        <w:tab/>
        <w:t>00010217</w:t>
      </w:r>
    </w:p>
    <w:p w:rsidR="00ED73D1" w:rsidRPr="00DB4C70" w:rsidRDefault="00D70BE6" w:rsidP="00ED73D1">
      <w:pPr>
        <w:pStyle w:val="ListParagraph"/>
        <w:numPr>
          <w:ilvl w:val="0"/>
          <w:numId w:val="1"/>
        </w:numPr>
        <w:spacing w:after="0" w:line="240" w:lineRule="auto"/>
        <w:rPr>
          <w:rFonts w:eastAsia="Times New Roman" w:cs="Arial"/>
          <w:sz w:val="24"/>
          <w:szCs w:val="24"/>
        </w:rPr>
      </w:pPr>
      <w:r>
        <w:rPr>
          <w:rFonts w:eastAsia="Times New Roman" w:cs="Arial"/>
          <w:sz w:val="24"/>
          <w:szCs w:val="24"/>
        </w:rPr>
        <w:t>IRB Organization (</w:t>
      </w:r>
      <w:r w:rsidR="00ED73D1" w:rsidRPr="00DB4C70">
        <w:rPr>
          <w:rFonts w:eastAsia="Times New Roman" w:cs="Arial"/>
          <w:sz w:val="24"/>
          <w:szCs w:val="24"/>
        </w:rPr>
        <w:t>IORG</w:t>
      </w:r>
      <w:r>
        <w:rPr>
          <w:rFonts w:eastAsia="Times New Roman" w:cs="Arial"/>
          <w:sz w:val="24"/>
          <w:szCs w:val="24"/>
        </w:rPr>
        <w:t>)</w:t>
      </w:r>
      <w:r w:rsidR="00ED73D1" w:rsidRPr="00DB4C70">
        <w:rPr>
          <w:rFonts w:eastAsia="Times New Roman" w:cs="Arial"/>
          <w:sz w:val="24"/>
          <w:szCs w:val="24"/>
        </w:rPr>
        <w:t xml:space="preserve"> # </w:t>
      </w:r>
      <w:r>
        <w:rPr>
          <w:rFonts w:eastAsia="Times New Roman" w:cs="Arial"/>
          <w:sz w:val="24"/>
          <w:szCs w:val="24"/>
        </w:rPr>
        <w:tab/>
      </w:r>
      <w:r>
        <w:rPr>
          <w:rFonts w:eastAsia="Times New Roman" w:cs="Arial"/>
          <w:sz w:val="24"/>
          <w:szCs w:val="24"/>
        </w:rPr>
        <w:tab/>
      </w:r>
      <w:r w:rsidR="00ED73D1" w:rsidRPr="00DB4C70">
        <w:rPr>
          <w:rFonts w:eastAsia="Times New Roman" w:cs="Arial"/>
          <w:sz w:val="24"/>
          <w:szCs w:val="24"/>
        </w:rPr>
        <w:t>0008531</w:t>
      </w:r>
    </w:p>
    <w:p w:rsidR="00B72145" w:rsidRPr="00DB4C70" w:rsidRDefault="00B72145" w:rsidP="00ED73D1">
      <w:pPr>
        <w:pStyle w:val="ListParagraph"/>
        <w:numPr>
          <w:ilvl w:val="0"/>
          <w:numId w:val="1"/>
        </w:numPr>
        <w:spacing w:after="0" w:line="240" w:lineRule="auto"/>
        <w:rPr>
          <w:rFonts w:eastAsia="Times New Roman" w:cs="Arial"/>
          <w:sz w:val="24"/>
          <w:szCs w:val="24"/>
        </w:rPr>
      </w:pPr>
      <w:r w:rsidRPr="00DB4C70">
        <w:rPr>
          <w:rFonts w:eastAsia="Times New Roman" w:cs="Arial"/>
          <w:sz w:val="24"/>
          <w:szCs w:val="24"/>
        </w:rPr>
        <w:t xml:space="preserve">Federal Wide Assurance </w:t>
      </w:r>
      <w:r w:rsidR="00ED73D1" w:rsidRPr="00DB4C70">
        <w:rPr>
          <w:rFonts w:eastAsia="Times New Roman" w:cs="Arial"/>
          <w:sz w:val="24"/>
          <w:szCs w:val="24"/>
        </w:rPr>
        <w:t xml:space="preserve">(FWA) </w:t>
      </w:r>
      <w:r w:rsidRPr="00DB4C70">
        <w:rPr>
          <w:rFonts w:eastAsia="Times New Roman" w:cs="Arial"/>
          <w:sz w:val="24"/>
          <w:szCs w:val="24"/>
        </w:rPr>
        <w:t xml:space="preserve"># </w:t>
      </w:r>
      <w:r w:rsidR="00D70BE6">
        <w:rPr>
          <w:rFonts w:eastAsia="Times New Roman" w:cs="Arial"/>
          <w:sz w:val="24"/>
          <w:szCs w:val="24"/>
        </w:rPr>
        <w:tab/>
      </w:r>
      <w:r w:rsidR="00474B4B" w:rsidRPr="00474B4B">
        <w:rPr>
          <w:rFonts w:eastAsia="Times New Roman" w:cs="Arial"/>
          <w:sz w:val="24"/>
          <w:szCs w:val="24"/>
        </w:rPr>
        <w:t>00026087</w:t>
      </w:r>
    </w:p>
    <w:p w:rsidR="00ED73D1" w:rsidRPr="00DB4C70" w:rsidRDefault="00ED73D1" w:rsidP="00B72145">
      <w:pPr>
        <w:spacing w:after="0" w:line="240" w:lineRule="auto"/>
        <w:rPr>
          <w:rFonts w:eastAsia="Times New Roman" w:cs="Arial"/>
          <w:sz w:val="24"/>
          <w:szCs w:val="24"/>
        </w:rPr>
      </w:pPr>
    </w:p>
    <w:p w:rsidR="00B72145" w:rsidRPr="00DB4C70" w:rsidRDefault="00B72145" w:rsidP="00B72145">
      <w:pPr>
        <w:spacing w:after="0" w:line="240" w:lineRule="auto"/>
        <w:rPr>
          <w:rFonts w:eastAsia="Times New Roman" w:cs="Arial"/>
          <w:sz w:val="24"/>
          <w:szCs w:val="24"/>
        </w:rPr>
      </w:pPr>
      <w:r w:rsidRPr="00B72145">
        <w:rPr>
          <w:rFonts w:eastAsia="Times New Roman" w:cs="Arial"/>
          <w:sz w:val="24"/>
          <w:szCs w:val="24"/>
        </w:rPr>
        <w:t>This committee is</w:t>
      </w:r>
      <w:r w:rsidR="00ED73D1" w:rsidRPr="00DB4C70">
        <w:rPr>
          <w:rFonts w:eastAsia="Times New Roman" w:cs="Arial"/>
          <w:sz w:val="24"/>
          <w:szCs w:val="24"/>
        </w:rPr>
        <w:t xml:space="preserve"> </w:t>
      </w:r>
      <w:r w:rsidRPr="00B72145">
        <w:rPr>
          <w:rFonts w:eastAsia="Times New Roman" w:cs="Arial"/>
          <w:sz w:val="24"/>
          <w:szCs w:val="24"/>
        </w:rPr>
        <w:t>herein</w:t>
      </w:r>
      <w:r w:rsidR="001648F8" w:rsidRPr="00DB4C70">
        <w:rPr>
          <w:rFonts w:eastAsia="Times New Roman" w:cs="Arial"/>
          <w:sz w:val="24"/>
          <w:szCs w:val="24"/>
        </w:rPr>
        <w:t xml:space="preserve"> </w:t>
      </w:r>
      <w:r w:rsidRPr="00B72145">
        <w:rPr>
          <w:rFonts w:eastAsia="Times New Roman" w:cs="Arial"/>
          <w:sz w:val="24"/>
          <w:szCs w:val="24"/>
        </w:rPr>
        <w:t>after referred to as</w:t>
      </w:r>
      <w:r w:rsidR="00ED73D1" w:rsidRPr="00DB4C70">
        <w:rPr>
          <w:rFonts w:eastAsia="Times New Roman" w:cs="Arial"/>
          <w:sz w:val="24"/>
          <w:szCs w:val="24"/>
        </w:rPr>
        <w:t xml:space="preserve"> </w:t>
      </w:r>
      <w:r w:rsidRPr="00B72145">
        <w:rPr>
          <w:rFonts w:eastAsia="Times New Roman" w:cs="Arial"/>
          <w:sz w:val="24"/>
          <w:szCs w:val="24"/>
        </w:rPr>
        <w:t>the IRB.</w:t>
      </w:r>
      <w:r w:rsidR="009B59C2" w:rsidRPr="00DB4C70">
        <w:rPr>
          <w:rFonts w:eastAsia="Times New Roman" w:cs="Arial"/>
          <w:sz w:val="24"/>
          <w:szCs w:val="24"/>
        </w:rPr>
        <w:t xml:space="preserve"> The Signatory Official for the COCC IRB is the College President and the Human Protections Administrator is the IRB Chair (typically an Instructional Dean) as appointed by the College President.</w:t>
      </w:r>
    </w:p>
    <w:p w:rsidR="00B86005" w:rsidRDefault="00B86005" w:rsidP="00B72145">
      <w:pPr>
        <w:spacing w:after="0" w:line="240" w:lineRule="auto"/>
        <w:rPr>
          <w:rFonts w:eastAsia="Times New Roman" w:cs="Arial"/>
          <w:sz w:val="24"/>
          <w:szCs w:val="24"/>
        </w:rPr>
      </w:pPr>
    </w:p>
    <w:p w:rsidR="006D13D0" w:rsidRDefault="006D13D0" w:rsidP="00B72145">
      <w:pPr>
        <w:spacing w:after="0" w:line="240" w:lineRule="auto"/>
        <w:rPr>
          <w:rFonts w:eastAsia="Times New Roman" w:cs="Arial"/>
          <w:sz w:val="24"/>
          <w:szCs w:val="24"/>
        </w:rPr>
      </w:pPr>
    </w:p>
    <w:p w:rsidR="00B62D10" w:rsidRDefault="00B62D10" w:rsidP="00B72145">
      <w:pPr>
        <w:spacing w:after="0" w:line="240" w:lineRule="auto"/>
        <w:rPr>
          <w:rFonts w:eastAsia="Times New Roman" w:cs="Arial"/>
          <w:sz w:val="24"/>
          <w:szCs w:val="24"/>
        </w:rPr>
      </w:pPr>
    </w:p>
    <w:p w:rsidR="00B62D10" w:rsidRDefault="00B62D10" w:rsidP="00B72145">
      <w:pPr>
        <w:spacing w:after="0" w:line="240" w:lineRule="auto"/>
        <w:rPr>
          <w:rFonts w:eastAsia="Times New Roman" w:cs="Arial"/>
          <w:sz w:val="24"/>
          <w:szCs w:val="24"/>
        </w:rPr>
      </w:pPr>
    </w:p>
    <w:p w:rsidR="006D13D0" w:rsidRPr="00DB4C70" w:rsidRDefault="006D13D0" w:rsidP="00B72145">
      <w:pPr>
        <w:spacing w:after="0" w:line="240" w:lineRule="auto"/>
        <w:rPr>
          <w:rFonts w:eastAsia="Times New Roman" w:cs="Arial"/>
          <w:sz w:val="24"/>
          <w:szCs w:val="24"/>
        </w:rPr>
      </w:pPr>
    </w:p>
    <w:p w:rsidR="00C26240" w:rsidRPr="00C26240" w:rsidRDefault="00C26240" w:rsidP="00C26240">
      <w:pPr>
        <w:spacing w:after="0" w:line="240" w:lineRule="auto"/>
        <w:rPr>
          <w:rFonts w:eastAsia="Times New Roman" w:cs="Arial"/>
          <w:b/>
          <w:sz w:val="24"/>
          <w:szCs w:val="24"/>
          <w:u w:val="single"/>
        </w:rPr>
      </w:pPr>
      <w:r w:rsidRPr="00C26240">
        <w:rPr>
          <w:rFonts w:eastAsia="Times New Roman" w:cs="Arial"/>
          <w:b/>
          <w:sz w:val="24"/>
          <w:szCs w:val="24"/>
          <w:u w:val="single"/>
        </w:rPr>
        <w:t>IRB PURPOSE</w:t>
      </w:r>
    </w:p>
    <w:p w:rsidR="00C26240" w:rsidRPr="00C26240" w:rsidRDefault="00C26240" w:rsidP="00C26240">
      <w:pPr>
        <w:spacing w:after="0" w:line="240" w:lineRule="auto"/>
        <w:rPr>
          <w:rFonts w:eastAsia="Times New Roman" w:cs="Arial"/>
          <w:sz w:val="24"/>
          <w:szCs w:val="24"/>
        </w:rPr>
      </w:pPr>
      <w:r w:rsidRPr="00C26240">
        <w:rPr>
          <w:rFonts w:eastAsia="Times New Roman" w:cs="Arial"/>
          <w:sz w:val="24"/>
          <w:szCs w:val="24"/>
        </w:rPr>
        <w:t>The primary purpose of the IRB is to protect the rights and welfare</w:t>
      </w:r>
      <w:r>
        <w:rPr>
          <w:rFonts w:eastAsia="Times New Roman" w:cs="Arial"/>
          <w:sz w:val="24"/>
          <w:szCs w:val="24"/>
        </w:rPr>
        <w:t xml:space="preserve"> </w:t>
      </w:r>
      <w:r w:rsidRPr="00C26240">
        <w:rPr>
          <w:rFonts w:eastAsia="Times New Roman" w:cs="Arial"/>
          <w:sz w:val="24"/>
          <w:szCs w:val="24"/>
        </w:rPr>
        <w:t xml:space="preserve">of human subjects used in </w:t>
      </w:r>
    </w:p>
    <w:p w:rsidR="00C26240" w:rsidRDefault="00C26240" w:rsidP="00C26240">
      <w:pPr>
        <w:spacing w:after="0" w:line="240" w:lineRule="auto"/>
        <w:rPr>
          <w:rFonts w:eastAsia="Times New Roman" w:cs="Arial"/>
          <w:sz w:val="24"/>
          <w:szCs w:val="24"/>
        </w:rPr>
      </w:pPr>
      <w:proofErr w:type="gramStart"/>
      <w:r w:rsidRPr="00C26240">
        <w:rPr>
          <w:rFonts w:eastAsia="Times New Roman" w:cs="Arial"/>
          <w:sz w:val="24"/>
          <w:szCs w:val="24"/>
        </w:rPr>
        <w:t>research</w:t>
      </w:r>
      <w:proofErr w:type="gramEnd"/>
      <w:r w:rsidRPr="00C26240">
        <w:rPr>
          <w:rFonts w:eastAsia="Times New Roman" w:cs="Arial"/>
          <w:sz w:val="24"/>
          <w:szCs w:val="24"/>
        </w:rPr>
        <w:t>.</w:t>
      </w:r>
      <w:r>
        <w:rPr>
          <w:rFonts w:eastAsia="Times New Roman" w:cs="Arial"/>
          <w:sz w:val="24"/>
          <w:szCs w:val="24"/>
        </w:rPr>
        <w:t xml:space="preserve"> </w:t>
      </w:r>
      <w:r w:rsidRPr="00C26240">
        <w:rPr>
          <w:rFonts w:eastAsia="Times New Roman" w:cs="Arial"/>
          <w:sz w:val="24"/>
          <w:szCs w:val="24"/>
        </w:rPr>
        <w:t>The IRB safeguards individuals involved in federally supported research by ensuring that:</w:t>
      </w:r>
    </w:p>
    <w:p w:rsidR="00C26240" w:rsidRPr="00C26240" w:rsidRDefault="00C26240" w:rsidP="00C26240">
      <w:pPr>
        <w:spacing w:after="0" w:line="240" w:lineRule="auto"/>
        <w:rPr>
          <w:rFonts w:eastAsia="Times New Roman" w:cs="Arial"/>
          <w:sz w:val="24"/>
          <w:szCs w:val="24"/>
        </w:rPr>
      </w:pPr>
    </w:p>
    <w:p w:rsidR="00C26240" w:rsidRPr="00C26240" w:rsidRDefault="00C26240" w:rsidP="00C26240">
      <w:pPr>
        <w:spacing w:after="0" w:line="240" w:lineRule="auto"/>
        <w:rPr>
          <w:rFonts w:eastAsia="Times New Roman" w:cs="Arial"/>
          <w:sz w:val="24"/>
          <w:szCs w:val="24"/>
        </w:rPr>
      </w:pPr>
      <w:r w:rsidRPr="00C26240">
        <w:rPr>
          <w:rFonts w:eastAsia="Times New Roman" w:cs="Arial"/>
          <w:sz w:val="24"/>
          <w:szCs w:val="24"/>
        </w:rPr>
        <w:t>1)</w:t>
      </w:r>
      <w:r>
        <w:rPr>
          <w:rFonts w:eastAsia="Times New Roman" w:cs="Arial"/>
          <w:sz w:val="24"/>
          <w:szCs w:val="24"/>
        </w:rPr>
        <w:t xml:space="preserve"> </w:t>
      </w:r>
      <w:proofErr w:type="gramStart"/>
      <w:r w:rsidRPr="00C26240">
        <w:rPr>
          <w:rFonts w:eastAsia="Times New Roman" w:cs="Arial"/>
          <w:sz w:val="24"/>
          <w:szCs w:val="24"/>
        </w:rPr>
        <w:t>risks</w:t>
      </w:r>
      <w:proofErr w:type="gramEnd"/>
      <w:r w:rsidRPr="00C26240">
        <w:rPr>
          <w:rFonts w:eastAsia="Times New Roman" w:cs="Arial"/>
          <w:sz w:val="24"/>
          <w:szCs w:val="24"/>
        </w:rPr>
        <w:t xml:space="preserve"> have been considered and minimized; </w:t>
      </w:r>
    </w:p>
    <w:p w:rsidR="00C26240" w:rsidRPr="00C26240" w:rsidRDefault="00C26240" w:rsidP="00C26240">
      <w:pPr>
        <w:spacing w:after="0" w:line="240" w:lineRule="auto"/>
        <w:rPr>
          <w:rFonts w:eastAsia="Times New Roman" w:cs="Arial"/>
          <w:sz w:val="24"/>
          <w:szCs w:val="24"/>
        </w:rPr>
      </w:pPr>
      <w:r w:rsidRPr="00C26240">
        <w:rPr>
          <w:rFonts w:eastAsia="Times New Roman" w:cs="Arial"/>
          <w:sz w:val="24"/>
          <w:szCs w:val="24"/>
        </w:rPr>
        <w:t>2)</w:t>
      </w:r>
      <w:r>
        <w:rPr>
          <w:rFonts w:eastAsia="Times New Roman" w:cs="Arial"/>
          <w:sz w:val="24"/>
          <w:szCs w:val="24"/>
        </w:rPr>
        <w:t xml:space="preserve"> </w:t>
      </w:r>
      <w:proofErr w:type="gramStart"/>
      <w:r w:rsidRPr="00C26240">
        <w:rPr>
          <w:rFonts w:eastAsia="Times New Roman" w:cs="Arial"/>
          <w:sz w:val="24"/>
          <w:szCs w:val="24"/>
        </w:rPr>
        <w:t>the</w:t>
      </w:r>
      <w:proofErr w:type="gramEnd"/>
      <w:r w:rsidRPr="00C26240">
        <w:rPr>
          <w:rFonts w:eastAsia="Times New Roman" w:cs="Arial"/>
          <w:sz w:val="24"/>
          <w:szCs w:val="24"/>
        </w:rPr>
        <w:t xml:space="preserve"> potential for benefit has been identified and maximized; </w:t>
      </w:r>
    </w:p>
    <w:p w:rsidR="00C26240" w:rsidRPr="00C26240" w:rsidRDefault="00C26240" w:rsidP="00C26240">
      <w:pPr>
        <w:spacing w:after="0" w:line="240" w:lineRule="auto"/>
        <w:rPr>
          <w:rFonts w:eastAsia="Times New Roman" w:cs="Arial"/>
          <w:sz w:val="24"/>
          <w:szCs w:val="24"/>
        </w:rPr>
      </w:pPr>
      <w:r w:rsidRPr="00C26240">
        <w:rPr>
          <w:rFonts w:eastAsia="Times New Roman" w:cs="Arial"/>
          <w:sz w:val="24"/>
          <w:szCs w:val="24"/>
        </w:rPr>
        <w:t>3)</w:t>
      </w:r>
      <w:r>
        <w:rPr>
          <w:rFonts w:eastAsia="Times New Roman" w:cs="Arial"/>
          <w:sz w:val="24"/>
          <w:szCs w:val="24"/>
        </w:rPr>
        <w:t xml:space="preserve"> </w:t>
      </w:r>
      <w:r w:rsidRPr="00C26240">
        <w:rPr>
          <w:rFonts w:eastAsia="Times New Roman" w:cs="Arial"/>
          <w:sz w:val="24"/>
          <w:szCs w:val="24"/>
        </w:rPr>
        <w:t xml:space="preserve">research-volunteers </w:t>
      </w:r>
      <w:proofErr w:type="gramStart"/>
      <w:r w:rsidRPr="00C26240">
        <w:rPr>
          <w:rFonts w:eastAsia="Times New Roman" w:cs="Arial"/>
          <w:sz w:val="24"/>
          <w:szCs w:val="24"/>
        </w:rPr>
        <w:t>are provided</w:t>
      </w:r>
      <w:proofErr w:type="gramEnd"/>
      <w:r w:rsidRPr="00C26240">
        <w:rPr>
          <w:rFonts w:eastAsia="Times New Roman" w:cs="Arial"/>
          <w:sz w:val="24"/>
          <w:szCs w:val="24"/>
        </w:rPr>
        <w:t xml:space="preserve"> with substantial information about the study</w:t>
      </w:r>
      <w:r>
        <w:rPr>
          <w:rFonts w:eastAsia="Times New Roman" w:cs="Arial"/>
          <w:sz w:val="24"/>
          <w:szCs w:val="24"/>
        </w:rPr>
        <w:t xml:space="preserve"> </w:t>
      </w:r>
      <w:r w:rsidRPr="00C26240">
        <w:rPr>
          <w:rFonts w:eastAsia="Times New Roman" w:cs="Arial"/>
          <w:sz w:val="24"/>
          <w:szCs w:val="24"/>
        </w:rPr>
        <w:t xml:space="preserve">and volunteer </w:t>
      </w:r>
    </w:p>
    <w:p w:rsidR="00C26240" w:rsidRPr="00C26240" w:rsidRDefault="00C26240" w:rsidP="00C26240">
      <w:pPr>
        <w:spacing w:after="0" w:line="240" w:lineRule="auto"/>
        <w:rPr>
          <w:rFonts w:eastAsia="Times New Roman" w:cs="Arial"/>
          <w:sz w:val="24"/>
          <w:szCs w:val="24"/>
        </w:rPr>
      </w:pPr>
      <w:r>
        <w:rPr>
          <w:rFonts w:eastAsia="Times New Roman" w:cs="Arial"/>
          <w:sz w:val="24"/>
          <w:szCs w:val="24"/>
        </w:rPr>
        <w:t xml:space="preserve">     </w:t>
      </w:r>
      <w:proofErr w:type="gramStart"/>
      <w:r w:rsidRPr="00C26240">
        <w:rPr>
          <w:rFonts w:eastAsia="Times New Roman" w:cs="Arial"/>
          <w:sz w:val="24"/>
          <w:szCs w:val="24"/>
        </w:rPr>
        <w:t>only</w:t>
      </w:r>
      <w:proofErr w:type="gramEnd"/>
      <w:r w:rsidRPr="00C26240">
        <w:rPr>
          <w:rFonts w:eastAsia="Times New Roman" w:cs="Arial"/>
          <w:sz w:val="24"/>
          <w:szCs w:val="24"/>
        </w:rPr>
        <w:t xml:space="preserve"> after being provided with legally effective informed consent;</w:t>
      </w:r>
    </w:p>
    <w:p w:rsidR="00C26240" w:rsidRPr="00C26240" w:rsidRDefault="00C26240" w:rsidP="00C26240">
      <w:pPr>
        <w:spacing w:after="0" w:line="240" w:lineRule="auto"/>
        <w:rPr>
          <w:rFonts w:eastAsia="Times New Roman" w:cs="Arial"/>
          <w:sz w:val="24"/>
          <w:szCs w:val="24"/>
        </w:rPr>
      </w:pPr>
      <w:r w:rsidRPr="00C26240">
        <w:rPr>
          <w:rFonts w:eastAsia="Times New Roman" w:cs="Arial"/>
          <w:sz w:val="24"/>
          <w:szCs w:val="24"/>
        </w:rPr>
        <w:t>4)</w:t>
      </w:r>
      <w:r>
        <w:rPr>
          <w:rFonts w:eastAsia="Times New Roman" w:cs="Arial"/>
          <w:sz w:val="24"/>
          <w:szCs w:val="24"/>
        </w:rPr>
        <w:t xml:space="preserve"> </w:t>
      </w:r>
      <w:proofErr w:type="gramStart"/>
      <w:r w:rsidR="00FB451E">
        <w:rPr>
          <w:rFonts w:eastAsia="Times New Roman" w:cs="Arial"/>
          <w:sz w:val="24"/>
          <w:szCs w:val="24"/>
        </w:rPr>
        <w:t>all</w:t>
      </w:r>
      <w:proofErr w:type="gramEnd"/>
      <w:r w:rsidR="00FB451E">
        <w:rPr>
          <w:rFonts w:eastAsia="Times New Roman" w:cs="Arial"/>
          <w:sz w:val="24"/>
          <w:szCs w:val="24"/>
        </w:rPr>
        <w:t xml:space="preserve"> private information will </w:t>
      </w:r>
      <w:r w:rsidRPr="00C26240">
        <w:rPr>
          <w:rFonts w:eastAsia="Times New Roman" w:cs="Arial"/>
          <w:sz w:val="24"/>
          <w:szCs w:val="24"/>
        </w:rPr>
        <w:t>be handled with confidentiality; and</w:t>
      </w:r>
    </w:p>
    <w:p w:rsidR="00C26240" w:rsidRPr="00C26240" w:rsidRDefault="00C26240" w:rsidP="00C26240">
      <w:pPr>
        <w:spacing w:after="0" w:line="240" w:lineRule="auto"/>
        <w:rPr>
          <w:rFonts w:eastAsia="Times New Roman" w:cs="Arial"/>
          <w:sz w:val="24"/>
          <w:szCs w:val="24"/>
        </w:rPr>
      </w:pPr>
      <w:r w:rsidRPr="00C26240">
        <w:rPr>
          <w:rFonts w:eastAsia="Times New Roman" w:cs="Arial"/>
          <w:sz w:val="24"/>
          <w:szCs w:val="24"/>
        </w:rPr>
        <w:t>5)</w:t>
      </w:r>
      <w:r>
        <w:rPr>
          <w:rFonts w:eastAsia="Times New Roman" w:cs="Arial"/>
          <w:sz w:val="24"/>
          <w:szCs w:val="24"/>
        </w:rPr>
        <w:t xml:space="preserve"> </w:t>
      </w:r>
      <w:proofErr w:type="gramStart"/>
      <w:r w:rsidRPr="00C26240">
        <w:rPr>
          <w:rFonts w:eastAsia="Times New Roman" w:cs="Arial"/>
          <w:sz w:val="24"/>
          <w:szCs w:val="24"/>
        </w:rPr>
        <w:t>research</w:t>
      </w:r>
      <w:proofErr w:type="gramEnd"/>
      <w:r w:rsidRPr="00C26240">
        <w:rPr>
          <w:rFonts w:eastAsia="Times New Roman" w:cs="Arial"/>
          <w:sz w:val="24"/>
          <w:szCs w:val="24"/>
        </w:rPr>
        <w:t xml:space="preserve"> is conducted in an ethical manner and in compliance with established </w:t>
      </w:r>
    </w:p>
    <w:p w:rsidR="00B86005" w:rsidRDefault="00C26240" w:rsidP="00B72145">
      <w:pPr>
        <w:spacing w:after="0" w:line="240" w:lineRule="auto"/>
        <w:rPr>
          <w:rFonts w:eastAsia="Times New Roman" w:cs="Arial"/>
          <w:sz w:val="24"/>
          <w:szCs w:val="24"/>
        </w:rPr>
      </w:pPr>
      <w:r>
        <w:rPr>
          <w:rFonts w:eastAsia="Times New Roman" w:cs="Arial"/>
          <w:sz w:val="24"/>
          <w:szCs w:val="24"/>
        </w:rPr>
        <w:t xml:space="preserve">     </w:t>
      </w:r>
      <w:proofErr w:type="gramStart"/>
      <w:r w:rsidRPr="00C26240">
        <w:rPr>
          <w:rFonts w:eastAsia="Times New Roman" w:cs="Arial"/>
          <w:sz w:val="24"/>
          <w:szCs w:val="24"/>
        </w:rPr>
        <w:t>standards</w:t>
      </w:r>
      <w:proofErr w:type="gramEnd"/>
      <w:r w:rsidRPr="00C26240">
        <w:rPr>
          <w:rFonts w:eastAsia="Times New Roman" w:cs="Arial"/>
          <w:sz w:val="24"/>
          <w:szCs w:val="24"/>
        </w:rPr>
        <w:t xml:space="preserve">. </w:t>
      </w:r>
    </w:p>
    <w:p w:rsidR="00FB451E" w:rsidRDefault="00FB451E" w:rsidP="00B72145">
      <w:pPr>
        <w:spacing w:after="0" w:line="240" w:lineRule="auto"/>
        <w:rPr>
          <w:rFonts w:eastAsia="Times New Roman" w:cs="Arial"/>
          <w:sz w:val="24"/>
          <w:szCs w:val="24"/>
        </w:rPr>
      </w:pPr>
    </w:p>
    <w:p w:rsidR="00FB451E" w:rsidRDefault="00FB451E" w:rsidP="00B72145">
      <w:pPr>
        <w:spacing w:after="0" w:line="240" w:lineRule="auto"/>
        <w:rPr>
          <w:rFonts w:eastAsia="Times New Roman" w:cs="Arial"/>
          <w:b/>
          <w:sz w:val="24"/>
          <w:szCs w:val="24"/>
          <w:u w:val="single"/>
        </w:rPr>
      </w:pPr>
      <w:r w:rsidRPr="00FB451E">
        <w:rPr>
          <w:rFonts w:eastAsia="Times New Roman" w:cs="Arial"/>
          <w:b/>
          <w:sz w:val="24"/>
          <w:szCs w:val="24"/>
          <w:u w:val="single"/>
        </w:rPr>
        <w:t>IRB SCOPE</w:t>
      </w:r>
    </w:p>
    <w:p w:rsidR="00ED73D1" w:rsidRDefault="00FB451E" w:rsidP="00B72145">
      <w:pPr>
        <w:spacing w:after="0" w:line="240" w:lineRule="auto"/>
        <w:rPr>
          <w:rFonts w:eastAsia="Times New Roman" w:cs="Arial"/>
          <w:sz w:val="24"/>
          <w:szCs w:val="24"/>
        </w:rPr>
      </w:pPr>
      <w:r>
        <w:rPr>
          <w:rFonts w:eastAsia="Times New Roman" w:cs="Arial"/>
          <w:sz w:val="24"/>
          <w:szCs w:val="24"/>
        </w:rPr>
        <w:t xml:space="preserve">We are here to ensure that no human research takes place without the appropriate review process.  We will either perform the review or act as </w:t>
      </w:r>
      <w:r w:rsidR="006C32E9">
        <w:rPr>
          <w:rFonts w:eastAsia="Times New Roman" w:cs="Arial"/>
          <w:sz w:val="24"/>
          <w:szCs w:val="24"/>
        </w:rPr>
        <w:t>a contact for a referral to the network of IRB offices</w:t>
      </w:r>
      <w:r>
        <w:rPr>
          <w:rFonts w:eastAsia="Times New Roman" w:cs="Arial"/>
          <w:sz w:val="24"/>
          <w:szCs w:val="24"/>
        </w:rPr>
        <w:t xml:space="preserve">.  </w:t>
      </w:r>
    </w:p>
    <w:p w:rsidR="00FB451E" w:rsidRPr="00DB4C70" w:rsidRDefault="00FB451E" w:rsidP="00B72145">
      <w:pPr>
        <w:spacing w:after="0" w:line="240" w:lineRule="auto"/>
        <w:rPr>
          <w:rFonts w:eastAsia="Times New Roman" w:cs="Arial"/>
          <w:sz w:val="24"/>
          <w:szCs w:val="24"/>
        </w:rPr>
      </w:pPr>
    </w:p>
    <w:p w:rsidR="00B72145" w:rsidRPr="00DB4C70" w:rsidRDefault="00B72145" w:rsidP="00B72145">
      <w:pPr>
        <w:spacing w:after="0" w:line="240" w:lineRule="auto"/>
        <w:rPr>
          <w:rFonts w:eastAsia="Times New Roman" w:cs="Arial"/>
          <w:b/>
          <w:sz w:val="24"/>
          <w:szCs w:val="24"/>
          <w:u w:val="single"/>
        </w:rPr>
      </w:pPr>
      <w:r w:rsidRPr="00B72145">
        <w:rPr>
          <w:rFonts w:eastAsia="Times New Roman" w:cs="Arial"/>
          <w:b/>
          <w:sz w:val="24"/>
          <w:szCs w:val="24"/>
          <w:u w:val="single"/>
        </w:rPr>
        <w:t>IRB MEMBERS</w:t>
      </w:r>
      <w:r w:rsidR="008E5F3A">
        <w:rPr>
          <w:rFonts w:eastAsia="Times New Roman" w:cs="Arial"/>
          <w:b/>
          <w:sz w:val="24"/>
          <w:szCs w:val="24"/>
          <w:u w:val="single"/>
        </w:rPr>
        <w:t>HIP</w:t>
      </w:r>
    </w:p>
    <w:p w:rsidR="00B86005" w:rsidRPr="00B72145" w:rsidRDefault="00B86005" w:rsidP="00B72145">
      <w:pPr>
        <w:spacing w:after="0" w:line="240" w:lineRule="auto"/>
        <w:rPr>
          <w:rFonts w:eastAsia="Times New Roman" w:cs="Arial"/>
          <w:sz w:val="24"/>
          <w:szCs w:val="24"/>
          <w:u w:val="single"/>
        </w:rPr>
      </w:pPr>
    </w:p>
    <w:p w:rsidR="008E5F3A" w:rsidRDefault="001648F8" w:rsidP="008E5F3A">
      <w:pPr>
        <w:spacing w:after="0" w:line="240" w:lineRule="auto"/>
        <w:rPr>
          <w:rFonts w:eastAsia="Times New Roman" w:cs="Arial"/>
          <w:sz w:val="24"/>
          <w:szCs w:val="24"/>
        </w:rPr>
      </w:pPr>
      <w:r w:rsidRPr="008E5F3A">
        <w:rPr>
          <w:rFonts w:eastAsia="Times New Roman" w:cs="Arial"/>
          <w:sz w:val="24"/>
          <w:szCs w:val="24"/>
        </w:rPr>
        <w:t xml:space="preserve">There will be a minimum of seven </w:t>
      </w:r>
      <w:r w:rsidR="00D13D73" w:rsidRPr="008E5F3A">
        <w:rPr>
          <w:rFonts w:eastAsia="Times New Roman" w:cs="Arial"/>
          <w:sz w:val="24"/>
          <w:szCs w:val="24"/>
        </w:rPr>
        <w:t xml:space="preserve">and maximum of eight </w:t>
      </w:r>
      <w:r w:rsidR="008E5F3A" w:rsidRPr="008E5F3A">
        <w:rPr>
          <w:rFonts w:eastAsia="Times New Roman" w:cs="Arial"/>
          <w:sz w:val="24"/>
          <w:szCs w:val="24"/>
        </w:rPr>
        <w:t xml:space="preserve">voting </w:t>
      </w:r>
      <w:r w:rsidRPr="008E5F3A">
        <w:rPr>
          <w:rFonts w:eastAsia="Times New Roman" w:cs="Arial"/>
          <w:sz w:val="24"/>
          <w:szCs w:val="24"/>
        </w:rPr>
        <w:t xml:space="preserve">members on the IRB with the make-up </w:t>
      </w:r>
      <w:r w:rsidR="008E5F3A" w:rsidRPr="008E5F3A">
        <w:rPr>
          <w:rFonts w:eastAsia="Times New Roman" w:cs="Arial"/>
          <w:sz w:val="24"/>
          <w:szCs w:val="24"/>
        </w:rPr>
        <w:t xml:space="preserve">established </w:t>
      </w:r>
      <w:r w:rsidR="00DE0E80">
        <w:rPr>
          <w:rFonts w:eastAsia="Times New Roman" w:cs="Arial"/>
          <w:sz w:val="24"/>
          <w:szCs w:val="24"/>
        </w:rPr>
        <w:t xml:space="preserve">in the bulleted list </w:t>
      </w:r>
      <w:r w:rsidRPr="008E5F3A">
        <w:rPr>
          <w:rFonts w:eastAsia="Times New Roman" w:cs="Arial"/>
          <w:sz w:val="24"/>
          <w:szCs w:val="24"/>
        </w:rPr>
        <w:t xml:space="preserve">below. </w:t>
      </w:r>
      <w:r w:rsidR="008E5F3A" w:rsidRPr="008E5F3A">
        <w:rPr>
          <w:rFonts w:eastAsia="Times New Roman" w:cs="Arial"/>
          <w:sz w:val="24"/>
          <w:szCs w:val="24"/>
        </w:rPr>
        <w:t xml:space="preserve">In the event that there are </w:t>
      </w:r>
      <w:r w:rsidR="008E5F3A">
        <w:rPr>
          <w:rFonts w:eastAsia="Times New Roman" w:cs="Arial"/>
          <w:sz w:val="24"/>
          <w:szCs w:val="24"/>
        </w:rPr>
        <w:t>eight</w:t>
      </w:r>
      <w:r w:rsidR="008E5F3A" w:rsidRPr="008E5F3A">
        <w:rPr>
          <w:rFonts w:eastAsia="Times New Roman" w:cs="Arial"/>
          <w:sz w:val="24"/>
          <w:szCs w:val="24"/>
        </w:rPr>
        <w:t xml:space="preserve"> members and there is a tie vote, the Chair’s vote will not count.  </w:t>
      </w:r>
      <w:r w:rsidR="00741543">
        <w:rPr>
          <w:rFonts w:eastAsia="Times New Roman" w:cs="Arial"/>
          <w:sz w:val="24"/>
          <w:szCs w:val="24"/>
        </w:rPr>
        <w:t xml:space="preserve">A quorum (50% + 1) is necessary to make formal decisions at convened IRB meetings so that means five IRB members present.  </w:t>
      </w:r>
      <w:proofErr w:type="gramStart"/>
      <w:r w:rsidR="00741543">
        <w:rPr>
          <w:rFonts w:eastAsia="Times New Roman" w:cs="Arial"/>
          <w:sz w:val="24"/>
          <w:szCs w:val="24"/>
        </w:rPr>
        <w:t>An alternate member may be appointed by the IRB Chair for long-term absence of a regular IRB</w:t>
      </w:r>
      <w:proofErr w:type="gramEnd"/>
      <w:r w:rsidR="00741543">
        <w:rPr>
          <w:rFonts w:eastAsia="Times New Roman" w:cs="Arial"/>
          <w:sz w:val="24"/>
          <w:szCs w:val="24"/>
        </w:rPr>
        <w:t xml:space="preserve"> member within the academic year.  If one of the faculty forum appointed IRB member resigns or is no longer able to be on the committee, a faculty election </w:t>
      </w:r>
      <w:proofErr w:type="gramStart"/>
      <w:r w:rsidR="00741543">
        <w:rPr>
          <w:rFonts w:eastAsia="Times New Roman" w:cs="Arial"/>
          <w:sz w:val="24"/>
          <w:szCs w:val="24"/>
        </w:rPr>
        <w:t>will be run</w:t>
      </w:r>
      <w:proofErr w:type="gramEnd"/>
      <w:r w:rsidR="00741543">
        <w:rPr>
          <w:rFonts w:eastAsia="Times New Roman" w:cs="Arial"/>
          <w:sz w:val="24"/>
          <w:szCs w:val="24"/>
        </w:rPr>
        <w:t xml:space="preserve"> to fill in the vacancy as soon as possible.  </w:t>
      </w:r>
    </w:p>
    <w:p w:rsidR="00DE0E80" w:rsidRDefault="00DE0E80" w:rsidP="008E5F3A">
      <w:pPr>
        <w:spacing w:after="0" w:line="240" w:lineRule="auto"/>
        <w:rPr>
          <w:rFonts w:eastAsia="Times New Roman" w:cs="Arial"/>
          <w:sz w:val="24"/>
          <w:szCs w:val="24"/>
        </w:rPr>
      </w:pPr>
    </w:p>
    <w:p w:rsidR="00DE0E80" w:rsidRPr="00DB4C70" w:rsidRDefault="00DE0E80" w:rsidP="00DE0E80">
      <w:pPr>
        <w:pStyle w:val="ListParagraph"/>
        <w:numPr>
          <w:ilvl w:val="0"/>
          <w:numId w:val="2"/>
        </w:numPr>
        <w:spacing w:after="0" w:line="240" w:lineRule="auto"/>
        <w:rPr>
          <w:rFonts w:eastAsia="Times New Roman" w:cs="Arial"/>
          <w:sz w:val="24"/>
          <w:szCs w:val="24"/>
        </w:rPr>
      </w:pPr>
      <w:r w:rsidRPr="00DB4C70">
        <w:rPr>
          <w:rFonts w:eastAsia="Times New Roman" w:cs="Arial"/>
          <w:sz w:val="24"/>
          <w:szCs w:val="24"/>
        </w:rPr>
        <w:t xml:space="preserve">Presidential Appointment: Typically an Instructional Dean </w:t>
      </w:r>
      <w:r w:rsidR="00CE4947">
        <w:rPr>
          <w:rFonts w:eastAsia="Times New Roman" w:cs="Arial"/>
          <w:sz w:val="24"/>
          <w:szCs w:val="24"/>
        </w:rPr>
        <w:t>(IRB Chair)</w:t>
      </w:r>
    </w:p>
    <w:p w:rsidR="00DE0E80" w:rsidRPr="00DB4C70" w:rsidRDefault="00DE0E80" w:rsidP="00DE0E80">
      <w:pPr>
        <w:pStyle w:val="ListParagraph"/>
        <w:numPr>
          <w:ilvl w:val="0"/>
          <w:numId w:val="2"/>
        </w:numPr>
        <w:spacing w:after="0" w:line="240" w:lineRule="auto"/>
        <w:rPr>
          <w:rFonts w:eastAsia="Times New Roman" w:cs="Arial"/>
          <w:sz w:val="24"/>
          <w:szCs w:val="24"/>
        </w:rPr>
      </w:pPr>
      <w:r w:rsidRPr="00DB4C70">
        <w:rPr>
          <w:rFonts w:eastAsia="Times New Roman" w:cs="Arial"/>
          <w:sz w:val="24"/>
          <w:szCs w:val="24"/>
        </w:rPr>
        <w:t>Science:</w:t>
      </w:r>
    </w:p>
    <w:p w:rsidR="00DE0E80" w:rsidRPr="00DB4C70" w:rsidRDefault="00DE0E80" w:rsidP="00DE0E80">
      <w:pPr>
        <w:pStyle w:val="ListParagraph"/>
        <w:numPr>
          <w:ilvl w:val="0"/>
          <w:numId w:val="2"/>
        </w:numPr>
        <w:spacing w:after="0" w:line="240" w:lineRule="auto"/>
        <w:rPr>
          <w:rFonts w:eastAsia="Times New Roman" w:cs="Arial"/>
          <w:sz w:val="24"/>
          <w:szCs w:val="24"/>
        </w:rPr>
      </w:pPr>
      <w:r w:rsidRPr="00DB4C70">
        <w:rPr>
          <w:rFonts w:eastAsia="Times New Roman" w:cs="Arial"/>
          <w:sz w:val="24"/>
          <w:szCs w:val="24"/>
        </w:rPr>
        <w:t>Non-Science:</w:t>
      </w:r>
    </w:p>
    <w:p w:rsidR="00DE0E80" w:rsidRPr="00DB4C70" w:rsidRDefault="00DE0E80" w:rsidP="00DE0E80">
      <w:pPr>
        <w:pStyle w:val="ListParagraph"/>
        <w:numPr>
          <w:ilvl w:val="0"/>
          <w:numId w:val="2"/>
        </w:numPr>
        <w:spacing w:after="0" w:line="240" w:lineRule="auto"/>
        <w:rPr>
          <w:rFonts w:eastAsia="Times New Roman" w:cs="Arial"/>
          <w:sz w:val="24"/>
          <w:szCs w:val="24"/>
        </w:rPr>
      </w:pPr>
      <w:r w:rsidRPr="00DB4C70">
        <w:rPr>
          <w:rFonts w:eastAsia="Times New Roman" w:cs="Arial"/>
          <w:sz w:val="24"/>
          <w:szCs w:val="24"/>
        </w:rPr>
        <w:t>Non-COCC, External:</w:t>
      </w:r>
    </w:p>
    <w:p w:rsidR="00DE0E80" w:rsidRPr="00DB4C70" w:rsidRDefault="00DE0E80" w:rsidP="00DE0E80">
      <w:pPr>
        <w:pStyle w:val="ListParagraph"/>
        <w:numPr>
          <w:ilvl w:val="0"/>
          <w:numId w:val="2"/>
        </w:numPr>
        <w:spacing w:after="0" w:line="240" w:lineRule="auto"/>
        <w:rPr>
          <w:rFonts w:eastAsia="Times New Roman" w:cs="Arial"/>
          <w:sz w:val="24"/>
          <w:szCs w:val="24"/>
        </w:rPr>
      </w:pPr>
      <w:r w:rsidRPr="00DB4C70">
        <w:rPr>
          <w:rFonts w:eastAsia="Times New Roman" w:cs="Arial"/>
          <w:sz w:val="24"/>
          <w:szCs w:val="24"/>
        </w:rPr>
        <w:t>Faculty-Forum Elected 1:</w:t>
      </w:r>
    </w:p>
    <w:p w:rsidR="00DE0E80" w:rsidRPr="00DB4C70" w:rsidRDefault="00DE0E80" w:rsidP="00DE0E80">
      <w:pPr>
        <w:pStyle w:val="ListParagraph"/>
        <w:numPr>
          <w:ilvl w:val="0"/>
          <w:numId w:val="2"/>
        </w:numPr>
        <w:spacing w:after="0" w:line="240" w:lineRule="auto"/>
        <w:rPr>
          <w:rFonts w:eastAsia="Times New Roman" w:cs="Arial"/>
          <w:sz w:val="24"/>
          <w:szCs w:val="24"/>
        </w:rPr>
      </w:pPr>
      <w:r w:rsidRPr="00DB4C70">
        <w:rPr>
          <w:rFonts w:eastAsia="Times New Roman" w:cs="Arial"/>
          <w:sz w:val="24"/>
          <w:szCs w:val="24"/>
        </w:rPr>
        <w:t>Faculty-Forum Elected 2:</w:t>
      </w:r>
    </w:p>
    <w:p w:rsidR="00DE0E80" w:rsidRDefault="00DE0E80" w:rsidP="00DE0E80">
      <w:pPr>
        <w:pStyle w:val="ListParagraph"/>
        <w:numPr>
          <w:ilvl w:val="0"/>
          <w:numId w:val="2"/>
        </w:numPr>
        <w:spacing w:after="0" w:line="240" w:lineRule="auto"/>
        <w:rPr>
          <w:rFonts w:eastAsia="Times New Roman" w:cs="Arial"/>
          <w:sz w:val="24"/>
          <w:szCs w:val="24"/>
        </w:rPr>
      </w:pPr>
      <w:r w:rsidRPr="00DB4C70">
        <w:rPr>
          <w:rFonts w:eastAsia="Times New Roman" w:cs="Arial"/>
          <w:sz w:val="24"/>
          <w:szCs w:val="24"/>
        </w:rPr>
        <w:t>Director of Contracts &amp; Risk Management: Automatic appointment</w:t>
      </w:r>
    </w:p>
    <w:p w:rsidR="00DE0E80" w:rsidRPr="00DE0E80" w:rsidRDefault="00DE0E80" w:rsidP="008E5F3A">
      <w:pPr>
        <w:pStyle w:val="ListParagraph"/>
        <w:numPr>
          <w:ilvl w:val="0"/>
          <w:numId w:val="2"/>
        </w:numPr>
        <w:spacing w:after="0" w:line="240" w:lineRule="auto"/>
        <w:rPr>
          <w:rFonts w:eastAsia="Times New Roman" w:cs="Arial"/>
          <w:sz w:val="24"/>
          <w:szCs w:val="24"/>
        </w:rPr>
      </w:pPr>
      <w:r>
        <w:rPr>
          <w:rFonts w:eastAsia="Times New Roman" w:cs="Arial"/>
          <w:sz w:val="24"/>
          <w:szCs w:val="24"/>
        </w:rPr>
        <w:t>Other: Optional</w:t>
      </w:r>
    </w:p>
    <w:p w:rsidR="008E5F3A" w:rsidRDefault="008E5F3A" w:rsidP="008E5F3A">
      <w:pPr>
        <w:spacing w:after="0" w:line="240" w:lineRule="auto"/>
        <w:rPr>
          <w:rFonts w:eastAsia="Times New Roman" w:cs="Arial"/>
          <w:sz w:val="24"/>
          <w:szCs w:val="24"/>
        </w:rPr>
      </w:pPr>
    </w:p>
    <w:p w:rsidR="001648F8" w:rsidRDefault="001648F8" w:rsidP="008E5F3A">
      <w:pPr>
        <w:spacing w:after="0" w:line="240" w:lineRule="auto"/>
        <w:rPr>
          <w:rFonts w:eastAsia="Times New Roman" w:cs="Arial"/>
          <w:sz w:val="24"/>
          <w:szCs w:val="24"/>
        </w:rPr>
      </w:pPr>
      <w:r w:rsidRPr="008E5F3A">
        <w:rPr>
          <w:rFonts w:eastAsia="Times New Roman" w:cs="Arial"/>
          <w:sz w:val="24"/>
          <w:szCs w:val="24"/>
        </w:rPr>
        <w:t>Membership terms are 3-year, staggered terms with the exception of the Director of Contracts &amp; Risk Management who has an automatic appointment.  All internal members are to be full-time faculty or staff members with a</w:t>
      </w:r>
      <w:r w:rsidR="004D1E9B">
        <w:rPr>
          <w:rFonts w:eastAsia="Times New Roman" w:cs="Arial"/>
          <w:sz w:val="24"/>
          <w:szCs w:val="24"/>
        </w:rPr>
        <w:t xml:space="preserve">n advanced degree (i.e. Masters, PhD, </w:t>
      </w:r>
      <w:proofErr w:type="spellStart"/>
      <w:proofErr w:type="gramStart"/>
      <w:r w:rsidR="004D1E9B">
        <w:rPr>
          <w:rFonts w:eastAsia="Times New Roman" w:cs="Arial"/>
          <w:sz w:val="24"/>
          <w:szCs w:val="24"/>
        </w:rPr>
        <w:t>EdD</w:t>
      </w:r>
      <w:proofErr w:type="spellEnd"/>
      <w:proofErr w:type="gramEnd"/>
      <w:r w:rsidR="004D1E9B">
        <w:rPr>
          <w:rFonts w:eastAsia="Times New Roman" w:cs="Arial"/>
          <w:sz w:val="24"/>
          <w:szCs w:val="24"/>
        </w:rPr>
        <w:t>, MD)</w:t>
      </w:r>
      <w:r w:rsidRPr="008E5F3A">
        <w:rPr>
          <w:rFonts w:eastAsia="Times New Roman" w:cs="Arial"/>
          <w:sz w:val="24"/>
          <w:szCs w:val="24"/>
        </w:rPr>
        <w:t xml:space="preserve">. </w:t>
      </w:r>
    </w:p>
    <w:p w:rsidR="00DE0E80" w:rsidRDefault="00DE0E80" w:rsidP="008E5F3A">
      <w:pPr>
        <w:spacing w:after="0" w:line="240" w:lineRule="auto"/>
        <w:rPr>
          <w:rFonts w:eastAsia="Times New Roman" w:cs="Arial"/>
          <w:sz w:val="24"/>
          <w:szCs w:val="24"/>
        </w:rPr>
      </w:pPr>
    </w:p>
    <w:p w:rsidR="00DE0E80" w:rsidRPr="00DE0E80" w:rsidRDefault="00DE0E80" w:rsidP="00DE0E80">
      <w:pPr>
        <w:spacing w:after="0" w:line="240" w:lineRule="auto"/>
        <w:rPr>
          <w:rFonts w:eastAsia="Times New Roman" w:cs="Arial"/>
          <w:sz w:val="24"/>
          <w:szCs w:val="24"/>
        </w:rPr>
      </w:pPr>
      <w:r w:rsidRPr="00DE0E80">
        <w:rPr>
          <w:rFonts w:eastAsia="Times New Roman" w:cs="Arial"/>
          <w:sz w:val="24"/>
          <w:szCs w:val="24"/>
        </w:rPr>
        <w:lastRenderedPageBreak/>
        <w:t>The IRB is composed of members with varying backgrounds and expertise in special areas</w:t>
      </w:r>
    </w:p>
    <w:p w:rsidR="00DE0E80" w:rsidRPr="00DE0E80" w:rsidRDefault="00DE0E80" w:rsidP="00DE0E80">
      <w:pPr>
        <w:spacing w:after="0" w:line="240" w:lineRule="auto"/>
        <w:rPr>
          <w:rFonts w:eastAsia="Times New Roman" w:cs="Arial"/>
          <w:sz w:val="24"/>
          <w:szCs w:val="24"/>
        </w:rPr>
      </w:pPr>
      <w:proofErr w:type="gramStart"/>
      <w:r w:rsidRPr="00DE0E80">
        <w:rPr>
          <w:rFonts w:eastAsia="Times New Roman" w:cs="Arial"/>
          <w:sz w:val="24"/>
          <w:szCs w:val="24"/>
        </w:rPr>
        <w:t>to</w:t>
      </w:r>
      <w:proofErr w:type="gramEnd"/>
      <w:r w:rsidRPr="00DE0E80">
        <w:rPr>
          <w:rFonts w:eastAsia="Times New Roman" w:cs="Arial"/>
          <w:sz w:val="24"/>
          <w:szCs w:val="24"/>
        </w:rPr>
        <w:t xml:space="preserve"> provide complete and adequate review of the research. Committee members should </w:t>
      </w:r>
    </w:p>
    <w:p w:rsidR="00DE0E80" w:rsidRPr="00DE0E80" w:rsidRDefault="00DE0E80" w:rsidP="00DE0E80">
      <w:pPr>
        <w:spacing w:after="0" w:line="240" w:lineRule="auto"/>
        <w:rPr>
          <w:rFonts w:eastAsia="Times New Roman" w:cs="Arial"/>
          <w:sz w:val="24"/>
          <w:szCs w:val="24"/>
        </w:rPr>
      </w:pPr>
      <w:proofErr w:type="gramStart"/>
      <w:r w:rsidRPr="00DE0E80">
        <w:rPr>
          <w:rFonts w:eastAsia="Times New Roman" w:cs="Arial"/>
          <w:sz w:val="24"/>
          <w:szCs w:val="24"/>
        </w:rPr>
        <w:t>possess</w:t>
      </w:r>
      <w:proofErr w:type="gramEnd"/>
      <w:r w:rsidRPr="00DE0E80">
        <w:rPr>
          <w:rFonts w:eastAsia="Times New Roman" w:cs="Arial"/>
          <w:sz w:val="24"/>
          <w:szCs w:val="24"/>
        </w:rPr>
        <w:t xml:space="preserve"> not only broad specific competence sufficient to comprehend the nature of the </w:t>
      </w:r>
    </w:p>
    <w:p w:rsidR="00DE0E80" w:rsidRPr="00DE0E80" w:rsidRDefault="00DE0E80" w:rsidP="00DE0E80">
      <w:pPr>
        <w:spacing w:after="0" w:line="240" w:lineRule="auto"/>
        <w:rPr>
          <w:rFonts w:eastAsia="Times New Roman" w:cs="Arial"/>
          <w:sz w:val="24"/>
          <w:szCs w:val="24"/>
        </w:rPr>
      </w:pPr>
      <w:proofErr w:type="gramStart"/>
      <w:r w:rsidRPr="00DE0E80">
        <w:rPr>
          <w:rFonts w:eastAsia="Times New Roman" w:cs="Arial"/>
          <w:sz w:val="24"/>
          <w:szCs w:val="24"/>
        </w:rPr>
        <w:t>research</w:t>
      </w:r>
      <w:proofErr w:type="gramEnd"/>
      <w:r w:rsidRPr="00DE0E80">
        <w:rPr>
          <w:rFonts w:eastAsia="Times New Roman" w:cs="Arial"/>
          <w:sz w:val="24"/>
          <w:szCs w:val="24"/>
        </w:rPr>
        <w:t xml:space="preserve">, but also other competencies necessary for judgments as to acceptability of the </w:t>
      </w:r>
    </w:p>
    <w:p w:rsidR="00DE0E80" w:rsidRPr="00DE0E80" w:rsidRDefault="00DE0E80" w:rsidP="00DE0E80">
      <w:pPr>
        <w:spacing w:after="0" w:line="240" w:lineRule="auto"/>
        <w:rPr>
          <w:rFonts w:eastAsia="Times New Roman" w:cs="Arial"/>
          <w:sz w:val="24"/>
          <w:szCs w:val="24"/>
        </w:rPr>
      </w:pPr>
      <w:proofErr w:type="gramStart"/>
      <w:r w:rsidRPr="00DE0E80">
        <w:rPr>
          <w:rFonts w:eastAsia="Times New Roman" w:cs="Arial"/>
          <w:sz w:val="24"/>
          <w:szCs w:val="24"/>
        </w:rPr>
        <w:t>research</w:t>
      </w:r>
      <w:proofErr w:type="gramEnd"/>
      <w:r w:rsidRPr="00DE0E80">
        <w:rPr>
          <w:rFonts w:eastAsia="Times New Roman" w:cs="Arial"/>
          <w:sz w:val="24"/>
          <w:szCs w:val="24"/>
        </w:rPr>
        <w:t xml:space="preserve"> in terms of </w:t>
      </w:r>
      <w:r>
        <w:rPr>
          <w:rFonts w:eastAsia="Times New Roman" w:cs="Arial"/>
          <w:sz w:val="24"/>
          <w:szCs w:val="24"/>
        </w:rPr>
        <w:t xml:space="preserve">COCC </w:t>
      </w:r>
      <w:r w:rsidRPr="00DE0E80">
        <w:rPr>
          <w:rFonts w:eastAsia="Times New Roman" w:cs="Arial"/>
          <w:sz w:val="24"/>
          <w:szCs w:val="24"/>
        </w:rPr>
        <w:t xml:space="preserve">regulations, relevant law, ethical standards, and standards of </w:t>
      </w:r>
    </w:p>
    <w:p w:rsidR="00DE0E80" w:rsidRPr="00DE0E80" w:rsidRDefault="00DE0E80" w:rsidP="00DE0E80">
      <w:pPr>
        <w:spacing w:after="0" w:line="240" w:lineRule="auto"/>
        <w:rPr>
          <w:rFonts w:eastAsia="Times New Roman" w:cs="Arial"/>
          <w:sz w:val="24"/>
          <w:szCs w:val="24"/>
        </w:rPr>
      </w:pPr>
      <w:proofErr w:type="gramStart"/>
      <w:r w:rsidRPr="00DE0E80">
        <w:rPr>
          <w:rFonts w:eastAsia="Times New Roman" w:cs="Arial"/>
          <w:sz w:val="24"/>
          <w:szCs w:val="24"/>
        </w:rPr>
        <w:t>professional</w:t>
      </w:r>
      <w:proofErr w:type="gramEnd"/>
      <w:r w:rsidRPr="00DE0E80">
        <w:rPr>
          <w:rFonts w:eastAsia="Times New Roman" w:cs="Arial"/>
          <w:sz w:val="24"/>
          <w:szCs w:val="24"/>
        </w:rPr>
        <w:t xml:space="preserve"> practice.</w:t>
      </w:r>
      <w:r>
        <w:rPr>
          <w:rFonts w:eastAsia="Times New Roman" w:cs="Arial"/>
          <w:sz w:val="24"/>
          <w:szCs w:val="24"/>
        </w:rPr>
        <w:t xml:space="preserve"> </w:t>
      </w:r>
      <w:r w:rsidRPr="00DE0E80">
        <w:rPr>
          <w:rFonts w:eastAsia="Times New Roman" w:cs="Arial"/>
          <w:sz w:val="24"/>
          <w:szCs w:val="24"/>
        </w:rPr>
        <w:t>The IRB may consult</w:t>
      </w:r>
      <w:r>
        <w:rPr>
          <w:rFonts w:eastAsia="Times New Roman" w:cs="Arial"/>
          <w:sz w:val="24"/>
          <w:szCs w:val="24"/>
        </w:rPr>
        <w:t xml:space="preserve"> </w:t>
      </w:r>
      <w:r w:rsidRPr="00DE0E80">
        <w:rPr>
          <w:rFonts w:eastAsia="Times New Roman" w:cs="Arial"/>
          <w:sz w:val="24"/>
          <w:szCs w:val="24"/>
        </w:rPr>
        <w:t>with specialists to review proposals for which</w:t>
      </w:r>
    </w:p>
    <w:p w:rsidR="00DE0E80" w:rsidRDefault="00DE0E80" w:rsidP="008E5F3A">
      <w:pPr>
        <w:spacing w:after="0" w:line="240" w:lineRule="auto"/>
        <w:rPr>
          <w:rFonts w:eastAsia="Times New Roman" w:cs="Arial"/>
          <w:sz w:val="24"/>
          <w:szCs w:val="24"/>
        </w:rPr>
      </w:pPr>
      <w:proofErr w:type="gramStart"/>
      <w:r w:rsidRPr="00DE0E80">
        <w:rPr>
          <w:rFonts w:eastAsia="Times New Roman" w:cs="Arial"/>
          <w:sz w:val="24"/>
          <w:szCs w:val="24"/>
        </w:rPr>
        <w:t>additional</w:t>
      </w:r>
      <w:proofErr w:type="gramEnd"/>
      <w:r w:rsidRPr="00DE0E80">
        <w:rPr>
          <w:rFonts w:eastAsia="Times New Roman" w:cs="Arial"/>
          <w:sz w:val="24"/>
          <w:szCs w:val="24"/>
        </w:rPr>
        <w:t xml:space="preserve"> expertise is needed, but the specialists may not vote.</w:t>
      </w:r>
    </w:p>
    <w:p w:rsidR="00DE0E80" w:rsidRDefault="00DE0E80" w:rsidP="008E5F3A">
      <w:pPr>
        <w:spacing w:after="0" w:line="240" w:lineRule="auto"/>
        <w:rPr>
          <w:rFonts w:eastAsia="Times New Roman" w:cs="Arial"/>
          <w:sz w:val="24"/>
          <w:szCs w:val="24"/>
        </w:rPr>
      </w:pPr>
    </w:p>
    <w:p w:rsidR="00DE0E80" w:rsidRPr="00484234" w:rsidRDefault="00DE0E80" w:rsidP="00DE0E80">
      <w:pPr>
        <w:spacing w:after="0" w:line="240" w:lineRule="auto"/>
        <w:rPr>
          <w:rFonts w:eastAsia="Times New Roman" w:cs="Arial"/>
          <w:sz w:val="24"/>
          <w:szCs w:val="24"/>
        </w:rPr>
      </w:pPr>
      <w:r w:rsidRPr="00484234">
        <w:rPr>
          <w:rFonts w:eastAsia="Times New Roman" w:cs="Arial"/>
          <w:sz w:val="24"/>
          <w:szCs w:val="24"/>
        </w:rPr>
        <w:t xml:space="preserve">The IRB must include both men and women, at least one member whose primary concerns </w:t>
      </w:r>
    </w:p>
    <w:p w:rsidR="00484234" w:rsidRPr="00484234" w:rsidRDefault="00DE0E80" w:rsidP="00484234">
      <w:pPr>
        <w:spacing w:after="0" w:line="240" w:lineRule="auto"/>
        <w:rPr>
          <w:rFonts w:eastAsia="Times New Roman" w:cs="Arial"/>
          <w:sz w:val="24"/>
          <w:szCs w:val="24"/>
        </w:rPr>
      </w:pPr>
      <w:r w:rsidRPr="00484234">
        <w:rPr>
          <w:rFonts w:eastAsia="Times New Roman" w:cs="Arial"/>
          <w:sz w:val="24"/>
          <w:szCs w:val="24"/>
        </w:rPr>
        <w:t xml:space="preserve">are in the science, technology, engineering and math (STEM) areas, one whose primary concerns are nonscientific areas, and at least one member who is not otherwise affiliated (either directly or through immediate family) with COCC. No person </w:t>
      </w:r>
      <w:proofErr w:type="gramStart"/>
      <w:r w:rsidRPr="00484234">
        <w:rPr>
          <w:rFonts w:eastAsia="Times New Roman" w:cs="Arial"/>
          <w:sz w:val="24"/>
          <w:szCs w:val="24"/>
        </w:rPr>
        <w:t>shall be excluded</w:t>
      </w:r>
      <w:proofErr w:type="gramEnd"/>
      <w:r w:rsidRPr="00484234">
        <w:rPr>
          <w:rFonts w:eastAsia="Times New Roman" w:cs="Arial"/>
          <w:sz w:val="24"/>
          <w:szCs w:val="24"/>
        </w:rPr>
        <w:t xml:space="preserve"> from serving on the IRB based on </w:t>
      </w:r>
      <w:r w:rsidR="00484234" w:rsidRPr="00484234">
        <w:rPr>
          <w:sz w:val="24"/>
          <w:szCs w:val="24"/>
        </w:rPr>
        <w:t>age, disability, sex, marital status, national origin, ethnicity, color, race, religion, sexual orientation, gender identity, genetic information, citizenship status, veteran status or any other classes protected under Federal and State statues in any education program, activities or employment. </w:t>
      </w:r>
    </w:p>
    <w:p w:rsidR="00B45942" w:rsidRPr="00DB4C70" w:rsidRDefault="00B45942" w:rsidP="00B45942">
      <w:pPr>
        <w:spacing w:after="0" w:line="240" w:lineRule="auto"/>
        <w:rPr>
          <w:rFonts w:eastAsia="Times New Roman" w:cs="Arial"/>
          <w:sz w:val="24"/>
          <w:szCs w:val="24"/>
        </w:rPr>
      </w:pPr>
    </w:p>
    <w:p w:rsidR="00B72145" w:rsidRPr="00B72145" w:rsidRDefault="001648F8" w:rsidP="00B72145">
      <w:pPr>
        <w:spacing w:after="0" w:line="240" w:lineRule="auto"/>
        <w:rPr>
          <w:rFonts w:eastAsia="Times New Roman" w:cs="Arial"/>
          <w:sz w:val="24"/>
          <w:szCs w:val="24"/>
        </w:rPr>
      </w:pPr>
      <w:r w:rsidRPr="00DB4C70">
        <w:rPr>
          <w:rFonts w:eastAsia="Times New Roman" w:cs="Arial"/>
          <w:sz w:val="24"/>
          <w:szCs w:val="24"/>
        </w:rPr>
        <w:t xml:space="preserve">The College President is responsible for making her/his presidential appointment / IRB Chair.  The IRB Chair (with </w:t>
      </w:r>
      <w:r w:rsidR="00CE4947">
        <w:rPr>
          <w:rFonts w:eastAsia="Times New Roman" w:cs="Arial"/>
          <w:sz w:val="24"/>
          <w:szCs w:val="24"/>
        </w:rPr>
        <w:t>discussion and consensus</w:t>
      </w:r>
      <w:r w:rsidRPr="00DB4C70">
        <w:rPr>
          <w:rFonts w:eastAsia="Times New Roman" w:cs="Arial"/>
          <w:sz w:val="24"/>
          <w:szCs w:val="24"/>
        </w:rPr>
        <w:t xml:space="preserve"> </w:t>
      </w:r>
      <w:r w:rsidR="00CE4947">
        <w:rPr>
          <w:rFonts w:eastAsia="Times New Roman" w:cs="Arial"/>
          <w:sz w:val="24"/>
          <w:szCs w:val="24"/>
        </w:rPr>
        <w:t xml:space="preserve">vote </w:t>
      </w:r>
      <w:r w:rsidRPr="00DB4C70">
        <w:rPr>
          <w:rFonts w:eastAsia="Times New Roman" w:cs="Arial"/>
          <w:sz w:val="24"/>
          <w:szCs w:val="24"/>
        </w:rPr>
        <w:t>from the IRB) selects the science, non-science, and external members.  The COCC Faculty Forum elects two faculty</w:t>
      </w:r>
      <w:r w:rsidR="00D13D73" w:rsidRPr="00DB4C70">
        <w:rPr>
          <w:rFonts w:eastAsia="Times New Roman" w:cs="Arial"/>
          <w:sz w:val="24"/>
          <w:szCs w:val="24"/>
        </w:rPr>
        <w:t xml:space="preserve"> to the IRB</w:t>
      </w:r>
      <w:r w:rsidRPr="00DB4C70">
        <w:rPr>
          <w:rFonts w:eastAsia="Times New Roman" w:cs="Arial"/>
          <w:sz w:val="24"/>
          <w:szCs w:val="24"/>
        </w:rPr>
        <w:t>.  Whomever is in the position of Director of Contracts &amp; Risk Management is automatically on the IRB.  A</w:t>
      </w:r>
      <w:r w:rsidR="00D13D73" w:rsidRPr="00DB4C70">
        <w:rPr>
          <w:rFonts w:eastAsia="Times New Roman" w:cs="Arial"/>
          <w:sz w:val="24"/>
          <w:szCs w:val="24"/>
        </w:rPr>
        <w:t>n a</w:t>
      </w:r>
      <w:r w:rsidRPr="00DB4C70">
        <w:rPr>
          <w:rFonts w:eastAsia="Times New Roman" w:cs="Arial"/>
          <w:sz w:val="24"/>
          <w:szCs w:val="24"/>
        </w:rPr>
        <w:t>dditional IR</w:t>
      </w:r>
      <w:r w:rsidR="00D13D73" w:rsidRPr="00DB4C70">
        <w:rPr>
          <w:rFonts w:eastAsia="Times New Roman" w:cs="Arial"/>
          <w:sz w:val="24"/>
          <w:szCs w:val="24"/>
        </w:rPr>
        <w:t>B member</w:t>
      </w:r>
      <w:r w:rsidRPr="00DB4C70">
        <w:rPr>
          <w:rFonts w:eastAsia="Times New Roman" w:cs="Arial"/>
          <w:sz w:val="24"/>
          <w:szCs w:val="24"/>
        </w:rPr>
        <w:t xml:space="preserve"> </w:t>
      </w:r>
      <w:proofErr w:type="gramStart"/>
      <w:r w:rsidRPr="00DB4C70">
        <w:rPr>
          <w:rFonts w:eastAsia="Times New Roman" w:cs="Arial"/>
          <w:sz w:val="24"/>
          <w:szCs w:val="24"/>
        </w:rPr>
        <w:t>may be added</w:t>
      </w:r>
      <w:proofErr w:type="gramEnd"/>
      <w:r w:rsidR="00D13D73" w:rsidRPr="00DB4C70">
        <w:rPr>
          <w:rFonts w:eastAsia="Times New Roman" w:cs="Arial"/>
          <w:sz w:val="24"/>
          <w:szCs w:val="24"/>
        </w:rPr>
        <w:t xml:space="preserve"> if the IRB feels it is in the best interest of the group.</w:t>
      </w:r>
    </w:p>
    <w:p w:rsidR="00B72145" w:rsidRPr="00B72145" w:rsidRDefault="00B72145" w:rsidP="00B72145">
      <w:pPr>
        <w:spacing w:after="0" w:line="240" w:lineRule="auto"/>
        <w:rPr>
          <w:rFonts w:eastAsia="Times New Roman" w:cs="Arial"/>
          <w:sz w:val="24"/>
          <w:szCs w:val="24"/>
        </w:rPr>
      </w:pPr>
    </w:p>
    <w:p w:rsidR="00B72145" w:rsidRPr="00B72145" w:rsidRDefault="00D13D73" w:rsidP="00B72145">
      <w:pPr>
        <w:spacing w:after="0" w:line="240" w:lineRule="auto"/>
        <w:rPr>
          <w:rFonts w:eastAsia="Times New Roman" w:cs="Arial"/>
          <w:sz w:val="24"/>
          <w:szCs w:val="24"/>
        </w:rPr>
      </w:pPr>
      <w:r w:rsidRPr="00DB4C70">
        <w:rPr>
          <w:rFonts w:eastAsia="Times New Roman" w:cs="Arial"/>
          <w:sz w:val="24"/>
          <w:szCs w:val="24"/>
        </w:rPr>
        <w:t>IRB members</w:t>
      </w:r>
      <w:r w:rsidR="00B72145" w:rsidRPr="00B72145">
        <w:rPr>
          <w:rFonts w:eastAsia="Times New Roman" w:cs="Arial"/>
          <w:sz w:val="24"/>
          <w:szCs w:val="24"/>
        </w:rPr>
        <w:t xml:space="preserve"> </w:t>
      </w:r>
      <w:proofErr w:type="gramStart"/>
      <w:r w:rsidR="00B72145" w:rsidRPr="00B72145">
        <w:rPr>
          <w:rFonts w:eastAsia="Times New Roman" w:cs="Arial"/>
          <w:sz w:val="24"/>
          <w:szCs w:val="24"/>
        </w:rPr>
        <w:t>may be removed</w:t>
      </w:r>
      <w:proofErr w:type="gramEnd"/>
      <w:r w:rsidR="00B72145" w:rsidRPr="00B72145">
        <w:rPr>
          <w:rFonts w:eastAsia="Times New Roman" w:cs="Arial"/>
          <w:sz w:val="24"/>
          <w:szCs w:val="24"/>
        </w:rPr>
        <w:t xml:space="preserve"> from the IRB before their term is completed for reasons of</w:t>
      </w:r>
      <w:r w:rsidRPr="00DB4C70">
        <w:rPr>
          <w:rFonts w:eastAsia="Times New Roman" w:cs="Arial"/>
          <w:sz w:val="24"/>
          <w:szCs w:val="24"/>
        </w:rPr>
        <w:t xml:space="preserve"> </w:t>
      </w:r>
      <w:r w:rsidR="00B72145" w:rsidRPr="00B72145">
        <w:rPr>
          <w:rFonts w:eastAsia="Times New Roman" w:cs="Arial"/>
          <w:sz w:val="24"/>
          <w:szCs w:val="24"/>
        </w:rPr>
        <w:t>poor attendance for which there is not reasonable justification, or for other manifestations of</w:t>
      </w:r>
      <w:r w:rsidRPr="00DB4C70">
        <w:rPr>
          <w:rFonts w:eastAsia="Times New Roman" w:cs="Arial"/>
          <w:sz w:val="24"/>
          <w:szCs w:val="24"/>
        </w:rPr>
        <w:t xml:space="preserve"> </w:t>
      </w:r>
      <w:r w:rsidR="00B72145" w:rsidRPr="00B72145">
        <w:rPr>
          <w:rFonts w:eastAsia="Times New Roman" w:cs="Arial"/>
          <w:sz w:val="24"/>
          <w:szCs w:val="24"/>
        </w:rPr>
        <w:t>unwillingness or incapability to serve the committee adequately.</w:t>
      </w:r>
    </w:p>
    <w:p w:rsidR="00B72145" w:rsidRPr="00B72145" w:rsidRDefault="00D13D73" w:rsidP="00B72145">
      <w:pPr>
        <w:spacing w:after="0" w:line="240" w:lineRule="auto"/>
        <w:rPr>
          <w:rFonts w:eastAsia="Times New Roman" w:cs="Arial"/>
          <w:sz w:val="24"/>
          <w:szCs w:val="24"/>
        </w:rPr>
      </w:pPr>
      <w:r w:rsidRPr="00DB4C70">
        <w:rPr>
          <w:rFonts w:eastAsia="Times New Roman" w:cs="Arial"/>
          <w:sz w:val="24"/>
          <w:szCs w:val="24"/>
        </w:rPr>
        <w:t>In either event,</w:t>
      </w:r>
      <w:r w:rsidR="00B72145" w:rsidRPr="00B72145">
        <w:rPr>
          <w:rFonts w:eastAsia="Times New Roman" w:cs="Arial"/>
          <w:sz w:val="24"/>
          <w:szCs w:val="24"/>
        </w:rPr>
        <w:t xml:space="preserve"> a replacement</w:t>
      </w:r>
      <w:r w:rsidRPr="00DB4C70">
        <w:rPr>
          <w:rFonts w:eastAsia="Times New Roman" w:cs="Arial"/>
          <w:sz w:val="24"/>
          <w:szCs w:val="24"/>
        </w:rPr>
        <w:t xml:space="preserve"> </w:t>
      </w:r>
      <w:proofErr w:type="gramStart"/>
      <w:r w:rsidRPr="00DB4C70">
        <w:rPr>
          <w:rFonts w:eastAsia="Times New Roman" w:cs="Arial"/>
          <w:sz w:val="24"/>
          <w:szCs w:val="24"/>
        </w:rPr>
        <w:t>will be appointed</w:t>
      </w:r>
      <w:proofErr w:type="gramEnd"/>
      <w:r w:rsidRPr="00DB4C70">
        <w:rPr>
          <w:rFonts w:eastAsia="Times New Roman" w:cs="Arial"/>
          <w:sz w:val="24"/>
          <w:szCs w:val="24"/>
        </w:rPr>
        <w:t xml:space="preserve"> as quickly as possible per the process above.</w:t>
      </w:r>
    </w:p>
    <w:p w:rsidR="008E5F3A" w:rsidRDefault="008E5F3A" w:rsidP="00B72145">
      <w:pPr>
        <w:spacing w:after="0" w:line="240" w:lineRule="auto"/>
        <w:rPr>
          <w:rFonts w:eastAsia="Times New Roman" w:cs="Arial"/>
          <w:b/>
          <w:sz w:val="24"/>
          <w:szCs w:val="24"/>
          <w:u w:val="single"/>
        </w:rPr>
      </w:pPr>
    </w:p>
    <w:p w:rsidR="00B72145" w:rsidRPr="00DB4C70" w:rsidRDefault="00B72145" w:rsidP="00B72145">
      <w:pPr>
        <w:spacing w:after="0" w:line="240" w:lineRule="auto"/>
        <w:rPr>
          <w:rFonts w:eastAsia="Times New Roman" w:cs="Arial"/>
          <w:b/>
          <w:sz w:val="24"/>
          <w:szCs w:val="24"/>
          <w:u w:val="single"/>
        </w:rPr>
      </w:pPr>
      <w:r w:rsidRPr="00B72145">
        <w:rPr>
          <w:rFonts w:eastAsia="Times New Roman" w:cs="Arial"/>
          <w:b/>
          <w:sz w:val="24"/>
          <w:szCs w:val="24"/>
          <w:u w:val="single"/>
        </w:rPr>
        <w:t>THE IRB’S FUNCTIONAL RELATIONSHIPS</w:t>
      </w:r>
    </w:p>
    <w:p w:rsidR="006B6B8C" w:rsidRPr="00B72145" w:rsidRDefault="006B6B8C" w:rsidP="00B72145">
      <w:pPr>
        <w:spacing w:after="0" w:line="240" w:lineRule="auto"/>
        <w:rPr>
          <w:rFonts w:eastAsia="Times New Roman" w:cs="Arial"/>
          <w:sz w:val="24"/>
          <w:szCs w:val="24"/>
        </w:rPr>
      </w:pPr>
    </w:p>
    <w:p w:rsidR="00B72145" w:rsidRPr="00DB4C70" w:rsidRDefault="00B72145" w:rsidP="009B59C2">
      <w:pPr>
        <w:spacing w:after="0" w:line="240" w:lineRule="auto"/>
        <w:rPr>
          <w:rFonts w:eastAsia="Times New Roman" w:cs="Arial"/>
          <w:sz w:val="24"/>
          <w:szCs w:val="24"/>
        </w:rPr>
      </w:pPr>
      <w:r w:rsidRPr="00B72145">
        <w:rPr>
          <w:rFonts w:eastAsia="Times New Roman" w:cs="Arial"/>
          <w:sz w:val="24"/>
          <w:szCs w:val="24"/>
        </w:rPr>
        <w:t xml:space="preserve">The IRB functions administratively through the </w:t>
      </w:r>
      <w:r w:rsidR="009B59C2" w:rsidRPr="00DB4C70">
        <w:rPr>
          <w:rFonts w:eastAsia="Times New Roman" w:cs="Arial"/>
          <w:sz w:val="24"/>
          <w:szCs w:val="24"/>
        </w:rPr>
        <w:t>COCC Instructional Deans Office</w:t>
      </w:r>
      <w:r w:rsidRPr="00B72145">
        <w:rPr>
          <w:rFonts w:eastAsia="Times New Roman" w:cs="Arial"/>
          <w:sz w:val="24"/>
          <w:szCs w:val="24"/>
        </w:rPr>
        <w:t>.</w:t>
      </w:r>
      <w:r w:rsidR="009B59C2" w:rsidRPr="00DB4C70">
        <w:rPr>
          <w:rFonts w:eastAsia="Times New Roman" w:cs="Arial"/>
          <w:sz w:val="24"/>
          <w:szCs w:val="24"/>
        </w:rPr>
        <w:t xml:space="preserve"> The IRB works closely with the COCC Grants Office when reviewing any IRB protocol applications with associated grants requesting federal, state, or other funding. </w:t>
      </w:r>
    </w:p>
    <w:p w:rsidR="0030255D" w:rsidRPr="00DB4C70" w:rsidRDefault="0030255D" w:rsidP="009B59C2">
      <w:pPr>
        <w:spacing w:after="0" w:line="240" w:lineRule="auto"/>
        <w:rPr>
          <w:rFonts w:eastAsia="Times New Roman" w:cs="Arial"/>
          <w:sz w:val="24"/>
          <w:szCs w:val="24"/>
        </w:rPr>
      </w:pPr>
    </w:p>
    <w:p w:rsidR="0030255D" w:rsidRPr="00DB4C70" w:rsidRDefault="0030255D" w:rsidP="009B59C2">
      <w:pPr>
        <w:spacing w:after="0" w:line="240" w:lineRule="auto"/>
        <w:rPr>
          <w:rFonts w:eastAsia="Times New Roman" w:cs="Arial"/>
          <w:b/>
          <w:sz w:val="24"/>
          <w:szCs w:val="24"/>
          <w:u w:val="single"/>
        </w:rPr>
      </w:pPr>
      <w:r w:rsidRPr="00DB4C70">
        <w:rPr>
          <w:rFonts w:eastAsia="Times New Roman" w:cs="Arial"/>
          <w:b/>
          <w:sz w:val="24"/>
          <w:szCs w:val="24"/>
          <w:u w:val="single"/>
        </w:rPr>
        <w:t>DEFINITIONS</w:t>
      </w:r>
    </w:p>
    <w:p w:rsidR="0030255D" w:rsidRPr="00DB4C70" w:rsidRDefault="0030255D" w:rsidP="009B59C2">
      <w:pPr>
        <w:spacing w:after="0" w:line="240" w:lineRule="auto"/>
        <w:rPr>
          <w:rFonts w:eastAsia="Times New Roman" w:cs="Arial"/>
          <w:sz w:val="24"/>
          <w:szCs w:val="24"/>
          <w:u w:val="single"/>
        </w:rPr>
      </w:pPr>
    </w:p>
    <w:p w:rsidR="0030255D" w:rsidRPr="00DB4C70" w:rsidRDefault="0030255D" w:rsidP="0030255D">
      <w:pPr>
        <w:pStyle w:val="Header"/>
        <w:tabs>
          <w:tab w:val="left" w:pos="720"/>
          <w:tab w:val="left" w:pos="1908"/>
          <w:tab w:val="left" w:pos="11016"/>
        </w:tabs>
        <w:rPr>
          <w:rFonts w:cs="Times New Roman"/>
          <w:bCs/>
          <w:i/>
          <w:sz w:val="24"/>
          <w:szCs w:val="24"/>
        </w:rPr>
      </w:pPr>
      <w:r w:rsidRPr="00DB4C70">
        <w:rPr>
          <w:rFonts w:cs="Times New Roman"/>
          <w:bCs/>
          <w:i/>
          <w:sz w:val="24"/>
          <w:szCs w:val="24"/>
          <w:u w:val="single"/>
        </w:rPr>
        <w:t>Research</w:t>
      </w:r>
      <w:r w:rsidRPr="00DB4C70">
        <w:rPr>
          <w:rFonts w:cs="Times New Roman"/>
          <w:bCs/>
          <w:i/>
          <w:sz w:val="24"/>
          <w:szCs w:val="24"/>
        </w:rPr>
        <w:t xml:space="preserve"> </w:t>
      </w:r>
      <w:r w:rsidRPr="00DB4C70">
        <w:rPr>
          <w:rFonts w:cs="Times New Roman"/>
          <w:bCs/>
          <w:sz w:val="24"/>
          <w:szCs w:val="24"/>
        </w:rPr>
        <w:t>means a systematic investigation, including research development, testing and evaluation, designed to develop or contribute to generalizable knowledge (45 CFR 46.102 (d))</w:t>
      </w:r>
      <w:r w:rsidRPr="00DB4C70">
        <w:rPr>
          <w:rFonts w:cs="Times New Roman"/>
          <w:bCs/>
          <w:i/>
          <w:sz w:val="24"/>
          <w:szCs w:val="24"/>
        </w:rPr>
        <w:t>.</w:t>
      </w:r>
    </w:p>
    <w:p w:rsidR="0030255D" w:rsidRPr="00DB4C70" w:rsidRDefault="0030255D" w:rsidP="009B59C2">
      <w:pPr>
        <w:spacing w:after="0" w:line="240" w:lineRule="auto"/>
        <w:rPr>
          <w:rFonts w:eastAsia="Times New Roman" w:cs="Arial"/>
          <w:sz w:val="24"/>
          <w:szCs w:val="24"/>
          <w:u w:val="single"/>
        </w:rPr>
      </w:pPr>
    </w:p>
    <w:p w:rsidR="0030255D" w:rsidRPr="00DB4C70" w:rsidRDefault="0030255D" w:rsidP="00DB4C70">
      <w:pPr>
        <w:spacing w:after="0" w:line="240" w:lineRule="auto"/>
        <w:rPr>
          <w:rFonts w:eastAsia="Times New Roman" w:cs="Arial"/>
          <w:sz w:val="24"/>
          <w:szCs w:val="24"/>
          <w:u w:val="single"/>
        </w:rPr>
      </w:pPr>
      <w:r w:rsidRPr="00DB4C70">
        <w:rPr>
          <w:rFonts w:cs="Times New Roman"/>
          <w:i/>
          <w:sz w:val="24"/>
          <w:szCs w:val="24"/>
          <w:u w:val="single"/>
        </w:rPr>
        <w:t>Generalizable Knowledge</w:t>
      </w:r>
      <w:r w:rsidRPr="00DB4C70">
        <w:rPr>
          <w:rFonts w:cs="Times New Roman"/>
          <w:i/>
          <w:sz w:val="24"/>
          <w:szCs w:val="24"/>
        </w:rPr>
        <w:t xml:space="preserve">: </w:t>
      </w:r>
      <w:r w:rsidRPr="00DB4C70">
        <w:rPr>
          <w:rFonts w:cs="Times New Roman"/>
          <w:sz w:val="24"/>
          <w:szCs w:val="24"/>
        </w:rPr>
        <w:t>I</w:t>
      </w:r>
      <w:r w:rsidRPr="00DB4C70">
        <w:rPr>
          <w:rStyle w:val="apple-style-span"/>
          <w:rFonts w:cs="Times New Roman"/>
          <w:color w:val="000000"/>
          <w:sz w:val="24"/>
          <w:szCs w:val="24"/>
        </w:rPr>
        <w:t xml:space="preserve">nvestigations designed to develop or contribute to generalizable knowledge are those designed to draw general conclusions (i.e., knowledge gained from a study </w:t>
      </w:r>
      <w:proofErr w:type="gramStart"/>
      <w:r w:rsidRPr="00DB4C70">
        <w:rPr>
          <w:rStyle w:val="apple-style-span"/>
          <w:rFonts w:cs="Times New Roman"/>
          <w:color w:val="000000"/>
          <w:sz w:val="24"/>
          <w:szCs w:val="24"/>
        </w:rPr>
        <w:t>may be applied</w:t>
      </w:r>
      <w:proofErr w:type="gramEnd"/>
      <w:r w:rsidRPr="00DB4C70">
        <w:rPr>
          <w:rStyle w:val="apple-style-span"/>
          <w:rFonts w:cs="Times New Roman"/>
          <w:color w:val="000000"/>
          <w:sz w:val="24"/>
          <w:szCs w:val="24"/>
        </w:rPr>
        <w:t xml:space="preserve"> to populations outside of the specific study population), or inform policy.  </w:t>
      </w:r>
      <w:r w:rsidRPr="00DB4C70">
        <w:rPr>
          <w:rFonts w:cs="Times New Roman"/>
          <w:sz w:val="24"/>
          <w:szCs w:val="24"/>
        </w:rPr>
        <w:t xml:space="preserve">For </w:t>
      </w:r>
      <w:r w:rsidRPr="00DB4C70">
        <w:rPr>
          <w:rFonts w:cs="Times New Roman"/>
          <w:sz w:val="24"/>
          <w:szCs w:val="24"/>
        </w:rPr>
        <w:lastRenderedPageBreak/>
        <w:t xml:space="preserve">conclusions to be generalizable, they </w:t>
      </w:r>
      <w:proofErr w:type="gramStart"/>
      <w:r w:rsidRPr="00DB4C70">
        <w:rPr>
          <w:rFonts w:cs="Times New Roman"/>
          <w:sz w:val="24"/>
          <w:szCs w:val="24"/>
        </w:rPr>
        <w:t>must actually be disseminated</w:t>
      </w:r>
      <w:proofErr w:type="gramEnd"/>
      <w:r w:rsidRPr="00DB4C70">
        <w:rPr>
          <w:rFonts w:cs="Times New Roman"/>
          <w:sz w:val="24"/>
          <w:szCs w:val="24"/>
        </w:rPr>
        <w:t xml:space="preserve"> for research purposes (or be part of a program of investigation that will be disseminated). </w:t>
      </w:r>
    </w:p>
    <w:p w:rsidR="00DB4C70" w:rsidRPr="00DB4C70" w:rsidRDefault="00DB4C70" w:rsidP="00DB4C70">
      <w:pPr>
        <w:spacing w:after="0" w:line="240" w:lineRule="auto"/>
        <w:rPr>
          <w:rFonts w:eastAsia="Times New Roman" w:cs="Arial"/>
          <w:sz w:val="24"/>
          <w:szCs w:val="24"/>
          <w:u w:val="single"/>
        </w:rPr>
      </w:pPr>
    </w:p>
    <w:p w:rsidR="0030255D" w:rsidRPr="00DB4C70" w:rsidRDefault="0030255D" w:rsidP="00B72145">
      <w:pPr>
        <w:rPr>
          <w:rFonts w:cs="Times New Roman"/>
          <w:sz w:val="24"/>
          <w:szCs w:val="24"/>
        </w:rPr>
      </w:pPr>
      <w:r w:rsidRPr="00DB4C70">
        <w:rPr>
          <w:i/>
          <w:sz w:val="24"/>
          <w:szCs w:val="24"/>
          <w:u w:val="single"/>
        </w:rPr>
        <w:t>Dissemination</w:t>
      </w:r>
      <w:r w:rsidRPr="00DB4C70">
        <w:rPr>
          <w:i/>
          <w:sz w:val="24"/>
          <w:szCs w:val="24"/>
        </w:rPr>
        <w:t>:</w:t>
      </w:r>
      <w:r w:rsidRPr="00DB4C70">
        <w:rPr>
          <w:rFonts w:cs="Times New Roman"/>
          <w:sz w:val="24"/>
          <w:szCs w:val="24"/>
        </w:rPr>
        <w:t xml:space="preserve"> Material </w:t>
      </w:r>
      <w:proofErr w:type="gramStart"/>
      <w:r w:rsidRPr="00DB4C70">
        <w:rPr>
          <w:rFonts w:cs="Times New Roman"/>
          <w:sz w:val="24"/>
          <w:szCs w:val="24"/>
        </w:rPr>
        <w:t>will be shared</w:t>
      </w:r>
      <w:proofErr w:type="gramEnd"/>
      <w:r w:rsidRPr="00DB4C70">
        <w:rPr>
          <w:rFonts w:cs="Times New Roman"/>
          <w:sz w:val="24"/>
          <w:szCs w:val="24"/>
        </w:rPr>
        <w:t xml:space="preserve"> beyond the local setting.  Obvious examples of dissemination are publication in a scholarly journal, presentation at a professional conference, or placement of a report in a library.  Examples that are not dissemination include oral presentation to a departmental group in fulfillment of a university requirement, sharing of results with an agency that cooperated in information collection, or internal presentation for utilization and review purposes.</w:t>
      </w:r>
    </w:p>
    <w:p w:rsidR="0030255D" w:rsidRPr="00DB4C70" w:rsidRDefault="00DB4C70" w:rsidP="00B72145">
      <w:pPr>
        <w:rPr>
          <w:rStyle w:val="apple-style-span"/>
          <w:color w:val="000000"/>
          <w:sz w:val="24"/>
          <w:szCs w:val="24"/>
        </w:rPr>
      </w:pPr>
      <w:r w:rsidRPr="00DB4C70">
        <w:rPr>
          <w:rStyle w:val="apple-style-span"/>
          <w:i/>
          <w:iCs/>
          <w:color w:val="000000"/>
          <w:sz w:val="24"/>
          <w:szCs w:val="24"/>
          <w:u w:val="single"/>
        </w:rPr>
        <w:t>Private I</w:t>
      </w:r>
      <w:r w:rsidR="0030255D" w:rsidRPr="00DB4C70">
        <w:rPr>
          <w:rStyle w:val="apple-style-span"/>
          <w:i/>
          <w:iCs/>
          <w:color w:val="000000"/>
          <w:sz w:val="24"/>
          <w:szCs w:val="24"/>
          <w:u w:val="single"/>
        </w:rPr>
        <w:t>nformation</w:t>
      </w:r>
      <w:r w:rsidRPr="00DB4C70">
        <w:rPr>
          <w:rStyle w:val="apple-converted-space"/>
          <w:color w:val="000000"/>
          <w:sz w:val="24"/>
          <w:szCs w:val="24"/>
          <w:u w:val="single"/>
        </w:rPr>
        <w:t>:</w:t>
      </w:r>
      <w:r w:rsidRPr="00DB4C70">
        <w:rPr>
          <w:rStyle w:val="apple-converted-space"/>
          <w:color w:val="000000"/>
          <w:sz w:val="24"/>
          <w:szCs w:val="24"/>
        </w:rPr>
        <w:t xml:space="preserve">  </w:t>
      </w:r>
      <w:r w:rsidR="0030255D" w:rsidRPr="00DB4C70">
        <w:rPr>
          <w:rStyle w:val="apple-style-span"/>
          <w:color w:val="000000"/>
          <w:sz w:val="24"/>
          <w:szCs w:val="24"/>
        </w:rPr>
        <w:t xml:space="preserve">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medical record). Private information must be individually identifiable (i.e., the identity of the subject is or may readily be ascertained by the investigator or associated with the information) in order for obtaining the information to constitute research involving human subjects. (45 CFR 45.102(f))</w:t>
      </w:r>
    </w:p>
    <w:p w:rsidR="00DB4C70" w:rsidRPr="00DB4C70" w:rsidRDefault="00DB4C70" w:rsidP="00DB4C70">
      <w:pPr>
        <w:pStyle w:val="BodyText"/>
        <w:rPr>
          <w:rFonts w:asciiTheme="minorHAnsi" w:hAnsiTheme="minorHAnsi" w:cs="Calibri"/>
          <w:sz w:val="24"/>
          <w:szCs w:val="24"/>
        </w:rPr>
      </w:pPr>
      <w:r w:rsidRPr="00DB4C70">
        <w:rPr>
          <w:rStyle w:val="apple-style-span"/>
          <w:rFonts w:asciiTheme="minorHAnsi" w:eastAsiaTheme="minorHAnsi" w:hAnsiTheme="minorHAnsi" w:cstheme="minorBidi"/>
          <w:i/>
          <w:color w:val="000000"/>
          <w:sz w:val="24"/>
          <w:szCs w:val="24"/>
          <w:u w:val="single"/>
        </w:rPr>
        <w:t>Human Subjects Research</w:t>
      </w:r>
      <w:r w:rsidRPr="00DB4C70">
        <w:rPr>
          <w:rStyle w:val="apple-style-span"/>
          <w:rFonts w:asciiTheme="minorHAnsi" w:eastAsiaTheme="minorHAnsi" w:hAnsiTheme="minorHAnsi" w:cstheme="minorBidi"/>
          <w:i/>
          <w:color w:val="000000"/>
          <w:sz w:val="24"/>
          <w:szCs w:val="24"/>
        </w:rPr>
        <w:t>:</w:t>
      </w:r>
      <w:r w:rsidRPr="00DB4C70">
        <w:rPr>
          <w:rStyle w:val="apple-style-span"/>
          <w:rFonts w:asciiTheme="minorHAnsi" w:eastAsiaTheme="minorHAnsi" w:hAnsiTheme="minorHAnsi" w:cstheme="minorBidi"/>
          <w:color w:val="000000"/>
          <w:sz w:val="24"/>
          <w:szCs w:val="24"/>
        </w:rPr>
        <w:t xml:space="preserve"> </w:t>
      </w:r>
      <w:r w:rsidRPr="00DB4C70">
        <w:rPr>
          <w:rFonts w:asciiTheme="minorHAnsi" w:hAnsiTheme="minorHAnsi" w:cs="Calibri"/>
          <w:sz w:val="24"/>
          <w:szCs w:val="24"/>
        </w:rPr>
        <w:t xml:space="preserve">Research </w:t>
      </w:r>
      <w:proofErr w:type="gramStart"/>
      <w:r w:rsidRPr="00DB4C70">
        <w:rPr>
          <w:rFonts w:asciiTheme="minorHAnsi" w:hAnsiTheme="minorHAnsi" w:cs="Calibri"/>
          <w:sz w:val="24"/>
          <w:szCs w:val="24"/>
        </w:rPr>
        <w:t>is considered</w:t>
      </w:r>
      <w:proofErr w:type="gramEnd"/>
      <w:r w:rsidRPr="00DB4C70">
        <w:rPr>
          <w:rFonts w:asciiTheme="minorHAnsi" w:hAnsiTheme="minorHAnsi" w:cs="Calibri"/>
          <w:sz w:val="24"/>
          <w:szCs w:val="24"/>
        </w:rPr>
        <w:t xml:space="preserve"> to involve human subjects when an investigator conducting research obtains:</w:t>
      </w:r>
    </w:p>
    <w:p w:rsidR="00DB4C70" w:rsidRPr="00DB4C70" w:rsidRDefault="00DB4C70" w:rsidP="00DB4C70">
      <w:pPr>
        <w:pStyle w:val="BodyText"/>
        <w:numPr>
          <w:ilvl w:val="0"/>
          <w:numId w:val="3"/>
        </w:numPr>
        <w:tabs>
          <w:tab w:val="clear" w:pos="828"/>
          <w:tab w:val="clear" w:pos="1458"/>
          <w:tab w:val="clear" w:pos="11016"/>
        </w:tabs>
        <w:overflowPunct/>
        <w:autoSpaceDE/>
        <w:autoSpaceDN/>
        <w:adjustRightInd/>
        <w:spacing w:line="240" w:lineRule="auto"/>
        <w:textAlignment w:val="auto"/>
        <w:rPr>
          <w:rFonts w:asciiTheme="minorHAnsi" w:hAnsiTheme="minorHAnsi" w:cs="Calibri"/>
          <w:sz w:val="24"/>
          <w:szCs w:val="24"/>
        </w:rPr>
      </w:pPr>
      <w:r w:rsidRPr="00DB4C70">
        <w:rPr>
          <w:rFonts w:asciiTheme="minorHAnsi" w:hAnsiTheme="minorHAnsi" w:cs="Calibri"/>
          <w:sz w:val="24"/>
          <w:szCs w:val="24"/>
        </w:rPr>
        <w:t>Data through intervention or interaction with a living individual, or</w:t>
      </w:r>
    </w:p>
    <w:p w:rsidR="00DB4C70" w:rsidRPr="00DB4C70" w:rsidRDefault="00DB4C70" w:rsidP="00DB4C70">
      <w:pPr>
        <w:pStyle w:val="BodyText"/>
        <w:numPr>
          <w:ilvl w:val="0"/>
          <w:numId w:val="3"/>
        </w:numPr>
        <w:tabs>
          <w:tab w:val="clear" w:pos="828"/>
          <w:tab w:val="clear" w:pos="1458"/>
          <w:tab w:val="clear" w:pos="11016"/>
        </w:tabs>
        <w:overflowPunct/>
        <w:autoSpaceDE/>
        <w:autoSpaceDN/>
        <w:adjustRightInd/>
        <w:spacing w:line="240" w:lineRule="auto"/>
        <w:textAlignment w:val="auto"/>
        <w:rPr>
          <w:rFonts w:asciiTheme="minorHAnsi" w:hAnsiTheme="minorHAnsi" w:cs="Calibri"/>
          <w:sz w:val="24"/>
          <w:szCs w:val="24"/>
        </w:rPr>
      </w:pPr>
      <w:r w:rsidRPr="00DB4C70">
        <w:rPr>
          <w:rFonts w:asciiTheme="minorHAnsi" w:hAnsiTheme="minorHAnsi" w:cs="Calibri"/>
          <w:sz w:val="24"/>
          <w:szCs w:val="24"/>
        </w:rPr>
        <w:t>Identifiable private information about a living individual (</w:t>
      </w:r>
      <w:hyperlink r:id="rId9" w:anchor="46.102" w:history="1">
        <w:r w:rsidRPr="00DB4C70">
          <w:rPr>
            <w:rStyle w:val="Hyperlink"/>
            <w:rFonts w:asciiTheme="minorHAnsi" w:hAnsiTheme="minorHAnsi" w:cs="Calibri"/>
            <w:sz w:val="24"/>
            <w:szCs w:val="24"/>
          </w:rPr>
          <w:t>45 CFR 46.102 (f)</w:t>
        </w:r>
      </w:hyperlink>
      <w:r w:rsidRPr="00DB4C70">
        <w:rPr>
          <w:rFonts w:asciiTheme="minorHAnsi" w:hAnsiTheme="minorHAnsi" w:cs="Calibri"/>
          <w:sz w:val="24"/>
          <w:szCs w:val="24"/>
        </w:rPr>
        <w:t>).</w:t>
      </w:r>
    </w:p>
    <w:p w:rsidR="00DB4C70" w:rsidRPr="00DB4C70" w:rsidRDefault="00DB4C70" w:rsidP="00DB4C70">
      <w:pPr>
        <w:pStyle w:val="BodyText"/>
        <w:tabs>
          <w:tab w:val="clear" w:pos="828"/>
          <w:tab w:val="clear" w:pos="1458"/>
          <w:tab w:val="clear" w:pos="11016"/>
        </w:tabs>
        <w:overflowPunct/>
        <w:autoSpaceDE/>
        <w:autoSpaceDN/>
        <w:adjustRightInd/>
        <w:spacing w:line="240" w:lineRule="auto"/>
        <w:textAlignment w:val="auto"/>
        <w:rPr>
          <w:rFonts w:asciiTheme="minorHAnsi" w:hAnsiTheme="minorHAnsi" w:cs="Calibri"/>
          <w:sz w:val="24"/>
          <w:szCs w:val="24"/>
        </w:rPr>
      </w:pPr>
    </w:p>
    <w:p w:rsidR="00DB4C70" w:rsidRPr="00DB4C70" w:rsidRDefault="00DB4C70" w:rsidP="00DB4C70">
      <w:pPr>
        <w:outlineLvl w:val="0"/>
        <w:rPr>
          <w:rFonts w:cs="Calibri"/>
          <w:bCs/>
          <w:sz w:val="24"/>
          <w:szCs w:val="24"/>
        </w:rPr>
      </w:pPr>
      <w:r w:rsidRPr="00DB4C70">
        <w:rPr>
          <w:rFonts w:cs="Calibri"/>
          <w:bCs/>
          <w:sz w:val="24"/>
          <w:szCs w:val="24"/>
        </w:rPr>
        <w:t xml:space="preserve">Human </w:t>
      </w:r>
      <w:proofErr w:type="gramStart"/>
      <w:r w:rsidRPr="00DB4C70">
        <w:rPr>
          <w:rFonts w:cs="Calibri"/>
          <w:bCs/>
          <w:sz w:val="24"/>
          <w:szCs w:val="24"/>
        </w:rPr>
        <w:t>subjects</w:t>
      </w:r>
      <w:proofErr w:type="gramEnd"/>
      <w:r w:rsidRPr="00DB4C70">
        <w:rPr>
          <w:rFonts w:cs="Calibri"/>
          <w:bCs/>
          <w:sz w:val="24"/>
          <w:szCs w:val="24"/>
        </w:rPr>
        <w:t xml:space="preserve"> research may include surveys and interviews, behavioral investigations, retrospective reviews of medical information, experiments with blood and tissue, and demonstration and service programs and clinical trials. In addition, the FDA includes under the definition of reviewable research, any use of a FDA regulated product except for use of a marketed product in the practice of medicine.</w:t>
      </w:r>
    </w:p>
    <w:p w:rsidR="00DB4C70" w:rsidRDefault="00DB4C70" w:rsidP="006D13D0">
      <w:pPr>
        <w:spacing w:after="0" w:line="240" w:lineRule="auto"/>
        <w:outlineLvl w:val="0"/>
        <w:rPr>
          <w:rFonts w:cs="Calibri"/>
          <w:bCs/>
          <w:sz w:val="24"/>
          <w:szCs w:val="24"/>
        </w:rPr>
      </w:pPr>
      <w:r w:rsidRPr="00DB4C70">
        <w:rPr>
          <w:rFonts w:cs="Calibri"/>
          <w:bCs/>
          <w:i/>
          <w:sz w:val="24"/>
          <w:szCs w:val="24"/>
          <w:u w:val="single"/>
        </w:rPr>
        <w:t xml:space="preserve">Minimal Risk:  </w:t>
      </w:r>
      <w:r w:rsidRPr="00DB4C70">
        <w:rPr>
          <w:rFonts w:cs="Calibri"/>
          <w:bCs/>
          <w:sz w:val="24"/>
          <w:szCs w:val="24"/>
        </w:rPr>
        <w:t xml:space="preserve">The probability and magnitude of harm or discomfort anticipated in the research are </w:t>
      </w:r>
      <w:proofErr w:type="gramStart"/>
      <w:r w:rsidRPr="00DB4C70">
        <w:rPr>
          <w:rFonts w:cs="Calibri"/>
          <w:bCs/>
          <w:sz w:val="24"/>
          <w:szCs w:val="24"/>
        </w:rPr>
        <w:t>not</w:t>
      </w:r>
      <w:proofErr w:type="gramEnd"/>
      <w:r w:rsidRPr="00DB4C70">
        <w:rPr>
          <w:rFonts w:cs="Calibri"/>
          <w:bCs/>
          <w:sz w:val="24"/>
          <w:szCs w:val="24"/>
        </w:rPr>
        <w:t xml:space="preserve"> </w:t>
      </w:r>
      <w:proofErr w:type="gramStart"/>
      <w:r w:rsidRPr="00DB4C70">
        <w:rPr>
          <w:rFonts w:cs="Calibri"/>
          <w:bCs/>
          <w:sz w:val="24"/>
          <w:szCs w:val="24"/>
        </w:rPr>
        <w:t>greater</w:t>
      </w:r>
      <w:proofErr w:type="gramEnd"/>
      <w:r w:rsidRPr="00DB4C70">
        <w:rPr>
          <w:rFonts w:cs="Calibri"/>
          <w:bCs/>
          <w:sz w:val="24"/>
          <w:szCs w:val="24"/>
        </w:rPr>
        <w:t xml:space="preserve"> in and of themselves than those ordinarily encountered in daily life or during the performance of routine physical or psychological examinations or tests.</w:t>
      </w:r>
    </w:p>
    <w:p w:rsidR="006D13D0" w:rsidRPr="00DB4C70" w:rsidRDefault="006D13D0" w:rsidP="006D13D0">
      <w:pPr>
        <w:spacing w:after="0" w:line="240" w:lineRule="auto"/>
        <w:outlineLvl w:val="0"/>
        <w:rPr>
          <w:rFonts w:cs="Calibri"/>
          <w:bCs/>
          <w:sz w:val="24"/>
          <w:szCs w:val="24"/>
        </w:rPr>
      </w:pPr>
    </w:p>
    <w:p w:rsidR="00DB4C70" w:rsidRPr="00DB4C70" w:rsidRDefault="00DB4C70" w:rsidP="00DB4C70">
      <w:pPr>
        <w:spacing w:after="0" w:line="240" w:lineRule="auto"/>
        <w:rPr>
          <w:rFonts w:eastAsia="Times New Roman" w:cs="Arial"/>
          <w:b/>
          <w:sz w:val="24"/>
          <w:szCs w:val="24"/>
          <w:u w:val="single"/>
        </w:rPr>
      </w:pPr>
      <w:r w:rsidRPr="00DB4C70">
        <w:rPr>
          <w:rFonts w:eastAsia="Times New Roman" w:cs="Arial"/>
          <w:b/>
          <w:sz w:val="24"/>
          <w:szCs w:val="24"/>
          <w:u w:val="single"/>
        </w:rPr>
        <w:t>BASIC PRINCIPLES FOR RESEARCH INVOLVING HUMAN SUBJECTS</w:t>
      </w:r>
    </w:p>
    <w:p w:rsidR="00DB4C70" w:rsidRPr="00DB4C70" w:rsidRDefault="00DB4C70" w:rsidP="00DB4C70">
      <w:pPr>
        <w:spacing w:after="0" w:line="240" w:lineRule="auto"/>
        <w:rPr>
          <w:rFonts w:eastAsia="Times New Roman" w:cs="Arial"/>
          <w:sz w:val="24"/>
          <w:szCs w:val="24"/>
        </w:rPr>
      </w:pPr>
    </w:p>
    <w:p w:rsidR="00DB4C70" w:rsidRPr="00DB4C70" w:rsidRDefault="00DB4C70" w:rsidP="00DB4C70">
      <w:pPr>
        <w:spacing w:after="0" w:line="240" w:lineRule="auto"/>
        <w:rPr>
          <w:rFonts w:eastAsia="Times New Roman" w:cs="Arial"/>
          <w:sz w:val="24"/>
          <w:szCs w:val="24"/>
        </w:rPr>
      </w:pPr>
      <w:r w:rsidRPr="00DB4C70">
        <w:rPr>
          <w:rFonts w:eastAsia="Times New Roman" w:cs="Arial"/>
          <w:sz w:val="24"/>
          <w:szCs w:val="24"/>
        </w:rPr>
        <w:t xml:space="preserve">The basic principles that govern the IRB in assuring that the rights and welfare of subjects are </w:t>
      </w:r>
    </w:p>
    <w:p w:rsidR="00DB4C70" w:rsidRPr="00DB4C70" w:rsidRDefault="00DB4C70" w:rsidP="00DB4C70">
      <w:pPr>
        <w:spacing w:after="0" w:line="240" w:lineRule="auto"/>
        <w:rPr>
          <w:rFonts w:eastAsia="Times New Roman" w:cs="Arial"/>
          <w:sz w:val="24"/>
          <w:szCs w:val="24"/>
        </w:rPr>
      </w:pPr>
      <w:proofErr w:type="gramStart"/>
      <w:r w:rsidRPr="00DB4C70">
        <w:rPr>
          <w:rFonts w:eastAsia="Times New Roman" w:cs="Arial"/>
          <w:sz w:val="24"/>
          <w:szCs w:val="24"/>
        </w:rPr>
        <w:t>protected</w:t>
      </w:r>
      <w:proofErr w:type="gramEnd"/>
      <w:r w:rsidRPr="00DB4C70">
        <w:rPr>
          <w:rFonts w:eastAsia="Times New Roman" w:cs="Arial"/>
          <w:sz w:val="24"/>
          <w:szCs w:val="24"/>
        </w:rPr>
        <w:t xml:space="preserve"> are contained in Ethical Principles and Guidelines for the Protection of Human </w:t>
      </w:r>
    </w:p>
    <w:p w:rsidR="00DB4C70" w:rsidRPr="00DB4C70" w:rsidRDefault="00DB4C70" w:rsidP="00DB4C70">
      <w:pPr>
        <w:spacing w:after="0" w:line="240" w:lineRule="auto"/>
        <w:rPr>
          <w:rFonts w:eastAsia="Times New Roman" w:cs="Arial"/>
          <w:sz w:val="24"/>
          <w:szCs w:val="24"/>
        </w:rPr>
      </w:pPr>
      <w:r w:rsidRPr="00DB4C70">
        <w:rPr>
          <w:rFonts w:eastAsia="Times New Roman" w:cs="Arial"/>
          <w:sz w:val="24"/>
          <w:szCs w:val="24"/>
        </w:rPr>
        <w:t>Subjects of Research</w:t>
      </w:r>
      <w:r>
        <w:rPr>
          <w:rFonts w:eastAsia="Times New Roman" w:cs="Arial"/>
          <w:sz w:val="24"/>
          <w:szCs w:val="24"/>
        </w:rPr>
        <w:t xml:space="preserve"> </w:t>
      </w:r>
      <w:r w:rsidRPr="00DB4C70">
        <w:rPr>
          <w:rFonts w:eastAsia="Times New Roman" w:cs="Arial"/>
          <w:sz w:val="24"/>
          <w:szCs w:val="24"/>
        </w:rPr>
        <w:t xml:space="preserve">(The Belmont Report) created by The National Commission for the </w:t>
      </w:r>
    </w:p>
    <w:p w:rsidR="00DB4C70" w:rsidRDefault="00DB4C70" w:rsidP="00DB4C70">
      <w:pPr>
        <w:spacing w:after="0" w:line="240" w:lineRule="auto"/>
        <w:rPr>
          <w:rFonts w:eastAsia="Times New Roman" w:cs="Arial"/>
          <w:sz w:val="24"/>
          <w:szCs w:val="24"/>
        </w:rPr>
      </w:pPr>
      <w:r w:rsidRPr="00DB4C70">
        <w:rPr>
          <w:rFonts w:eastAsia="Times New Roman" w:cs="Arial"/>
          <w:sz w:val="24"/>
          <w:szCs w:val="24"/>
        </w:rPr>
        <w:t xml:space="preserve">Protection of Human Subjects of Biomedical and Behavioral Research, April 18, 1979. Therefore, the following principles apply to all federally supported research involving human subjects at </w:t>
      </w:r>
      <w:r>
        <w:rPr>
          <w:rFonts w:eastAsia="Times New Roman" w:cs="Arial"/>
          <w:sz w:val="24"/>
          <w:szCs w:val="24"/>
        </w:rPr>
        <w:t xml:space="preserve">Central Oregon </w:t>
      </w:r>
      <w:r w:rsidRPr="00DB4C70">
        <w:rPr>
          <w:rFonts w:eastAsia="Times New Roman" w:cs="Arial"/>
          <w:sz w:val="24"/>
          <w:szCs w:val="24"/>
        </w:rPr>
        <w:t xml:space="preserve">Community College to ensure that adequate safeguards </w:t>
      </w:r>
      <w:proofErr w:type="gramStart"/>
      <w:r w:rsidRPr="00DB4C70">
        <w:rPr>
          <w:rFonts w:eastAsia="Times New Roman" w:cs="Arial"/>
          <w:sz w:val="24"/>
          <w:szCs w:val="24"/>
        </w:rPr>
        <w:t>are provided</w:t>
      </w:r>
      <w:proofErr w:type="gramEnd"/>
      <w:r w:rsidRPr="00DB4C70">
        <w:rPr>
          <w:rFonts w:eastAsia="Times New Roman" w:cs="Arial"/>
          <w:sz w:val="24"/>
          <w:szCs w:val="24"/>
        </w:rPr>
        <w:t>:</w:t>
      </w:r>
    </w:p>
    <w:p w:rsidR="00DB4C70" w:rsidRPr="00DB4C70" w:rsidRDefault="00DB4C70" w:rsidP="00DB4C70">
      <w:pPr>
        <w:spacing w:after="0" w:line="240" w:lineRule="auto"/>
        <w:rPr>
          <w:rFonts w:eastAsia="Times New Roman" w:cs="Arial"/>
          <w:sz w:val="24"/>
          <w:szCs w:val="24"/>
        </w:rPr>
      </w:pPr>
    </w:p>
    <w:p w:rsidR="00DB4C70" w:rsidRPr="00DB4C70" w:rsidRDefault="00DB4C70" w:rsidP="00DB4C70">
      <w:pPr>
        <w:pStyle w:val="ListParagraph"/>
        <w:numPr>
          <w:ilvl w:val="0"/>
          <w:numId w:val="4"/>
        </w:numPr>
        <w:spacing w:after="0" w:line="240" w:lineRule="auto"/>
        <w:rPr>
          <w:rFonts w:eastAsia="Times New Roman" w:cs="Arial"/>
          <w:sz w:val="24"/>
          <w:szCs w:val="24"/>
        </w:rPr>
      </w:pPr>
      <w:r w:rsidRPr="00DB4C70">
        <w:rPr>
          <w:rFonts w:eastAsia="Times New Roman" w:cs="Arial"/>
          <w:sz w:val="24"/>
          <w:szCs w:val="24"/>
        </w:rPr>
        <w:lastRenderedPageBreak/>
        <w:t xml:space="preserve">Subjects’ legal rights </w:t>
      </w:r>
      <w:proofErr w:type="gramStart"/>
      <w:r w:rsidRPr="00DB4C70">
        <w:rPr>
          <w:rFonts w:eastAsia="Times New Roman" w:cs="Arial"/>
          <w:sz w:val="24"/>
          <w:szCs w:val="24"/>
        </w:rPr>
        <w:t>will be respected</w:t>
      </w:r>
      <w:proofErr w:type="gramEnd"/>
      <w:r w:rsidRPr="00DB4C70">
        <w:rPr>
          <w:rFonts w:eastAsia="Times New Roman" w:cs="Arial"/>
          <w:sz w:val="24"/>
          <w:szCs w:val="24"/>
        </w:rPr>
        <w:t>; their rights to privacy, dignity, and comfort will also be considered in approving proposed research.</w:t>
      </w:r>
    </w:p>
    <w:p w:rsidR="00DB4C70" w:rsidRPr="00DB4C70" w:rsidRDefault="00DB4C70" w:rsidP="00DB4C70">
      <w:pPr>
        <w:pStyle w:val="ListParagraph"/>
        <w:numPr>
          <w:ilvl w:val="0"/>
          <w:numId w:val="4"/>
        </w:numPr>
        <w:spacing w:after="0" w:line="240" w:lineRule="auto"/>
        <w:rPr>
          <w:rFonts w:eastAsia="Times New Roman" w:cs="Arial"/>
          <w:sz w:val="24"/>
          <w:szCs w:val="24"/>
        </w:rPr>
      </w:pPr>
      <w:r w:rsidRPr="00DB4C70">
        <w:rPr>
          <w:rFonts w:eastAsia="Times New Roman" w:cs="Arial"/>
          <w:sz w:val="24"/>
          <w:szCs w:val="24"/>
        </w:rPr>
        <w:t xml:space="preserve">Risks to subjects must be reasonable in relation to anticipated benefits, if any, to subjects, and the importance of the knowledge that </w:t>
      </w:r>
      <w:proofErr w:type="gramStart"/>
      <w:r w:rsidRPr="00DB4C70">
        <w:rPr>
          <w:rFonts w:eastAsia="Times New Roman" w:cs="Arial"/>
          <w:sz w:val="24"/>
          <w:szCs w:val="24"/>
        </w:rPr>
        <w:t>may reasonably be expected</w:t>
      </w:r>
      <w:proofErr w:type="gramEnd"/>
      <w:r w:rsidRPr="00DB4C70">
        <w:rPr>
          <w:rFonts w:eastAsia="Times New Roman" w:cs="Arial"/>
          <w:sz w:val="24"/>
          <w:szCs w:val="24"/>
        </w:rPr>
        <w:t xml:space="preserve"> to result.</w:t>
      </w:r>
    </w:p>
    <w:p w:rsidR="00DB4C70" w:rsidRPr="00DB4C70" w:rsidRDefault="00DB4C70" w:rsidP="00DB4C70">
      <w:pPr>
        <w:pStyle w:val="ListParagraph"/>
        <w:numPr>
          <w:ilvl w:val="0"/>
          <w:numId w:val="4"/>
        </w:numPr>
        <w:spacing w:after="0" w:line="240" w:lineRule="auto"/>
        <w:rPr>
          <w:rFonts w:eastAsia="Times New Roman" w:cs="Arial"/>
          <w:sz w:val="24"/>
          <w:szCs w:val="24"/>
        </w:rPr>
      </w:pPr>
      <w:r w:rsidRPr="00DB4C70">
        <w:rPr>
          <w:rFonts w:eastAsia="Times New Roman" w:cs="Arial"/>
          <w:sz w:val="24"/>
          <w:szCs w:val="24"/>
        </w:rPr>
        <w:t xml:space="preserve">Adequate provision(s) </w:t>
      </w:r>
      <w:proofErr w:type="gramStart"/>
      <w:r w:rsidRPr="00DB4C70">
        <w:rPr>
          <w:rFonts w:eastAsia="Times New Roman" w:cs="Arial"/>
          <w:sz w:val="24"/>
          <w:szCs w:val="24"/>
        </w:rPr>
        <w:t>must be made</w:t>
      </w:r>
      <w:proofErr w:type="gramEnd"/>
      <w:r w:rsidRPr="00DB4C70">
        <w:rPr>
          <w:rFonts w:eastAsia="Times New Roman" w:cs="Arial"/>
          <w:sz w:val="24"/>
          <w:szCs w:val="24"/>
        </w:rPr>
        <w:t xml:space="preserve"> for all facilities, procedures, and professional attention necessary for the protection of the individual as a research subject.</w:t>
      </w:r>
      <w:r>
        <w:rPr>
          <w:rFonts w:eastAsia="Times New Roman" w:cs="Arial"/>
          <w:sz w:val="24"/>
          <w:szCs w:val="24"/>
        </w:rPr>
        <w:t xml:space="preserve"> </w:t>
      </w:r>
    </w:p>
    <w:p w:rsidR="00DB4C70" w:rsidRPr="00DB4C70" w:rsidRDefault="00DB4C70" w:rsidP="00DB4C70">
      <w:pPr>
        <w:pStyle w:val="ListParagraph"/>
        <w:numPr>
          <w:ilvl w:val="0"/>
          <w:numId w:val="4"/>
        </w:numPr>
        <w:spacing w:after="0" w:line="240" w:lineRule="auto"/>
        <w:rPr>
          <w:rFonts w:eastAsia="Times New Roman" w:cs="Arial"/>
          <w:sz w:val="24"/>
          <w:szCs w:val="24"/>
        </w:rPr>
      </w:pPr>
      <w:r w:rsidRPr="00DB4C70">
        <w:rPr>
          <w:rFonts w:eastAsia="Times New Roman" w:cs="Arial"/>
          <w:sz w:val="24"/>
          <w:szCs w:val="24"/>
        </w:rPr>
        <w:t xml:space="preserve">Adequate provisions </w:t>
      </w:r>
      <w:proofErr w:type="gramStart"/>
      <w:r w:rsidRPr="00DB4C70">
        <w:rPr>
          <w:rFonts w:eastAsia="Times New Roman" w:cs="Arial"/>
          <w:sz w:val="24"/>
          <w:szCs w:val="24"/>
        </w:rPr>
        <w:t>should be made</w:t>
      </w:r>
      <w:proofErr w:type="gramEnd"/>
      <w:r w:rsidRPr="00DB4C70">
        <w:rPr>
          <w:rFonts w:eastAsia="Times New Roman" w:cs="Arial"/>
          <w:sz w:val="24"/>
          <w:szCs w:val="24"/>
        </w:rPr>
        <w:t xml:space="preserve"> for recruiting a subject population that is representative of the population base in terms of gender and minority representation unless scientifically justified.</w:t>
      </w:r>
    </w:p>
    <w:p w:rsidR="00DB4C70" w:rsidRPr="00DB4C70" w:rsidRDefault="00DB4C70" w:rsidP="00DB4C70">
      <w:pPr>
        <w:pStyle w:val="ListParagraph"/>
        <w:numPr>
          <w:ilvl w:val="0"/>
          <w:numId w:val="4"/>
        </w:numPr>
        <w:spacing w:after="0" w:line="240" w:lineRule="auto"/>
        <w:rPr>
          <w:rFonts w:eastAsia="Times New Roman" w:cs="Arial"/>
          <w:sz w:val="24"/>
          <w:szCs w:val="24"/>
        </w:rPr>
      </w:pPr>
      <w:proofErr w:type="gramStart"/>
      <w:r w:rsidRPr="00DB4C70">
        <w:rPr>
          <w:rFonts w:eastAsia="Times New Roman" w:cs="Arial"/>
          <w:sz w:val="24"/>
          <w:szCs w:val="24"/>
        </w:rPr>
        <w:t>Research involving human subjects must be supervised by qualified persons, including qualified clinicians for all study-related healthcare decisions</w:t>
      </w:r>
      <w:proofErr w:type="gramEnd"/>
      <w:r w:rsidRPr="00DB4C70">
        <w:rPr>
          <w:rFonts w:eastAsia="Times New Roman" w:cs="Arial"/>
          <w:sz w:val="24"/>
          <w:szCs w:val="24"/>
        </w:rPr>
        <w:t>.</w:t>
      </w:r>
    </w:p>
    <w:p w:rsidR="00DB4C70" w:rsidRPr="00DB4C70" w:rsidRDefault="00DB4C70" w:rsidP="00DB4C70">
      <w:pPr>
        <w:pStyle w:val="ListParagraph"/>
        <w:numPr>
          <w:ilvl w:val="0"/>
          <w:numId w:val="4"/>
        </w:numPr>
        <w:spacing w:after="0" w:line="240" w:lineRule="auto"/>
        <w:rPr>
          <w:rFonts w:eastAsia="Times New Roman" w:cs="Arial"/>
          <w:sz w:val="24"/>
          <w:szCs w:val="24"/>
        </w:rPr>
      </w:pPr>
      <w:r w:rsidRPr="00DB4C70">
        <w:rPr>
          <w:rFonts w:eastAsia="Times New Roman" w:cs="Arial"/>
          <w:sz w:val="24"/>
          <w:szCs w:val="24"/>
        </w:rPr>
        <w:t>Participation of a human subject in research must be</w:t>
      </w:r>
      <w:r>
        <w:rPr>
          <w:rFonts w:eastAsia="Times New Roman" w:cs="Arial"/>
          <w:sz w:val="24"/>
          <w:szCs w:val="24"/>
        </w:rPr>
        <w:t xml:space="preserve"> </w:t>
      </w:r>
      <w:r w:rsidRPr="00DB4C70">
        <w:rPr>
          <w:rFonts w:eastAsia="Times New Roman" w:cs="Arial"/>
          <w:sz w:val="24"/>
          <w:szCs w:val="24"/>
        </w:rPr>
        <w:t>voluntary,</w:t>
      </w:r>
      <w:r>
        <w:rPr>
          <w:rFonts w:eastAsia="Times New Roman" w:cs="Arial"/>
          <w:sz w:val="24"/>
          <w:szCs w:val="24"/>
        </w:rPr>
        <w:t xml:space="preserve"> </w:t>
      </w:r>
      <w:r w:rsidRPr="00DB4C70">
        <w:rPr>
          <w:rFonts w:eastAsia="Times New Roman" w:cs="Arial"/>
          <w:sz w:val="24"/>
          <w:szCs w:val="24"/>
        </w:rPr>
        <w:t xml:space="preserve">and the right to withdraw at any time </w:t>
      </w:r>
      <w:proofErr w:type="gramStart"/>
      <w:r w:rsidRPr="00DB4C70">
        <w:rPr>
          <w:rFonts w:eastAsia="Times New Roman" w:cs="Arial"/>
          <w:sz w:val="24"/>
          <w:szCs w:val="24"/>
        </w:rPr>
        <w:t>must be provided</w:t>
      </w:r>
      <w:proofErr w:type="gramEnd"/>
      <w:r w:rsidRPr="00DB4C70">
        <w:rPr>
          <w:rFonts w:eastAsia="Times New Roman" w:cs="Arial"/>
          <w:sz w:val="24"/>
          <w:szCs w:val="24"/>
        </w:rPr>
        <w:t>. Information provided to gain subject consent must be adequate, appropriate, and presented in lay language appropriate to the subject population.</w:t>
      </w:r>
    </w:p>
    <w:p w:rsidR="00DB4C70" w:rsidRPr="0080201B" w:rsidRDefault="00DB4C70" w:rsidP="00DB4C70">
      <w:pPr>
        <w:pStyle w:val="ListParagraph"/>
        <w:numPr>
          <w:ilvl w:val="0"/>
          <w:numId w:val="4"/>
        </w:numPr>
        <w:spacing w:after="0" w:line="240" w:lineRule="auto"/>
        <w:rPr>
          <w:rFonts w:eastAsia="Times New Roman" w:cs="Arial"/>
          <w:sz w:val="24"/>
          <w:szCs w:val="24"/>
        </w:rPr>
      </w:pPr>
      <w:r w:rsidRPr="00DB4C70">
        <w:rPr>
          <w:rFonts w:eastAsia="Times New Roman" w:cs="Arial"/>
          <w:sz w:val="24"/>
          <w:szCs w:val="24"/>
        </w:rPr>
        <w:t xml:space="preserve">All research programs that involve human subjects </w:t>
      </w:r>
      <w:proofErr w:type="gramStart"/>
      <w:r w:rsidRPr="00DB4C70">
        <w:rPr>
          <w:rFonts w:eastAsia="Times New Roman" w:cs="Arial"/>
          <w:sz w:val="24"/>
          <w:szCs w:val="24"/>
        </w:rPr>
        <w:t>must be reviewed</w:t>
      </w:r>
      <w:proofErr w:type="gramEnd"/>
      <w:r w:rsidRPr="00DB4C70">
        <w:rPr>
          <w:rFonts w:eastAsia="Times New Roman" w:cs="Arial"/>
          <w:sz w:val="24"/>
          <w:szCs w:val="24"/>
        </w:rPr>
        <w:t xml:space="preserve"> by and must receive approval of a formally constituted review </w:t>
      </w:r>
      <w:r>
        <w:rPr>
          <w:rFonts w:eastAsia="Times New Roman" w:cs="Arial"/>
          <w:sz w:val="24"/>
          <w:szCs w:val="24"/>
        </w:rPr>
        <w:t>p</w:t>
      </w:r>
      <w:r w:rsidRPr="00DB4C70">
        <w:rPr>
          <w:rFonts w:eastAsia="Times New Roman" w:cs="Arial"/>
          <w:sz w:val="24"/>
          <w:szCs w:val="24"/>
        </w:rPr>
        <w:t>rior to their initiation or prior</w:t>
      </w:r>
      <w:r>
        <w:rPr>
          <w:rFonts w:eastAsia="Times New Roman" w:cs="Arial"/>
          <w:sz w:val="24"/>
          <w:szCs w:val="24"/>
        </w:rPr>
        <w:t xml:space="preserve"> </w:t>
      </w:r>
      <w:r w:rsidRPr="00DB4C70">
        <w:rPr>
          <w:rFonts w:eastAsia="Times New Roman" w:cs="Arial"/>
          <w:sz w:val="24"/>
          <w:szCs w:val="24"/>
        </w:rPr>
        <w:t>to initiating any changes to the project.</w:t>
      </w:r>
      <w:r w:rsidR="00935FCD">
        <w:rPr>
          <w:rFonts w:eastAsia="Times New Roman" w:cs="Arial"/>
          <w:sz w:val="24"/>
          <w:szCs w:val="24"/>
        </w:rPr>
        <w:t xml:space="preserve"> </w:t>
      </w:r>
      <w:r w:rsidRPr="00935FCD">
        <w:rPr>
          <w:rFonts w:eastAsia="Times New Roman" w:cs="Arial"/>
          <w:sz w:val="24"/>
          <w:szCs w:val="24"/>
        </w:rPr>
        <w:t xml:space="preserve">Continuing research programs are subject to periodic review, to </w:t>
      </w:r>
      <w:proofErr w:type="gramStart"/>
      <w:r w:rsidRPr="00935FCD">
        <w:rPr>
          <w:rFonts w:eastAsia="Times New Roman" w:cs="Arial"/>
          <w:sz w:val="24"/>
          <w:szCs w:val="24"/>
        </w:rPr>
        <w:t>be carried out</w:t>
      </w:r>
      <w:proofErr w:type="gramEnd"/>
      <w:r w:rsidRPr="00935FCD">
        <w:rPr>
          <w:rFonts w:eastAsia="Times New Roman" w:cs="Arial"/>
          <w:sz w:val="24"/>
          <w:szCs w:val="24"/>
        </w:rPr>
        <w:t xml:space="preserve"> no less often than once a year. </w:t>
      </w:r>
      <w:r w:rsidRPr="0080201B">
        <w:rPr>
          <w:rFonts w:eastAsia="Times New Roman" w:cs="Arial"/>
          <w:sz w:val="24"/>
          <w:szCs w:val="24"/>
        </w:rPr>
        <w:t>Primary investigators will receive this information on the application form.</w:t>
      </w:r>
    </w:p>
    <w:p w:rsidR="00DB4C70" w:rsidRDefault="00DB4C70" w:rsidP="00B72145">
      <w:pPr>
        <w:rPr>
          <w:sz w:val="24"/>
          <w:szCs w:val="24"/>
        </w:rPr>
      </w:pPr>
    </w:p>
    <w:p w:rsidR="00E14D1C" w:rsidRDefault="00E14D1C" w:rsidP="00E14D1C">
      <w:pPr>
        <w:spacing w:after="0" w:line="240" w:lineRule="auto"/>
        <w:rPr>
          <w:rFonts w:eastAsia="Times New Roman" w:cs="Arial"/>
          <w:b/>
          <w:sz w:val="24"/>
          <w:szCs w:val="24"/>
          <w:u w:val="single"/>
        </w:rPr>
      </w:pPr>
      <w:r w:rsidRPr="00E14D1C">
        <w:rPr>
          <w:rFonts w:eastAsia="Times New Roman" w:cs="Arial"/>
          <w:b/>
          <w:sz w:val="24"/>
          <w:szCs w:val="24"/>
          <w:u w:val="single"/>
        </w:rPr>
        <w:t xml:space="preserve">AUTHORITY OF THE IRB </w:t>
      </w:r>
    </w:p>
    <w:p w:rsidR="00E14D1C" w:rsidRPr="00E14D1C" w:rsidRDefault="00E14D1C" w:rsidP="00E14D1C">
      <w:pPr>
        <w:spacing w:after="0" w:line="240" w:lineRule="auto"/>
        <w:rPr>
          <w:rFonts w:eastAsia="Times New Roman" w:cs="Arial"/>
          <w:b/>
          <w:sz w:val="24"/>
          <w:szCs w:val="24"/>
          <w:u w:val="single"/>
        </w:rPr>
      </w:pPr>
    </w:p>
    <w:p w:rsidR="00E14D1C" w:rsidRPr="00E14D1C" w:rsidRDefault="00E14D1C" w:rsidP="00E14D1C">
      <w:pPr>
        <w:spacing w:after="0" w:line="240" w:lineRule="auto"/>
        <w:rPr>
          <w:rFonts w:eastAsia="Times New Roman" w:cs="Arial"/>
          <w:sz w:val="24"/>
          <w:szCs w:val="24"/>
        </w:rPr>
      </w:pPr>
      <w:r w:rsidRPr="00E14D1C">
        <w:rPr>
          <w:rFonts w:eastAsia="Times New Roman" w:cs="Arial"/>
          <w:sz w:val="24"/>
          <w:szCs w:val="24"/>
        </w:rPr>
        <w:t xml:space="preserve">The IRB reviews all federally supported projects and programs involving human subjects in </w:t>
      </w:r>
    </w:p>
    <w:p w:rsidR="00E14D1C" w:rsidRPr="00E14D1C" w:rsidRDefault="00E14D1C" w:rsidP="00E14D1C">
      <w:pPr>
        <w:spacing w:after="0" w:line="240" w:lineRule="auto"/>
        <w:rPr>
          <w:rFonts w:eastAsia="Times New Roman" w:cs="Arial"/>
          <w:sz w:val="24"/>
          <w:szCs w:val="24"/>
        </w:rPr>
      </w:pPr>
      <w:proofErr w:type="gramStart"/>
      <w:r w:rsidRPr="00E14D1C">
        <w:rPr>
          <w:rFonts w:eastAsia="Times New Roman" w:cs="Arial"/>
          <w:sz w:val="24"/>
          <w:szCs w:val="24"/>
        </w:rPr>
        <w:t>accordance</w:t>
      </w:r>
      <w:proofErr w:type="gramEnd"/>
      <w:r w:rsidRPr="00E14D1C">
        <w:rPr>
          <w:rFonts w:eastAsia="Times New Roman" w:cs="Arial"/>
          <w:sz w:val="24"/>
          <w:szCs w:val="24"/>
        </w:rPr>
        <w:t xml:space="preserve"> with this Charter and Standard Operating Procedures, applicable federal regulations, and sponsor policies and guidelines.</w:t>
      </w:r>
      <w:r w:rsidR="00471A81">
        <w:rPr>
          <w:rFonts w:eastAsia="Times New Roman" w:cs="Arial"/>
          <w:sz w:val="24"/>
          <w:szCs w:val="24"/>
        </w:rPr>
        <w:t xml:space="preserve"> </w:t>
      </w:r>
      <w:r w:rsidRPr="00E14D1C">
        <w:rPr>
          <w:rFonts w:eastAsia="Times New Roman" w:cs="Arial"/>
          <w:sz w:val="24"/>
          <w:szCs w:val="24"/>
        </w:rPr>
        <w:t>The IRB has the following authority:</w:t>
      </w:r>
    </w:p>
    <w:p w:rsidR="00E14D1C" w:rsidRPr="00471A81" w:rsidRDefault="00E14D1C" w:rsidP="00E14D1C">
      <w:pPr>
        <w:pStyle w:val="ListParagraph"/>
        <w:numPr>
          <w:ilvl w:val="0"/>
          <w:numId w:val="5"/>
        </w:numPr>
        <w:spacing w:after="0" w:line="240" w:lineRule="auto"/>
        <w:rPr>
          <w:rFonts w:eastAsia="Times New Roman" w:cs="Arial"/>
          <w:sz w:val="24"/>
          <w:szCs w:val="24"/>
        </w:rPr>
      </w:pPr>
      <w:r w:rsidRPr="00471A81">
        <w:rPr>
          <w:rFonts w:eastAsia="Times New Roman" w:cs="Arial"/>
          <w:sz w:val="24"/>
          <w:szCs w:val="24"/>
        </w:rPr>
        <w:t>All projects and programs involving human subjects</w:t>
      </w:r>
      <w:r w:rsidR="00471A81">
        <w:rPr>
          <w:rFonts w:eastAsia="Times New Roman" w:cs="Arial"/>
          <w:sz w:val="24"/>
          <w:szCs w:val="24"/>
        </w:rPr>
        <w:t xml:space="preserve"> </w:t>
      </w:r>
      <w:r w:rsidRPr="00471A81">
        <w:rPr>
          <w:rFonts w:eastAsia="Times New Roman" w:cs="Arial"/>
          <w:sz w:val="24"/>
          <w:szCs w:val="24"/>
        </w:rPr>
        <w:t>(except for research exempted or waived in accordance with s</w:t>
      </w:r>
      <w:r w:rsidR="00471A81">
        <w:rPr>
          <w:rFonts w:eastAsia="Times New Roman" w:cs="Arial"/>
          <w:sz w:val="24"/>
          <w:szCs w:val="24"/>
        </w:rPr>
        <w:t>ection 101(b) or 101(</w:t>
      </w:r>
      <w:proofErr w:type="spellStart"/>
      <w:r w:rsidR="00471A81">
        <w:rPr>
          <w:rFonts w:eastAsia="Times New Roman" w:cs="Arial"/>
          <w:sz w:val="24"/>
          <w:szCs w:val="24"/>
        </w:rPr>
        <w:t>i</w:t>
      </w:r>
      <w:proofErr w:type="spellEnd"/>
      <w:r w:rsidR="00471A81">
        <w:rPr>
          <w:rFonts w:eastAsia="Times New Roman" w:cs="Arial"/>
          <w:sz w:val="24"/>
          <w:szCs w:val="24"/>
        </w:rPr>
        <w:t>) of the C</w:t>
      </w:r>
      <w:r w:rsidRPr="00471A81">
        <w:rPr>
          <w:rFonts w:eastAsia="Times New Roman" w:cs="Arial"/>
          <w:sz w:val="24"/>
          <w:szCs w:val="24"/>
        </w:rPr>
        <w:t>ommon Rule) will be</w:t>
      </w:r>
      <w:r w:rsidR="00471A81">
        <w:rPr>
          <w:rFonts w:eastAsia="Times New Roman" w:cs="Arial"/>
          <w:sz w:val="24"/>
          <w:szCs w:val="24"/>
        </w:rPr>
        <w:t xml:space="preserve"> </w:t>
      </w:r>
      <w:r w:rsidRPr="00471A81">
        <w:rPr>
          <w:rFonts w:eastAsia="Times New Roman" w:cs="Arial"/>
          <w:sz w:val="24"/>
          <w:szCs w:val="24"/>
        </w:rPr>
        <w:t>given full review by the majority of the IRB who will then either approve, require modifications in, or disapprove research activities.</w:t>
      </w:r>
    </w:p>
    <w:p w:rsidR="00E14D1C" w:rsidRPr="00471A81" w:rsidRDefault="00E14D1C" w:rsidP="00E14D1C">
      <w:pPr>
        <w:pStyle w:val="ListParagraph"/>
        <w:numPr>
          <w:ilvl w:val="0"/>
          <w:numId w:val="5"/>
        </w:numPr>
        <w:spacing w:after="0" w:line="240" w:lineRule="auto"/>
        <w:rPr>
          <w:rFonts w:eastAsia="Times New Roman" w:cs="Arial"/>
          <w:sz w:val="24"/>
          <w:szCs w:val="24"/>
        </w:rPr>
      </w:pPr>
      <w:r w:rsidRPr="00471A81">
        <w:rPr>
          <w:rFonts w:eastAsia="Times New Roman" w:cs="Arial"/>
          <w:sz w:val="24"/>
          <w:szCs w:val="24"/>
        </w:rPr>
        <w:t>The IRB provides continuing advice and counsel to personnel engaged in activities involving human subjects.</w:t>
      </w:r>
    </w:p>
    <w:p w:rsidR="00E14D1C" w:rsidRPr="00471A81" w:rsidRDefault="00E14D1C" w:rsidP="00E14D1C">
      <w:pPr>
        <w:pStyle w:val="ListParagraph"/>
        <w:numPr>
          <w:ilvl w:val="0"/>
          <w:numId w:val="5"/>
        </w:numPr>
        <w:spacing w:after="0" w:line="240" w:lineRule="auto"/>
        <w:rPr>
          <w:rFonts w:eastAsia="Times New Roman" w:cs="Arial"/>
          <w:sz w:val="24"/>
          <w:szCs w:val="24"/>
        </w:rPr>
      </w:pPr>
      <w:r w:rsidRPr="00471A81">
        <w:rPr>
          <w:rFonts w:eastAsia="Times New Roman" w:cs="Arial"/>
          <w:sz w:val="24"/>
          <w:szCs w:val="24"/>
        </w:rPr>
        <w:t>The IRB has approval authority of human subject protocols and can disapprove, modify,</w:t>
      </w:r>
      <w:r w:rsidR="00471A81">
        <w:rPr>
          <w:rFonts w:eastAsia="Times New Roman" w:cs="Arial"/>
          <w:sz w:val="24"/>
          <w:szCs w:val="24"/>
        </w:rPr>
        <w:t xml:space="preserve"> </w:t>
      </w:r>
      <w:r w:rsidRPr="00471A81">
        <w:rPr>
          <w:rFonts w:eastAsia="Times New Roman" w:cs="Arial"/>
          <w:sz w:val="24"/>
          <w:szCs w:val="24"/>
        </w:rPr>
        <w:t xml:space="preserve">or approve studies based upon consideration of any issue it deems relevant to human subject protection. Research that has been approved by the IRB may be subject to further review to determine whether it </w:t>
      </w:r>
      <w:proofErr w:type="gramStart"/>
      <w:r w:rsidRPr="00471A81">
        <w:rPr>
          <w:rFonts w:eastAsia="Times New Roman" w:cs="Arial"/>
          <w:sz w:val="24"/>
          <w:szCs w:val="24"/>
        </w:rPr>
        <w:t>is in compliance</w:t>
      </w:r>
      <w:proofErr w:type="gramEnd"/>
      <w:r w:rsidRPr="00471A81">
        <w:rPr>
          <w:rFonts w:eastAsia="Times New Roman" w:cs="Arial"/>
          <w:sz w:val="24"/>
          <w:szCs w:val="24"/>
        </w:rPr>
        <w:t xml:space="preserve"> with college policies and procedures.</w:t>
      </w:r>
      <w:r w:rsidR="00471A81">
        <w:rPr>
          <w:rFonts w:eastAsia="Times New Roman" w:cs="Arial"/>
          <w:sz w:val="24"/>
          <w:szCs w:val="24"/>
        </w:rPr>
        <w:t xml:space="preserve"> </w:t>
      </w:r>
    </w:p>
    <w:p w:rsidR="00E14D1C" w:rsidRPr="00471A81" w:rsidRDefault="00E14D1C" w:rsidP="00E14D1C">
      <w:pPr>
        <w:pStyle w:val="ListParagraph"/>
        <w:numPr>
          <w:ilvl w:val="0"/>
          <w:numId w:val="5"/>
        </w:numPr>
        <w:spacing w:after="0" w:line="240" w:lineRule="auto"/>
        <w:rPr>
          <w:rFonts w:eastAsia="Times New Roman" w:cs="Arial"/>
          <w:sz w:val="24"/>
          <w:szCs w:val="24"/>
        </w:rPr>
      </w:pPr>
      <w:r w:rsidRPr="00471A81">
        <w:rPr>
          <w:rFonts w:eastAsia="Times New Roman" w:cs="Arial"/>
          <w:sz w:val="24"/>
          <w:szCs w:val="24"/>
        </w:rPr>
        <w:t>The IRB has authority to require progress reports from the investigators and oversee the conduct of the study.</w:t>
      </w:r>
    </w:p>
    <w:p w:rsidR="00E14D1C" w:rsidRPr="00471A81" w:rsidRDefault="00E14D1C" w:rsidP="00E14D1C">
      <w:pPr>
        <w:pStyle w:val="ListParagraph"/>
        <w:numPr>
          <w:ilvl w:val="0"/>
          <w:numId w:val="5"/>
        </w:numPr>
        <w:spacing w:after="0" w:line="240" w:lineRule="auto"/>
        <w:rPr>
          <w:rFonts w:eastAsia="Times New Roman" w:cs="Arial"/>
          <w:sz w:val="24"/>
          <w:szCs w:val="24"/>
        </w:rPr>
      </w:pPr>
      <w:r w:rsidRPr="00471A81">
        <w:rPr>
          <w:rFonts w:eastAsia="Times New Roman" w:cs="Arial"/>
          <w:sz w:val="24"/>
          <w:szCs w:val="24"/>
        </w:rPr>
        <w:lastRenderedPageBreak/>
        <w:t xml:space="preserve">The IRB has authority to suspend or terminate approval of a study or to place restrictions on a study when this </w:t>
      </w:r>
      <w:proofErr w:type="gramStart"/>
      <w:r w:rsidRPr="00471A81">
        <w:rPr>
          <w:rFonts w:eastAsia="Times New Roman" w:cs="Arial"/>
          <w:sz w:val="24"/>
          <w:szCs w:val="24"/>
        </w:rPr>
        <w:t>is deemed</w:t>
      </w:r>
      <w:proofErr w:type="gramEnd"/>
      <w:r w:rsidRPr="00471A81">
        <w:rPr>
          <w:rFonts w:eastAsia="Times New Roman" w:cs="Arial"/>
          <w:sz w:val="24"/>
          <w:szCs w:val="24"/>
        </w:rPr>
        <w:t xml:space="preserve"> to be in the best interests of the subjects in that study.</w:t>
      </w:r>
    </w:p>
    <w:p w:rsidR="00E14D1C" w:rsidRPr="00471A81" w:rsidRDefault="00E14D1C" w:rsidP="00E14D1C">
      <w:pPr>
        <w:pStyle w:val="ListParagraph"/>
        <w:numPr>
          <w:ilvl w:val="0"/>
          <w:numId w:val="5"/>
        </w:numPr>
        <w:spacing w:after="0" w:line="240" w:lineRule="auto"/>
        <w:rPr>
          <w:rFonts w:eastAsia="Times New Roman" w:cs="Arial"/>
          <w:sz w:val="24"/>
          <w:szCs w:val="24"/>
        </w:rPr>
      </w:pPr>
      <w:r w:rsidRPr="00471A81">
        <w:rPr>
          <w:rFonts w:eastAsia="Times New Roman" w:cs="Arial"/>
          <w:sz w:val="24"/>
          <w:szCs w:val="24"/>
        </w:rPr>
        <w:t>The IRB has authority to observe the informed</w:t>
      </w:r>
      <w:r w:rsidR="00471A81">
        <w:rPr>
          <w:rFonts w:eastAsia="Times New Roman" w:cs="Arial"/>
          <w:sz w:val="24"/>
          <w:szCs w:val="24"/>
        </w:rPr>
        <w:t xml:space="preserve"> </w:t>
      </w:r>
      <w:r w:rsidRPr="00471A81">
        <w:rPr>
          <w:rFonts w:eastAsia="Times New Roman" w:cs="Arial"/>
          <w:sz w:val="24"/>
          <w:szCs w:val="24"/>
        </w:rPr>
        <w:t>consent process as practiced by any investigator or authorized person in any approved project</w:t>
      </w:r>
      <w:r w:rsidR="00471A81">
        <w:rPr>
          <w:rFonts w:eastAsia="Times New Roman" w:cs="Arial"/>
          <w:sz w:val="24"/>
          <w:szCs w:val="24"/>
        </w:rPr>
        <w:t xml:space="preserve"> </w:t>
      </w:r>
      <w:r w:rsidRPr="00471A81">
        <w:rPr>
          <w:rFonts w:eastAsia="Times New Roman" w:cs="Arial"/>
          <w:sz w:val="24"/>
          <w:szCs w:val="24"/>
        </w:rPr>
        <w:t xml:space="preserve">especially in cases where the </w:t>
      </w:r>
      <w:proofErr w:type="spellStart"/>
      <w:r w:rsidRPr="00471A81">
        <w:rPr>
          <w:rFonts w:eastAsia="Times New Roman" w:cs="Arial"/>
          <w:sz w:val="24"/>
          <w:szCs w:val="24"/>
        </w:rPr>
        <w:t>consentee</w:t>
      </w:r>
      <w:proofErr w:type="spellEnd"/>
      <w:r w:rsidRPr="00471A81">
        <w:rPr>
          <w:rFonts w:eastAsia="Times New Roman" w:cs="Arial"/>
          <w:sz w:val="24"/>
          <w:szCs w:val="24"/>
        </w:rPr>
        <w:t xml:space="preserve"> is from a vulnerable population.</w:t>
      </w:r>
    </w:p>
    <w:p w:rsidR="00E14D1C" w:rsidRPr="00471A81" w:rsidRDefault="00E14D1C" w:rsidP="00E14D1C">
      <w:pPr>
        <w:pStyle w:val="ListParagraph"/>
        <w:numPr>
          <w:ilvl w:val="0"/>
          <w:numId w:val="5"/>
        </w:numPr>
        <w:spacing w:after="0" w:line="240" w:lineRule="auto"/>
        <w:rPr>
          <w:rFonts w:eastAsia="Times New Roman" w:cs="Arial"/>
          <w:sz w:val="24"/>
          <w:szCs w:val="24"/>
        </w:rPr>
      </w:pPr>
      <w:r w:rsidRPr="00471A81">
        <w:rPr>
          <w:rFonts w:eastAsia="Times New Roman" w:cs="Arial"/>
          <w:sz w:val="24"/>
          <w:szCs w:val="24"/>
        </w:rPr>
        <w:t>The IRB has the authority to access and to make copies of records related to any research approved by the IRB for any reason</w:t>
      </w:r>
      <w:r w:rsidR="00471A81">
        <w:rPr>
          <w:rFonts w:eastAsia="Times New Roman" w:cs="Arial"/>
          <w:sz w:val="24"/>
          <w:szCs w:val="24"/>
        </w:rPr>
        <w:t xml:space="preserve"> </w:t>
      </w:r>
      <w:r w:rsidRPr="00471A81">
        <w:rPr>
          <w:rFonts w:eastAsia="Times New Roman" w:cs="Arial"/>
          <w:sz w:val="24"/>
          <w:szCs w:val="24"/>
        </w:rPr>
        <w:t>(or another body under an IRB Authorization Agreement), regardless of the location of</w:t>
      </w:r>
      <w:r w:rsidR="00471A81">
        <w:rPr>
          <w:rFonts w:eastAsia="Times New Roman" w:cs="Arial"/>
          <w:sz w:val="24"/>
          <w:szCs w:val="24"/>
        </w:rPr>
        <w:t xml:space="preserve"> </w:t>
      </w:r>
      <w:r w:rsidRPr="00471A81">
        <w:rPr>
          <w:rFonts w:eastAsia="Times New Roman" w:cs="Arial"/>
          <w:sz w:val="24"/>
          <w:szCs w:val="24"/>
        </w:rPr>
        <w:t>those records.</w:t>
      </w:r>
      <w:r w:rsidR="00471A81">
        <w:rPr>
          <w:rFonts w:eastAsia="Times New Roman" w:cs="Arial"/>
          <w:sz w:val="24"/>
          <w:szCs w:val="24"/>
        </w:rPr>
        <w:t xml:space="preserve"> </w:t>
      </w:r>
      <w:r w:rsidRPr="00471A81">
        <w:rPr>
          <w:rFonts w:eastAsia="Times New Roman" w:cs="Arial"/>
          <w:sz w:val="24"/>
          <w:szCs w:val="24"/>
        </w:rPr>
        <w:t xml:space="preserve">Where feasible, appropriate notice </w:t>
      </w:r>
      <w:proofErr w:type="gramStart"/>
      <w:r w:rsidRPr="00471A81">
        <w:rPr>
          <w:rFonts w:eastAsia="Times New Roman" w:cs="Arial"/>
          <w:sz w:val="24"/>
          <w:szCs w:val="24"/>
        </w:rPr>
        <w:t>will be given</w:t>
      </w:r>
      <w:proofErr w:type="gramEnd"/>
      <w:r w:rsidRPr="00471A81">
        <w:rPr>
          <w:rFonts w:eastAsia="Times New Roman" w:cs="Arial"/>
          <w:sz w:val="24"/>
          <w:szCs w:val="24"/>
        </w:rPr>
        <w:t xml:space="preserve"> of the need to review, copy,</w:t>
      </w:r>
      <w:r w:rsidR="00471A81">
        <w:rPr>
          <w:rFonts w:eastAsia="Times New Roman" w:cs="Arial"/>
          <w:sz w:val="24"/>
          <w:szCs w:val="24"/>
        </w:rPr>
        <w:t xml:space="preserve"> </w:t>
      </w:r>
      <w:r w:rsidRPr="00471A81">
        <w:rPr>
          <w:rFonts w:eastAsia="Times New Roman" w:cs="Arial"/>
          <w:sz w:val="24"/>
          <w:szCs w:val="24"/>
        </w:rPr>
        <w:t>or duplicate records while being sensitive to causing the least inconvenience or disruption of ongoing</w:t>
      </w:r>
      <w:r w:rsidR="00471A81">
        <w:rPr>
          <w:rFonts w:eastAsia="Times New Roman" w:cs="Arial"/>
          <w:sz w:val="24"/>
          <w:szCs w:val="24"/>
        </w:rPr>
        <w:t xml:space="preserve"> </w:t>
      </w:r>
      <w:r w:rsidRPr="00471A81">
        <w:rPr>
          <w:rFonts w:eastAsia="Times New Roman" w:cs="Arial"/>
          <w:sz w:val="24"/>
          <w:szCs w:val="24"/>
        </w:rPr>
        <w:t>research</w:t>
      </w:r>
      <w:r w:rsidR="00471A81">
        <w:rPr>
          <w:rFonts w:eastAsia="Times New Roman" w:cs="Arial"/>
          <w:sz w:val="24"/>
          <w:szCs w:val="24"/>
        </w:rPr>
        <w:t xml:space="preserve">.  </w:t>
      </w:r>
    </w:p>
    <w:p w:rsidR="00C26240" w:rsidRDefault="00C26240" w:rsidP="00B72145">
      <w:pPr>
        <w:rPr>
          <w:sz w:val="24"/>
          <w:szCs w:val="24"/>
        </w:rPr>
      </w:pPr>
    </w:p>
    <w:p w:rsidR="00DE0E80" w:rsidRDefault="00DE0E80" w:rsidP="00DE0E80">
      <w:pPr>
        <w:spacing w:after="0" w:line="240" w:lineRule="auto"/>
        <w:rPr>
          <w:rFonts w:eastAsia="Times New Roman" w:cs="Arial"/>
          <w:b/>
          <w:sz w:val="24"/>
          <w:szCs w:val="24"/>
          <w:u w:val="single"/>
        </w:rPr>
      </w:pPr>
      <w:r w:rsidRPr="00DE0E80">
        <w:rPr>
          <w:rFonts w:eastAsia="Times New Roman" w:cs="Arial"/>
          <w:b/>
          <w:sz w:val="24"/>
          <w:szCs w:val="24"/>
          <w:u w:val="single"/>
        </w:rPr>
        <w:t>MANAGEMENT OF THE IRB</w:t>
      </w:r>
    </w:p>
    <w:p w:rsidR="004A4206" w:rsidRPr="00DE0E80" w:rsidRDefault="004A4206" w:rsidP="00DE0E80">
      <w:pPr>
        <w:spacing w:after="0" w:line="240" w:lineRule="auto"/>
        <w:rPr>
          <w:rFonts w:eastAsia="Times New Roman" w:cs="Arial"/>
          <w:b/>
          <w:sz w:val="24"/>
          <w:szCs w:val="24"/>
          <w:u w:val="single"/>
        </w:rPr>
      </w:pPr>
    </w:p>
    <w:p w:rsidR="00DE0E80" w:rsidRDefault="00DE0E80" w:rsidP="00DE0E80">
      <w:pPr>
        <w:pStyle w:val="ListParagraph"/>
        <w:numPr>
          <w:ilvl w:val="0"/>
          <w:numId w:val="6"/>
        </w:numPr>
        <w:spacing w:after="0" w:line="240" w:lineRule="auto"/>
        <w:rPr>
          <w:rFonts w:eastAsia="Times New Roman" w:cs="Arial"/>
          <w:sz w:val="24"/>
          <w:szCs w:val="24"/>
        </w:rPr>
      </w:pPr>
      <w:r w:rsidRPr="00DE0E80">
        <w:rPr>
          <w:rFonts w:eastAsia="Times New Roman" w:cs="Arial"/>
          <w:sz w:val="24"/>
          <w:szCs w:val="24"/>
        </w:rPr>
        <w:t xml:space="preserve">The IRB Chair </w:t>
      </w:r>
      <w:proofErr w:type="gramStart"/>
      <w:r w:rsidRPr="00DE0E80">
        <w:rPr>
          <w:rFonts w:eastAsia="Times New Roman" w:cs="Arial"/>
          <w:sz w:val="24"/>
          <w:szCs w:val="24"/>
        </w:rPr>
        <w:t xml:space="preserve">is </w:t>
      </w:r>
      <w:r>
        <w:rPr>
          <w:rFonts w:eastAsia="Times New Roman" w:cs="Arial"/>
          <w:sz w:val="24"/>
          <w:szCs w:val="24"/>
        </w:rPr>
        <w:t>appointed</w:t>
      </w:r>
      <w:proofErr w:type="gramEnd"/>
      <w:r>
        <w:rPr>
          <w:rFonts w:eastAsia="Times New Roman" w:cs="Arial"/>
          <w:sz w:val="24"/>
          <w:szCs w:val="24"/>
        </w:rPr>
        <w:t xml:space="preserve"> by the College President, is typically an Instructional Dean, and has authority to sign all IRB action items.</w:t>
      </w:r>
    </w:p>
    <w:p w:rsidR="00DE0E80" w:rsidRPr="0067767A" w:rsidRDefault="00DE0E80" w:rsidP="00DE0E80">
      <w:pPr>
        <w:pStyle w:val="ListParagraph"/>
        <w:numPr>
          <w:ilvl w:val="0"/>
          <w:numId w:val="6"/>
        </w:numPr>
        <w:spacing w:after="0" w:line="240" w:lineRule="auto"/>
        <w:rPr>
          <w:rFonts w:eastAsia="Times New Roman" w:cs="Arial"/>
          <w:sz w:val="24"/>
          <w:szCs w:val="24"/>
        </w:rPr>
      </w:pPr>
      <w:r>
        <w:rPr>
          <w:rFonts w:eastAsia="Times New Roman" w:cs="Arial"/>
          <w:sz w:val="24"/>
          <w:szCs w:val="24"/>
        </w:rPr>
        <w:t xml:space="preserve">An </w:t>
      </w:r>
      <w:r w:rsidRPr="00DE0E80">
        <w:rPr>
          <w:rFonts w:eastAsia="Times New Roman" w:cs="Arial"/>
          <w:sz w:val="24"/>
          <w:szCs w:val="24"/>
        </w:rPr>
        <w:t xml:space="preserve">IRB </w:t>
      </w:r>
      <w:proofErr w:type="gramStart"/>
      <w:r w:rsidRPr="00DE0E80">
        <w:rPr>
          <w:rFonts w:eastAsia="Times New Roman" w:cs="Arial"/>
          <w:sz w:val="24"/>
          <w:szCs w:val="24"/>
        </w:rPr>
        <w:t>Vice</w:t>
      </w:r>
      <w:proofErr w:type="gramEnd"/>
      <w:r w:rsidRPr="00DE0E80">
        <w:rPr>
          <w:rFonts w:eastAsia="Times New Roman" w:cs="Arial"/>
          <w:sz w:val="24"/>
          <w:szCs w:val="24"/>
        </w:rPr>
        <w:t xml:space="preserve"> Chair</w:t>
      </w:r>
      <w:r>
        <w:rPr>
          <w:rFonts w:eastAsia="Times New Roman" w:cs="Arial"/>
          <w:sz w:val="24"/>
          <w:szCs w:val="24"/>
        </w:rPr>
        <w:t xml:space="preserve"> (</w:t>
      </w:r>
      <w:r w:rsidR="0067767A">
        <w:rPr>
          <w:rFonts w:eastAsia="Times New Roman" w:cs="Arial"/>
          <w:sz w:val="24"/>
          <w:szCs w:val="24"/>
        </w:rPr>
        <w:t>a current</w:t>
      </w:r>
      <w:r w:rsidR="006C32E9">
        <w:rPr>
          <w:rFonts w:eastAsia="Times New Roman" w:cs="Arial"/>
          <w:sz w:val="24"/>
          <w:szCs w:val="24"/>
        </w:rPr>
        <w:t xml:space="preserve"> IRB member</w:t>
      </w:r>
      <w:r>
        <w:rPr>
          <w:rFonts w:eastAsia="Times New Roman" w:cs="Arial"/>
          <w:sz w:val="24"/>
          <w:szCs w:val="24"/>
        </w:rPr>
        <w:t>)</w:t>
      </w:r>
      <w:r w:rsidRPr="00DE0E80">
        <w:rPr>
          <w:rFonts w:eastAsia="Times New Roman" w:cs="Arial"/>
          <w:sz w:val="24"/>
          <w:szCs w:val="24"/>
        </w:rPr>
        <w:t xml:space="preserve"> </w:t>
      </w:r>
      <w:r>
        <w:rPr>
          <w:rFonts w:eastAsia="Times New Roman" w:cs="Arial"/>
          <w:sz w:val="24"/>
          <w:szCs w:val="24"/>
        </w:rPr>
        <w:t>can be appointed by the IRB Chair to</w:t>
      </w:r>
      <w:r w:rsidR="0067767A">
        <w:rPr>
          <w:rFonts w:eastAsia="Times New Roman" w:cs="Arial"/>
          <w:sz w:val="24"/>
          <w:szCs w:val="24"/>
        </w:rPr>
        <w:t xml:space="preserve"> preside </w:t>
      </w:r>
      <w:r w:rsidRPr="00DE0E80">
        <w:rPr>
          <w:rFonts w:eastAsia="Times New Roman" w:cs="Arial"/>
          <w:sz w:val="24"/>
          <w:szCs w:val="24"/>
        </w:rPr>
        <w:t xml:space="preserve">over all convened IRB </w:t>
      </w:r>
      <w:r w:rsidRPr="0067767A">
        <w:rPr>
          <w:rFonts w:eastAsia="Times New Roman" w:cs="Arial"/>
          <w:sz w:val="24"/>
          <w:szCs w:val="24"/>
        </w:rPr>
        <w:t xml:space="preserve">meetings in the absence of the </w:t>
      </w:r>
      <w:r w:rsidR="0067767A">
        <w:rPr>
          <w:rFonts w:eastAsia="Times New Roman" w:cs="Arial"/>
          <w:sz w:val="24"/>
          <w:szCs w:val="24"/>
        </w:rPr>
        <w:t xml:space="preserve">IRB </w:t>
      </w:r>
      <w:r w:rsidRPr="0067767A">
        <w:rPr>
          <w:rFonts w:eastAsia="Times New Roman" w:cs="Arial"/>
          <w:sz w:val="24"/>
          <w:szCs w:val="24"/>
        </w:rPr>
        <w:t xml:space="preserve">Chair. The Vice Chair </w:t>
      </w:r>
      <w:proofErr w:type="gramStart"/>
      <w:r w:rsidRPr="0067767A">
        <w:rPr>
          <w:rFonts w:eastAsia="Times New Roman" w:cs="Arial"/>
          <w:sz w:val="24"/>
          <w:szCs w:val="24"/>
        </w:rPr>
        <w:t>is appointed</w:t>
      </w:r>
      <w:proofErr w:type="gramEnd"/>
      <w:r w:rsidRPr="0067767A">
        <w:rPr>
          <w:rFonts w:eastAsia="Times New Roman" w:cs="Arial"/>
          <w:sz w:val="24"/>
          <w:szCs w:val="24"/>
        </w:rPr>
        <w:t xml:space="preserve"> by the </w:t>
      </w:r>
      <w:r w:rsidR="0067767A">
        <w:rPr>
          <w:rFonts w:eastAsia="Times New Roman" w:cs="Arial"/>
          <w:sz w:val="24"/>
          <w:szCs w:val="24"/>
        </w:rPr>
        <w:t xml:space="preserve">IRB </w:t>
      </w:r>
      <w:r w:rsidRPr="0067767A">
        <w:rPr>
          <w:rFonts w:eastAsia="Times New Roman" w:cs="Arial"/>
          <w:sz w:val="24"/>
          <w:szCs w:val="24"/>
        </w:rPr>
        <w:t xml:space="preserve">Chair and has authority to sign all IRB action items in the absence of the </w:t>
      </w:r>
      <w:r w:rsidR="0067767A">
        <w:rPr>
          <w:rFonts w:eastAsia="Times New Roman" w:cs="Arial"/>
          <w:sz w:val="24"/>
          <w:szCs w:val="24"/>
        </w:rPr>
        <w:t xml:space="preserve">IRB </w:t>
      </w:r>
      <w:r w:rsidRPr="0067767A">
        <w:rPr>
          <w:rFonts w:eastAsia="Times New Roman" w:cs="Arial"/>
          <w:sz w:val="24"/>
          <w:szCs w:val="24"/>
        </w:rPr>
        <w:t>Chair.</w:t>
      </w:r>
    </w:p>
    <w:p w:rsidR="00DE0E80" w:rsidRPr="00DE0E80" w:rsidRDefault="00DE0E80" w:rsidP="0067767A">
      <w:pPr>
        <w:pStyle w:val="ListParagraph"/>
        <w:numPr>
          <w:ilvl w:val="0"/>
          <w:numId w:val="6"/>
        </w:numPr>
        <w:spacing w:after="0" w:line="240" w:lineRule="auto"/>
        <w:rPr>
          <w:rFonts w:eastAsia="Times New Roman" w:cs="Arial"/>
          <w:sz w:val="24"/>
          <w:szCs w:val="24"/>
        </w:rPr>
      </w:pPr>
      <w:r w:rsidRPr="0067767A">
        <w:rPr>
          <w:rFonts w:eastAsia="Times New Roman" w:cs="Arial"/>
          <w:sz w:val="24"/>
          <w:szCs w:val="24"/>
        </w:rPr>
        <w:t xml:space="preserve">All IRB members are required to </w:t>
      </w:r>
      <w:r w:rsidR="0067767A">
        <w:rPr>
          <w:rFonts w:eastAsia="Times New Roman" w:cs="Arial"/>
          <w:sz w:val="24"/>
          <w:szCs w:val="24"/>
        </w:rPr>
        <w:t xml:space="preserve">complete the NIH Protecting Human Research Participants web </w:t>
      </w:r>
      <w:r w:rsidRPr="0067767A">
        <w:rPr>
          <w:rFonts w:eastAsia="Times New Roman" w:cs="Arial"/>
          <w:sz w:val="24"/>
          <w:szCs w:val="24"/>
        </w:rPr>
        <w:t>training at the time of their initial appointment</w:t>
      </w:r>
      <w:r w:rsidR="0067767A">
        <w:rPr>
          <w:rFonts w:eastAsia="Times New Roman" w:cs="Arial"/>
          <w:sz w:val="24"/>
          <w:szCs w:val="24"/>
        </w:rPr>
        <w:t xml:space="preserve">.  A copy of the NIH certificate of completion </w:t>
      </w:r>
      <w:proofErr w:type="gramStart"/>
      <w:r w:rsidR="0067767A">
        <w:rPr>
          <w:rFonts w:eastAsia="Times New Roman" w:cs="Arial"/>
          <w:sz w:val="24"/>
          <w:szCs w:val="24"/>
        </w:rPr>
        <w:t>must be given</w:t>
      </w:r>
      <w:proofErr w:type="gramEnd"/>
      <w:r w:rsidR="0067767A">
        <w:rPr>
          <w:rFonts w:eastAsia="Times New Roman" w:cs="Arial"/>
          <w:sz w:val="24"/>
          <w:szCs w:val="24"/>
        </w:rPr>
        <w:t xml:space="preserve"> to the IRB Chair.</w:t>
      </w:r>
    </w:p>
    <w:p w:rsidR="00DE0E80" w:rsidRPr="0067767A" w:rsidRDefault="00DE0E80" w:rsidP="00DE0E80">
      <w:pPr>
        <w:pStyle w:val="ListParagraph"/>
        <w:numPr>
          <w:ilvl w:val="0"/>
          <w:numId w:val="6"/>
        </w:numPr>
        <w:spacing w:after="0" w:line="240" w:lineRule="auto"/>
        <w:rPr>
          <w:rFonts w:eastAsia="Times New Roman" w:cs="Arial"/>
          <w:sz w:val="24"/>
          <w:szCs w:val="24"/>
        </w:rPr>
      </w:pPr>
      <w:r w:rsidRPr="0067767A">
        <w:rPr>
          <w:rFonts w:eastAsia="Times New Roman" w:cs="Arial"/>
          <w:sz w:val="24"/>
          <w:szCs w:val="24"/>
        </w:rPr>
        <w:t>IRB members do not receive compensation for their service.</w:t>
      </w:r>
    </w:p>
    <w:p w:rsidR="0067767A" w:rsidRDefault="00DE0E80" w:rsidP="00DE0E80">
      <w:pPr>
        <w:pStyle w:val="ListParagraph"/>
        <w:numPr>
          <w:ilvl w:val="0"/>
          <w:numId w:val="6"/>
        </w:numPr>
        <w:spacing w:after="0" w:line="240" w:lineRule="auto"/>
        <w:rPr>
          <w:rFonts w:eastAsia="Times New Roman" w:cs="Arial"/>
          <w:sz w:val="24"/>
          <w:szCs w:val="24"/>
        </w:rPr>
      </w:pPr>
      <w:r w:rsidRPr="0067767A">
        <w:rPr>
          <w:rFonts w:eastAsia="Times New Roman" w:cs="Arial"/>
          <w:sz w:val="24"/>
          <w:szCs w:val="24"/>
        </w:rPr>
        <w:t>Liability coverage for IRB</w:t>
      </w:r>
      <w:r w:rsidR="0067767A">
        <w:rPr>
          <w:rFonts w:eastAsia="Times New Roman" w:cs="Arial"/>
          <w:sz w:val="24"/>
          <w:szCs w:val="24"/>
        </w:rPr>
        <w:t xml:space="preserve"> </w:t>
      </w:r>
      <w:r w:rsidRPr="0067767A">
        <w:rPr>
          <w:rFonts w:eastAsia="Times New Roman" w:cs="Arial"/>
          <w:sz w:val="24"/>
          <w:szCs w:val="24"/>
        </w:rPr>
        <w:t xml:space="preserve">members is provided through </w:t>
      </w:r>
      <w:r w:rsidR="0067767A">
        <w:rPr>
          <w:rFonts w:eastAsia="Times New Roman" w:cs="Arial"/>
          <w:sz w:val="24"/>
          <w:szCs w:val="24"/>
        </w:rPr>
        <w:t>COCC</w:t>
      </w:r>
      <w:r w:rsidRPr="0067767A">
        <w:rPr>
          <w:rFonts w:eastAsia="Times New Roman" w:cs="Arial"/>
          <w:sz w:val="24"/>
          <w:szCs w:val="24"/>
        </w:rPr>
        <w:t xml:space="preserve">’s liability insurance coverage, whether the IRB member is an employee of </w:t>
      </w:r>
      <w:r w:rsidR="0067767A">
        <w:rPr>
          <w:rFonts w:eastAsia="Times New Roman" w:cs="Arial"/>
          <w:sz w:val="24"/>
          <w:szCs w:val="24"/>
        </w:rPr>
        <w:t>COCC or not.</w:t>
      </w:r>
    </w:p>
    <w:p w:rsidR="00DE0E80" w:rsidRPr="0067767A" w:rsidRDefault="00DE0E80" w:rsidP="00DE0E80">
      <w:pPr>
        <w:pStyle w:val="ListParagraph"/>
        <w:numPr>
          <w:ilvl w:val="0"/>
          <w:numId w:val="6"/>
        </w:numPr>
        <w:spacing w:after="0" w:line="240" w:lineRule="auto"/>
        <w:rPr>
          <w:rFonts w:eastAsia="Times New Roman" w:cs="Arial"/>
          <w:sz w:val="24"/>
          <w:szCs w:val="24"/>
        </w:rPr>
      </w:pPr>
      <w:r w:rsidRPr="0067767A">
        <w:rPr>
          <w:rFonts w:eastAsia="Times New Roman" w:cs="Arial"/>
          <w:sz w:val="24"/>
          <w:szCs w:val="24"/>
        </w:rPr>
        <w:t>Consultants</w:t>
      </w:r>
      <w:r w:rsidR="0067767A">
        <w:rPr>
          <w:rFonts w:eastAsia="Times New Roman" w:cs="Arial"/>
          <w:sz w:val="24"/>
          <w:szCs w:val="24"/>
        </w:rPr>
        <w:t xml:space="preserve"> </w:t>
      </w:r>
      <w:r w:rsidRPr="0067767A">
        <w:rPr>
          <w:rFonts w:eastAsia="Times New Roman" w:cs="Arial"/>
          <w:sz w:val="24"/>
          <w:szCs w:val="24"/>
        </w:rPr>
        <w:t>with competence in special areas</w:t>
      </w:r>
      <w:r w:rsidR="0067767A">
        <w:rPr>
          <w:rFonts w:eastAsia="Times New Roman" w:cs="Arial"/>
          <w:sz w:val="24"/>
          <w:szCs w:val="24"/>
        </w:rPr>
        <w:t xml:space="preserve"> </w:t>
      </w:r>
      <w:proofErr w:type="gramStart"/>
      <w:r w:rsidRPr="0067767A">
        <w:rPr>
          <w:rFonts w:eastAsia="Times New Roman" w:cs="Arial"/>
          <w:sz w:val="24"/>
          <w:szCs w:val="24"/>
        </w:rPr>
        <w:t>may be</w:t>
      </w:r>
      <w:r w:rsidR="0067767A">
        <w:rPr>
          <w:rFonts w:eastAsia="Times New Roman" w:cs="Arial"/>
          <w:sz w:val="24"/>
          <w:szCs w:val="24"/>
        </w:rPr>
        <w:t xml:space="preserve"> </w:t>
      </w:r>
      <w:r w:rsidRPr="0067767A">
        <w:rPr>
          <w:rFonts w:eastAsia="Times New Roman" w:cs="Arial"/>
          <w:sz w:val="24"/>
          <w:szCs w:val="24"/>
        </w:rPr>
        <w:t>used</w:t>
      </w:r>
      <w:proofErr w:type="gramEnd"/>
      <w:r w:rsidRPr="0067767A">
        <w:rPr>
          <w:rFonts w:eastAsia="Times New Roman" w:cs="Arial"/>
          <w:sz w:val="24"/>
          <w:szCs w:val="24"/>
        </w:rPr>
        <w:t xml:space="preserve"> when deemed appropriate</w:t>
      </w:r>
      <w:r w:rsidR="0067767A">
        <w:rPr>
          <w:rFonts w:eastAsia="Times New Roman" w:cs="Arial"/>
          <w:sz w:val="24"/>
          <w:szCs w:val="24"/>
        </w:rPr>
        <w:t>.</w:t>
      </w:r>
    </w:p>
    <w:p w:rsidR="00DE0E80" w:rsidRDefault="00DE0E80" w:rsidP="00DE0E80">
      <w:pPr>
        <w:spacing w:after="0" w:line="240" w:lineRule="auto"/>
        <w:rPr>
          <w:rFonts w:ascii="Arial" w:eastAsia="Times New Roman" w:hAnsi="Arial" w:cs="Arial"/>
          <w:sz w:val="30"/>
          <w:szCs w:val="30"/>
        </w:rPr>
      </w:pPr>
    </w:p>
    <w:p w:rsidR="003301C4" w:rsidRDefault="003301C4" w:rsidP="003301C4">
      <w:pPr>
        <w:spacing w:after="0" w:line="240" w:lineRule="auto"/>
        <w:rPr>
          <w:rFonts w:eastAsia="Times New Roman" w:cs="Arial"/>
          <w:b/>
          <w:sz w:val="24"/>
          <w:szCs w:val="24"/>
          <w:u w:val="single"/>
        </w:rPr>
      </w:pPr>
      <w:r w:rsidRPr="003301C4">
        <w:rPr>
          <w:rFonts w:eastAsia="Times New Roman" w:cs="Arial"/>
          <w:b/>
          <w:sz w:val="24"/>
          <w:szCs w:val="24"/>
          <w:u w:val="single"/>
        </w:rPr>
        <w:t>CONFLICTS OF INTEREST POLICY AND PROCEEDURE</w:t>
      </w:r>
    </w:p>
    <w:p w:rsidR="004A4206" w:rsidRPr="003301C4" w:rsidRDefault="004A4206" w:rsidP="003301C4">
      <w:pPr>
        <w:spacing w:after="0" w:line="240" w:lineRule="auto"/>
        <w:rPr>
          <w:rFonts w:eastAsia="Times New Roman" w:cs="Arial"/>
          <w:b/>
          <w:sz w:val="24"/>
          <w:szCs w:val="24"/>
          <w:u w:val="single"/>
        </w:rPr>
      </w:pPr>
    </w:p>
    <w:p w:rsidR="003301C4" w:rsidRPr="003301C4" w:rsidRDefault="003301C4" w:rsidP="003301C4">
      <w:pPr>
        <w:spacing w:after="0" w:line="240" w:lineRule="auto"/>
        <w:rPr>
          <w:rFonts w:eastAsia="Times New Roman" w:cs="Arial"/>
          <w:sz w:val="24"/>
          <w:szCs w:val="24"/>
          <w:u w:val="single"/>
        </w:rPr>
      </w:pPr>
      <w:r w:rsidRPr="003301C4">
        <w:rPr>
          <w:rFonts w:eastAsia="Times New Roman" w:cs="Arial"/>
          <w:sz w:val="24"/>
          <w:szCs w:val="24"/>
          <w:u w:val="single"/>
        </w:rPr>
        <w:t>Conflict of Interest for IRB Member</w:t>
      </w:r>
    </w:p>
    <w:p w:rsidR="003301C4" w:rsidRPr="003301C4" w:rsidRDefault="003301C4" w:rsidP="003301C4">
      <w:pPr>
        <w:spacing w:after="0" w:line="240" w:lineRule="auto"/>
        <w:rPr>
          <w:rFonts w:eastAsia="Times New Roman" w:cs="Arial"/>
          <w:sz w:val="24"/>
          <w:szCs w:val="24"/>
        </w:rPr>
      </w:pPr>
      <w:r w:rsidRPr="003301C4">
        <w:rPr>
          <w:rFonts w:eastAsia="Times New Roman" w:cs="Arial"/>
          <w:sz w:val="24"/>
          <w:szCs w:val="24"/>
        </w:rPr>
        <w:t xml:space="preserve">It is the responsibility </w:t>
      </w:r>
      <w:proofErr w:type="gramStart"/>
      <w:r w:rsidRPr="003301C4">
        <w:rPr>
          <w:rFonts w:eastAsia="Times New Roman" w:cs="Arial"/>
          <w:sz w:val="24"/>
          <w:szCs w:val="24"/>
        </w:rPr>
        <w:t>of each IRB member to identify and avoid any situations in which he or she, either</w:t>
      </w:r>
      <w:proofErr w:type="gramEnd"/>
      <w:r w:rsidRPr="003301C4">
        <w:rPr>
          <w:rFonts w:eastAsia="Times New Roman" w:cs="Arial"/>
          <w:sz w:val="24"/>
          <w:szCs w:val="24"/>
        </w:rPr>
        <w:t xml:space="preserve"> personally or by virtue of their position,</w:t>
      </w:r>
      <w:r>
        <w:rPr>
          <w:rFonts w:eastAsia="Times New Roman" w:cs="Arial"/>
          <w:sz w:val="24"/>
          <w:szCs w:val="24"/>
        </w:rPr>
        <w:t xml:space="preserve"> </w:t>
      </w:r>
      <w:r w:rsidRPr="003301C4">
        <w:rPr>
          <w:rFonts w:eastAsia="Times New Roman" w:cs="Arial"/>
          <w:sz w:val="24"/>
          <w:szCs w:val="24"/>
        </w:rPr>
        <w:t xml:space="preserve">might have a conflict of interest, or may be </w:t>
      </w:r>
    </w:p>
    <w:p w:rsidR="003301C4" w:rsidRPr="003301C4" w:rsidRDefault="003301C4" w:rsidP="003301C4">
      <w:pPr>
        <w:spacing w:after="0" w:line="240" w:lineRule="auto"/>
        <w:rPr>
          <w:rFonts w:eastAsia="Times New Roman" w:cs="Arial"/>
          <w:sz w:val="24"/>
          <w:szCs w:val="24"/>
        </w:rPr>
      </w:pPr>
      <w:proofErr w:type="gramStart"/>
      <w:r w:rsidRPr="003301C4">
        <w:rPr>
          <w:rFonts w:eastAsia="Times New Roman" w:cs="Arial"/>
          <w:sz w:val="24"/>
          <w:szCs w:val="24"/>
        </w:rPr>
        <w:t>perceived</w:t>
      </w:r>
      <w:proofErr w:type="gramEnd"/>
      <w:r w:rsidRPr="003301C4">
        <w:rPr>
          <w:rFonts w:eastAsia="Times New Roman" w:cs="Arial"/>
          <w:sz w:val="24"/>
          <w:szCs w:val="24"/>
        </w:rPr>
        <w:t xml:space="preserve"> by others as having a conflict of interest, arising in connection with a matter before an IRB</w:t>
      </w:r>
      <w:r w:rsidR="00FF2258">
        <w:rPr>
          <w:rFonts w:eastAsia="Times New Roman" w:cs="Arial"/>
          <w:sz w:val="24"/>
          <w:szCs w:val="24"/>
        </w:rPr>
        <w:t xml:space="preserve"> of which they are a member. The PI</w:t>
      </w:r>
      <w:r>
        <w:rPr>
          <w:rFonts w:eastAsia="Times New Roman" w:cs="Arial"/>
          <w:sz w:val="24"/>
          <w:szCs w:val="24"/>
        </w:rPr>
        <w:t xml:space="preserve"> </w:t>
      </w:r>
      <w:proofErr w:type="gramStart"/>
      <w:r w:rsidRPr="003301C4">
        <w:rPr>
          <w:rFonts w:eastAsia="Times New Roman" w:cs="Arial"/>
          <w:sz w:val="24"/>
          <w:szCs w:val="24"/>
        </w:rPr>
        <w:t>shall not be involved</w:t>
      </w:r>
      <w:proofErr w:type="gramEnd"/>
      <w:r w:rsidRPr="003301C4">
        <w:rPr>
          <w:rFonts w:eastAsia="Times New Roman" w:cs="Arial"/>
          <w:sz w:val="24"/>
          <w:szCs w:val="24"/>
        </w:rPr>
        <w:t xml:space="preserve"> in the selection of IRB members.</w:t>
      </w:r>
    </w:p>
    <w:p w:rsidR="003301C4" w:rsidRDefault="003301C4" w:rsidP="003301C4">
      <w:pPr>
        <w:spacing w:after="0" w:line="240" w:lineRule="auto"/>
        <w:rPr>
          <w:rFonts w:eastAsia="Times New Roman" w:cs="Arial"/>
          <w:sz w:val="24"/>
          <w:szCs w:val="24"/>
        </w:rPr>
      </w:pPr>
    </w:p>
    <w:p w:rsidR="003301C4" w:rsidRPr="003301C4" w:rsidRDefault="003301C4" w:rsidP="003301C4">
      <w:pPr>
        <w:spacing w:after="0" w:line="240" w:lineRule="auto"/>
        <w:rPr>
          <w:rFonts w:eastAsia="Times New Roman" w:cs="Arial"/>
          <w:sz w:val="24"/>
          <w:szCs w:val="24"/>
        </w:rPr>
      </w:pPr>
      <w:r w:rsidRPr="003301C4">
        <w:rPr>
          <w:rFonts w:eastAsia="Times New Roman" w:cs="Arial"/>
          <w:sz w:val="24"/>
          <w:szCs w:val="24"/>
        </w:rPr>
        <w:t>If assigned as a reviewer for a matter with which the IRB member feels that he or she may have a conflict of interest, the IRB member must notify the IRB Chair</w:t>
      </w:r>
      <w:r>
        <w:rPr>
          <w:rFonts w:eastAsia="Times New Roman" w:cs="Arial"/>
          <w:sz w:val="24"/>
          <w:szCs w:val="24"/>
        </w:rPr>
        <w:t xml:space="preserve"> </w:t>
      </w:r>
      <w:r w:rsidRPr="003301C4">
        <w:rPr>
          <w:rFonts w:eastAsia="Times New Roman" w:cs="Arial"/>
          <w:sz w:val="24"/>
          <w:szCs w:val="24"/>
        </w:rPr>
        <w:t xml:space="preserve">immediately so the matter </w:t>
      </w:r>
      <w:proofErr w:type="gramStart"/>
      <w:r w:rsidRPr="003301C4">
        <w:rPr>
          <w:rFonts w:eastAsia="Times New Roman" w:cs="Arial"/>
          <w:sz w:val="24"/>
          <w:szCs w:val="24"/>
        </w:rPr>
        <w:t>may be reassigned</w:t>
      </w:r>
      <w:proofErr w:type="gramEnd"/>
      <w:r w:rsidRPr="003301C4">
        <w:rPr>
          <w:rFonts w:eastAsia="Times New Roman" w:cs="Arial"/>
          <w:sz w:val="24"/>
          <w:szCs w:val="24"/>
        </w:rPr>
        <w:t xml:space="preserve"> to another reviewer. In order not to delay the review process, it is essential</w:t>
      </w:r>
      <w:r>
        <w:rPr>
          <w:rFonts w:eastAsia="Times New Roman" w:cs="Arial"/>
          <w:sz w:val="24"/>
          <w:szCs w:val="24"/>
        </w:rPr>
        <w:t xml:space="preserve"> </w:t>
      </w:r>
      <w:r w:rsidRPr="003301C4">
        <w:rPr>
          <w:rFonts w:eastAsia="Times New Roman" w:cs="Arial"/>
          <w:sz w:val="24"/>
          <w:szCs w:val="24"/>
        </w:rPr>
        <w:t>that potential reviewers peruse the matters to</w:t>
      </w:r>
      <w:r>
        <w:rPr>
          <w:rFonts w:eastAsia="Times New Roman" w:cs="Arial"/>
          <w:sz w:val="24"/>
          <w:szCs w:val="24"/>
        </w:rPr>
        <w:t xml:space="preserve"> </w:t>
      </w:r>
      <w:r w:rsidRPr="003301C4">
        <w:rPr>
          <w:rFonts w:eastAsia="Times New Roman" w:cs="Arial"/>
          <w:sz w:val="24"/>
          <w:szCs w:val="24"/>
        </w:rPr>
        <w:t xml:space="preserve">which they </w:t>
      </w:r>
      <w:proofErr w:type="gramStart"/>
      <w:r w:rsidRPr="003301C4">
        <w:rPr>
          <w:rFonts w:eastAsia="Times New Roman" w:cs="Arial"/>
          <w:sz w:val="24"/>
          <w:szCs w:val="24"/>
        </w:rPr>
        <w:t>are assigned</w:t>
      </w:r>
      <w:proofErr w:type="gramEnd"/>
      <w:r w:rsidRPr="003301C4">
        <w:rPr>
          <w:rFonts w:eastAsia="Times New Roman" w:cs="Arial"/>
          <w:sz w:val="24"/>
          <w:szCs w:val="24"/>
        </w:rPr>
        <w:t xml:space="preserve"> immediately upon receipt to </w:t>
      </w:r>
      <w:r w:rsidRPr="003301C4">
        <w:rPr>
          <w:rFonts w:eastAsia="Times New Roman" w:cs="Arial"/>
          <w:sz w:val="24"/>
          <w:szCs w:val="24"/>
        </w:rPr>
        <w:lastRenderedPageBreak/>
        <w:t>determine whether they have a conflict.</w:t>
      </w:r>
      <w:r>
        <w:rPr>
          <w:rFonts w:eastAsia="Times New Roman" w:cs="Arial"/>
          <w:sz w:val="24"/>
          <w:szCs w:val="24"/>
        </w:rPr>
        <w:t xml:space="preserve"> </w:t>
      </w:r>
      <w:r w:rsidRPr="003301C4">
        <w:rPr>
          <w:rFonts w:eastAsia="Times New Roman" w:cs="Arial"/>
          <w:sz w:val="24"/>
          <w:szCs w:val="24"/>
        </w:rPr>
        <w:t xml:space="preserve">An IRB member </w:t>
      </w:r>
      <w:proofErr w:type="gramStart"/>
      <w:r w:rsidRPr="003301C4">
        <w:rPr>
          <w:rFonts w:eastAsia="Times New Roman" w:cs="Arial"/>
          <w:sz w:val="24"/>
          <w:szCs w:val="24"/>
        </w:rPr>
        <w:t>is said</w:t>
      </w:r>
      <w:proofErr w:type="gramEnd"/>
      <w:r w:rsidRPr="003301C4">
        <w:rPr>
          <w:rFonts w:eastAsia="Times New Roman" w:cs="Arial"/>
          <w:sz w:val="24"/>
          <w:szCs w:val="24"/>
        </w:rPr>
        <w:t xml:space="preserve"> to have a conflicting interest whenever that IRB member, spouse, or dependent child of the member:</w:t>
      </w:r>
    </w:p>
    <w:p w:rsidR="003301C4" w:rsidRDefault="003301C4" w:rsidP="003301C4">
      <w:pPr>
        <w:pStyle w:val="ListParagraph"/>
        <w:numPr>
          <w:ilvl w:val="0"/>
          <w:numId w:val="7"/>
        </w:numPr>
        <w:spacing w:after="0" w:line="240" w:lineRule="auto"/>
        <w:rPr>
          <w:rFonts w:eastAsia="Times New Roman" w:cs="Arial"/>
          <w:sz w:val="24"/>
          <w:szCs w:val="24"/>
        </w:rPr>
      </w:pPr>
      <w:r w:rsidRPr="003301C4">
        <w:rPr>
          <w:rFonts w:eastAsia="Times New Roman" w:cs="Arial"/>
          <w:sz w:val="24"/>
          <w:szCs w:val="24"/>
        </w:rPr>
        <w:t>is an investigator or sub-investigator on the project;</w:t>
      </w:r>
    </w:p>
    <w:p w:rsidR="003301C4" w:rsidRPr="003301C4" w:rsidRDefault="003301C4" w:rsidP="003301C4">
      <w:pPr>
        <w:pStyle w:val="ListParagraph"/>
        <w:numPr>
          <w:ilvl w:val="0"/>
          <w:numId w:val="7"/>
        </w:numPr>
        <w:spacing w:after="0" w:line="240" w:lineRule="auto"/>
        <w:rPr>
          <w:rFonts w:eastAsia="Times New Roman" w:cs="Arial"/>
          <w:sz w:val="24"/>
          <w:szCs w:val="24"/>
        </w:rPr>
      </w:pPr>
      <w:r w:rsidRPr="003301C4">
        <w:rPr>
          <w:rFonts w:eastAsia="Times New Roman" w:cs="Arial"/>
          <w:sz w:val="24"/>
          <w:szCs w:val="24"/>
        </w:rPr>
        <w:t>has a significant financial interest</w:t>
      </w:r>
      <w:r>
        <w:rPr>
          <w:rFonts w:eastAsia="Times New Roman" w:cs="Arial"/>
          <w:sz w:val="24"/>
          <w:szCs w:val="24"/>
        </w:rPr>
        <w:t xml:space="preserve"> </w:t>
      </w:r>
      <w:r w:rsidRPr="003301C4">
        <w:rPr>
          <w:rFonts w:eastAsia="Times New Roman" w:cs="Arial"/>
          <w:sz w:val="24"/>
          <w:szCs w:val="24"/>
        </w:rPr>
        <w:t>in</w:t>
      </w:r>
      <w:r>
        <w:rPr>
          <w:rFonts w:eastAsia="Times New Roman" w:cs="Arial"/>
          <w:sz w:val="24"/>
          <w:szCs w:val="24"/>
        </w:rPr>
        <w:t xml:space="preserve"> </w:t>
      </w:r>
      <w:r w:rsidRPr="003301C4">
        <w:rPr>
          <w:rFonts w:eastAsia="Times New Roman" w:cs="Arial"/>
          <w:sz w:val="24"/>
          <w:szCs w:val="24"/>
        </w:rPr>
        <w:t>the sponsor or agent of the sponsor of a study being reviewed by the IRB, whereby the outcome of the study could influence the value of the financial interest;</w:t>
      </w:r>
    </w:p>
    <w:p w:rsidR="003301C4" w:rsidRDefault="003301C4" w:rsidP="003301C4">
      <w:pPr>
        <w:pStyle w:val="ListParagraph"/>
        <w:numPr>
          <w:ilvl w:val="0"/>
          <w:numId w:val="7"/>
        </w:numPr>
        <w:spacing w:after="0" w:line="240" w:lineRule="auto"/>
        <w:rPr>
          <w:rFonts w:eastAsia="Times New Roman" w:cs="Arial"/>
          <w:sz w:val="24"/>
          <w:szCs w:val="24"/>
        </w:rPr>
      </w:pPr>
      <w:r w:rsidRPr="003301C4">
        <w:rPr>
          <w:rFonts w:eastAsia="Times New Roman" w:cs="Arial"/>
          <w:sz w:val="24"/>
          <w:szCs w:val="24"/>
        </w:rPr>
        <w:t>acts as an officer or a director of the sponsor or an agent of the sponsor of a study being reviewed by the IRB; or</w:t>
      </w:r>
    </w:p>
    <w:p w:rsidR="003301C4" w:rsidRDefault="003301C4" w:rsidP="003301C4">
      <w:pPr>
        <w:pStyle w:val="ListParagraph"/>
        <w:numPr>
          <w:ilvl w:val="0"/>
          <w:numId w:val="7"/>
        </w:numPr>
        <w:spacing w:after="0" w:line="240" w:lineRule="auto"/>
        <w:rPr>
          <w:rFonts w:eastAsia="Times New Roman" w:cs="Arial"/>
          <w:sz w:val="24"/>
          <w:szCs w:val="24"/>
        </w:rPr>
      </w:pPr>
      <w:proofErr w:type="gramStart"/>
      <w:r w:rsidRPr="003301C4">
        <w:rPr>
          <w:rFonts w:eastAsia="Times New Roman" w:cs="Arial"/>
          <w:sz w:val="24"/>
          <w:szCs w:val="24"/>
        </w:rPr>
        <w:t>has</w:t>
      </w:r>
      <w:proofErr w:type="gramEnd"/>
      <w:r w:rsidRPr="003301C4">
        <w:rPr>
          <w:rFonts w:eastAsia="Times New Roman" w:cs="Arial"/>
          <w:sz w:val="24"/>
          <w:szCs w:val="24"/>
        </w:rPr>
        <w:t xml:space="preserve"> identified him</w:t>
      </w:r>
      <w:r>
        <w:rPr>
          <w:rFonts w:eastAsia="Times New Roman" w:cs="Arial"/>
          <w:sz w:val="24"/>
          <w:szCs w:val="24"/>
        </w:rPr>
        <w:t xml:space="preserve">- </w:t>
      </w:r>
      <w:r w:rsidRPr="003301C4">
        <w:rPr>
          <w:rFonts w:eastAsia="Times New Roman" w:cs="Arial"/>
          <w:sz w:val="24"/>
          <w:szCs w:val="24"/>
        </w:rPr>
        <w:t>or herself for any other reason as</w:t>
      </w:r>
      <w:r>
        <w:rPr>
          <w:rFonts w:eastAsia="Times New Roman" w:cs="Arial"/>
          <w:sz w:val="24"/>
          <w:szCs w:val="24"/>
        </w:rPr>
        <w:t xml:space="preserve"> </w:t>
      </w:r>
      <w:r w:rsidRPr="003301C4">
        <w:rPr>
          <w:rFonts w:eastAsia="Times New Roman" w:cs="Arial"/>
          <w:sz w:val="24"/>
          <w:szCs w:val="24"/>
        </w:rPr>
        <w:t>having a conflicting interest.</w:t>
      </w:r>
      <w:r>
        <w:rPr>
          <w:rFonts w:eastAsia="Times New Roman" w:cs="Arial"/>
          <w:sz w:val="24"/>
          <w:szCs w:val="24"/>
        </w:rPr>
        <w:t xml:space="preserve"> </w:t>
      </w:r>
    </w:p>
    <w:p w:rsidR="003301C4" w:rsidRDefault="003301C4" w:rsidP="003301C4">
      <w:pPr>
        <w:spacing w:after="0" w:line="240" w:lineRule="auto"/>
        <w:rPr>
          <w:rFonts w:eastAsia="Times New Roman" w:cs="Arial"/>
          <w:sz w:val="24"/>
          <w:szCs w:val="24"/>
        </w:rPr>
      </w:pPr>
    </w:p>
    <w:p w:rsidR="003301C4" w:rsidRDefault="003301C4" w:rsidP="003301C4">
      <w:pPr>
        <w:spacing w:after="0" w:line="240" w:lineRule="auto"/>
        <w:rPr>
          <w:rFonts w:eastAsia="Times New Roman" w:cs="Arial"/>
          <w:sz w:val="24"/>
          <w:szCs w:val="24"/>
        </w:rPr>
      </w:pPr>
      <w:r w:rsidRPr="003301C4">
        <w:rPr>
          <w:rFonts w:eastAsia="Times New Roman" w:cs="Arial"/>
          <w:sz w:val="24"/>
          <w:szCs w:val="24"/>
        </w:rPr>
        <w:t>IRB member(s) who have a real or perceived conflict of interest may remain in the meeting room</w:t>
      </w:r>
      <w:r w:rsidR="0069701C">
        <w:rPr>
          <w:rFonts w:eastAsia="Times New Roman" w:cs="Arial"/>
          <w:sz w:val="24"/>
          <w:szCs w:val="24"/>
        </w:rPr>
        <w:t xml:space="preserve"> during</w:t>
      </w:r>
      <w:r w:rsidRPr="003301C4">
        <w:rPr>
          <w:rFonts w:eastAsia="Times New Roman" w:cs="Arial"/>
          <w:sz w:val="24"/>
          <w:szCs w:val="24"/>
        </w:rPr>
        <w:t xml:space="preserve"> the discussion of the matter</w:t>
      </w:r>
      <w:r>
        <w:rPr>
          <w:rFonts w:eastAsia="Times New Roman" w:cs="Arial"/>
          <w:sz w:val="24"/>
          <w:szCs w:val="24"/>
        </w:rPr>
        <w:t xml:space="preserve"> </w:t>
      </w:r>
      <w:r w:rsidRPr="003301C4">
        <w:rPr>
          <w:rFonts w:eastAsia="Times New Roman" w:cs="Arial"/>
          <w:sz w:val="24"/>
          <w:szCs w:val="24"/>
        </w:rPr>
        <w:t>at the discretion of the IRB Chair in order to provide answers to questions</w:t>
      </w:r>
      <w:r>
        <w:rPr>
          <w:rFonts w:eastAsia="Times New Roman" w:cs="Arial"/>
          <w:sz w:val="24"/>
          <w:szCs w:val="24"/>
        </w:rPr>
        <w:t xml:space="preserve"> </w:t>
      </w:r>
      <w:r w:rsidRPr="003301C4">
        <w:rPr>
          <w:rFonts w:eastAsia="Times New Roman" w:cs="Arial"/>
          <w:sz w:val="24"/>
          <w:szCs w:val="24"/>
        </w:rPr>
        <w:t>and to clarify research. However, said member must leave the meeting room for deliberations and actions/votes on the matter.</w:t>
      </w:r>
    </w:p>
    <w:p w:rsidR="003301C4" w:rsidRDefault="003301C4" w:rsidP="003301C4">
      <w:pPr>
        <w:spacing w:after="0" w:line="240" w:lineRule="auto"/>
        <w:rPr>
          <w:rFonts w:eastAsia="Times New Roman" w:cs="Arial"/>
          <w:sz w:val="24"/>
          <w:szCs w:val="24"/>
        </w:rPr>
      </w:pPr>
    </w:p>
    <w:p w:rsidR="003301C4" w:rsidRPr="003301C4" w:rsidRDefault="003301C4" w:rsidP="003301C4">
      <w:pPr>
        <w:spacing w:after="0" w:line="240" w:lineRule="auto"/>
        <w:rPr>
          <w:rFonts w:eastAsia="Times New Roman" w:cs="Arial"/>
          <w:sz w:val="24"/>
          <w:szCs w:val="24"/>
        </w:rPr>
      </w:pPr>
      <w:r w:rsidRPr="003301C4">
        <w:rPr>
          <w:rFonts w:eastAsia="Times New Roman" w:cs="Arial"/>
          <w:sz w:val="24"/>
          <w:szCs w:val="24"/>
        </w:rPr>
        <w:t>Minutes of IRB meetings will reflect the absence of a member (by name) when he or she leaves the meeting during deliberations and actions on</w:t>
      </w:r>
      <w:r>
        <w:rPr>
          <w:rFonts w:eastAsia="Times New Roman" w:cs="Arial"/>
          <w:sz w:val="24"/>
          <w:szCs w:val="24"/>
        </w:rPr>
        <w:t xml:space="preserve"> </w:t>
      </w:r>
      <w:r w:rsidRPr="003301C4">
        <w:rPr>
          <w:rFonts w:eastAsia="Times New Roman" w:cs="Arial"/>
          <w:sz w:val="24"/>
          <w:szCs w:val="24"/>
        </w:rPr>
        <w:t>matters for which they have, or may be perceived to have, a potential conflict of interest.</w:t>
      </w:r>
    </w:p>
    <w:p w:rsidR="0067767A" w:rsidRPr="00DE0E80" w:rsidRDefault="0067767A" w:rsidP="00DE0E80">
      <w:pPr>
        <w:spacing w:after="0" w:line="240" w:lineRule="auto"/>
        <w:rPr>
          <w:rFonts w:ascii="Arial" w:eastAsia="Times New Roman" w:hAnsi="Arial" w:cs="Arial"/>
          <w:sz w:val="30"/>
          <w:szCs w:val="30"/>
        </w:rPr>
      </w:pPr>
    </w:p>
    <w:p w:rsidR="00721A87" w:rsidRDefault="008F26D9" w:rsidP="00721A87">
      <w:pPr>
        <w:spacing w:after="0" w:line="240" w:lineRule="auto"/>
        <w:rPr>
          <w:rFonts w:eastAsia="Times New Roman" w:cs="Arial"/>
          <w:b/>
          <w:sz w:val="24"/>
          <w:szCs w:val="24"/>
          <w:u w:val="single"/>
        </w:rPr>
      </w:pPr>
      <w:r w:rsidRPr="008F26D9">
        <w:rPr>
          <w:rFonts w:eastAsia="Times New Roman" w:cs="Arial"/>
          <w:b/>
          <w:sz w:val="24"/>
          <w:szCs w:val="24"/>
          <w:u w:val="single"/>
        </w:rPr>
        <w:t xml:space="preserve">IRB REVIEW: </w:t>
      </w:r>
      <w:r w:rsidR="00721A87" w:rsidRPr="008F26D9">
        <w:rPr>
          <w:rFonts w:eastAsia="Times New Roman" w:cs="Arial"/>
          <w:b/>
          <w:sz w:val="24"/>
          <w:szCs w:val="24"/>
          <w:u w:val="single"/>
        </w:rPr>
        <w:t>GENERAL</w:t>
      </w:r>
    </w:p>
    <w:p w:rsidR="004A4206" w:rsidRPr="008F26D9" w:rsidRDefault="004A4206" w:rsidP="00721A87">
      <w:pPr>
        <w:spacing w:after="0" w:line="240" w:lineRule="auto"/>
        <w:rPr>
          <w:rFonts w:eastAsia="Times New Roman" w:cs="Arial"/>
          <w:b/>
          <w:sz w:val="24"/>
          <w:szCs w:val="24"/>
          <w:u w:val="single"/>
        </w:rPr>
      </w:pPr>
    </w:p>
    <w:p w:rsidR="00721A87" w:rsidRPr="008F26D9" w:rsidRDefault="002D6EB8" w:rsidP="00721A87">
      <w:pPr>
        <w:spacing w:after="0" w:line="240" w:lineRule="auto"/>
        <w:rPr>
          <w:rFonts w:eastAsia="Times New Roman" w:cs="Arial"/>
          <w:sz w:val="24"/>
          <w:szCs w:val="24"/>
        </w:rPr>
      </w:pPr>
      <w:r>
        <w:rPr>
          <w:rFonts w:eastAsia="Times New Roman" w:cs="Arial"/>
          <w:sz w:val="24"/>
          <w:szCs w:val="24"/>
        </w:rPr>
        <w:t xml:space="preserve">All projects </w:t>
      </w:r>
      <w:proofErr w:type="gramStart"/>
      <w:r>
        <w:rPr>
          <w:rFonts w:eastAsia="Times New Roman" w:cs="Arial"/>
          <w:sz w:val="24"/>
          <w:szCs w:val="24"/>
        </w:rPr>
        <w:t>will first be reviewed</w:t>
      </w:r>
      <w:proofErr w:type="gramEnd"/>
      <w:r>
        <w:rPr>
          <w:rFonts w:eastAsia="Times New Roman" w:cs="Arial"/>
          <w:sz w:val="24"/>
          <w:szCs w:val="24"/>
        </w:rPr>
        <w:t xml:space="preserve"> through our “Does IRB Review Apply-COCC?” form.  If it is determined that the project is indeed human research that requires IRB review, </w:t>
      </w:r>
      <w:r w:rsidR="008F26D9">
        <w:rPr>
          <w:rFonts w:eastAsia="Times New Roman" w:cs="Arial"/>
          <w:sz w:val="24"/>
          <w:szCs w:val="24"/>
        </w:rPr>
        <w:t xml:space="preserve">The IRB will </w:t>
      </w:r>
      <w:r w:rsidR="00721A87" w:rsidRPr="008F26D9">
        <w:rPr>
          <w:rFonts w:eastAsia="Times New Roman" w:cs="Arial"/>
          <w:sz w:val="24"/>
          <w:szCs w:val="24"/>
        </w:rPr>
        <w:t>encounter three typ</w:t>
      </w:r>
      <w:r w:rsidR="008F26D9">
        <w:rPr>
          <w:rFonts w:eastAsia="Times New Roman" w:cs="Arial"/>
          <w:sz w:val="24"/>
          <w:szCs w:val="24"/>
        </w:rPr>
        <w:t xml:space="preserve">es of applications for review: the Exempt Project </w:t>
      </w:r>
      <w:r w:rsidR="00721A87" w:rsidRPr="008F26D9">
        <w:rPr>
          <w:rFonts w:eastAsia="Times New Roman" w:cs="Arial"/>
          <w:sz w:val="24"/>
          <w:szCs w:val="24"/>
        </w:rPr>
        <w:t>Form</w:t>
      </w:r>
      <w:r w:rsidR="008F26D9">
        <w:rPr>
          <w:rFonts w:eastAsia="Times New Roman" w:cs="Arial"/>
          <w:sz w:val="24"/>
          <w:szCs w:val="24"/>
        </w:rPr>
        <w:t>,</w:t>
      </w:r>
      <w:r>
        <w:rPr>
          <w:rFonts w:eastAsia="Times New Roman" w:cs="Arial"/>
          <w:sz w:val="24"/>
          <w:szCs w:val="24"/>
        </w:rPr>
        <w:t xml:space="preserve"> or Expedited/</w:t>
      </w:r>
      <w:r w:rsidR="008F26D9">
        <w:rPr>
          <w:rFonts w:eastAsia="Times New Roman" w:cs="Arial"/>
          <w:sz w:val="24"/>
          <w:szCs w:val="24"/>
        </w:rPr>
        <w:t>Board Review Form</w:t>
      </w:r>
      <w:r>
        <w:rPr>
          <w:rFonts w:eastAsia="Times New Roman" w:cs="Arial"/>
          <w:sz w:val="24"/>
          <w:szCs w:val="24"/>
        </w:rPr>
        <w:t xml:space="preserve"> (same form, check different box)</w:t>
      </w:r>
      <w:r w:rsidR="008F26D9">
        <w:rPr>
          <w:rFonts w:eastAsia="Times New Roman" w:cs="Arial"/>
          <w:sz w:val="24"/>
          <w:szCs w:val="24"/>
        </w:rPr>
        <w:t xml:space="preserve">. </w:t>
      </w:r>
      <w:r w:rsidR="00721A87" w:rsidRPr="008F26D9">
        <w:rPr>
          <w:rFonts w:eastAsia="Times New Roman" w:cs="Arial"/>
          <w:sz w:val="24"/>
          <w:szCs w:val="24"/>
        </w:rPr>
        <w:t>A</w:t>
      </w:r>
      <w:r>
        <w:rPr>
          <w:rFonts w:eastAsia="Times New Roman" w:cs="Arial"/>
          <w:sz w:val="24"/>
          <w:szCs w:val="24"/>
        </w:rPr>
        <w:t xml:space="preserve">ny disagreement between the PI </w:t>
      </w:r>
      <w:r w:rsidR="00721A87" w:rsidRPr="008F26D9">
        <w:rPr>
          <w:rFonts w:eastAsia="Times New Roman" w:cs="Arial"/>
          <w:sz w:val="24"/>
          <w:szCs w:val="24"/>
        </w:rPr>
        <w:t>and the IRB</w:t>
      </w:r>
      <w:r w:rsidR="008F26D9">
        <w:rPr>
          <w:rFonts w:eastAsia="Times New Roman" w:cs="Arial"/>
          <w:sz w:val="24"/>
          <w:szCs w:val="24"/>
        </w:rPr>
        <w:t xml:space="preserve"> Chair regarding the type of re</w:t>
      </w:r>
      <w:r w:rsidR="00721A87" w:rsidRPr="008F26D9">
        <w:rPr>
          <w:rFonts w:eastAsia="Times New Roman" w:cs="Arial"/>
          <w:sz w:val="24"/>
          <w:szCs w:val="24"/>
        </w:rPr>
        <w:t xml:space="preserve">search </w:t>
      </w:r>
      <w:proofErr w:type="gramStart"/>
      <w:r w:rsidR="00721A87" w:rsidRPr="008F26D9">
        <w:rPr>
          <w:rFonts w:eastAsia="Times New Roman" w:cs="Arial"/>
          <w:sz w:val="24"/>
          <w:szCs w:val="24"/>
        </w:rPr>
        <w:t>m</w:t>
      </w:r>
      <w:r w:rsidR="008F26D9">
        <w:rPr>
          <w:rFonts w:eastAsia="Times New Roman" w:cs="Arial"/>
          <w:sz w:val="24"/>
          <w:szCs w:val="24"/>
        </w:rPr>
        <w:t>ust be resolved</w:t>
      </w:r>
      <w:proofErr w:type="gramEnd"/>
      <w:r w:rsidR="008F26D9">
        <w:rPr>
          <w:rFonts w:eastAsia="Times New Roman" w:cs="Arial"/>
          <w:sz w:val="24"/>
          <w:szCs w:val="24"/>
        </w:rPr>
        <w:t xml:space="preserve"> by the full IRB. </w:t>
      </w:r>
      <w:proofErr w:type="gramStart"/>
      <w:r w:rsidR="008F26D9">
        <w:rPr>
          <w:rFonts w:eastAsia="Times New Roman" w:cs="Arial"/>
          <w:sz w:val="24"/>
          <w:szCs w:val="24"/>
        </w:rPr>
        <w:t xml:space="preserve">PIs </w:t>
      </w:r>
      <w:r>
        <w:rPr>
          <w:rFonts w:eastAsia="Times New Roman" w:cs="Arial"/>
          <w:sz w:val="24"/>
          <w:szCs w:val="24"/>
        </w:rPr>
        <w:t xml:space="preserve">will be </w:t>
      </w:r>
      <w:r w:rsidR="00721A87" w:rsidRPr="008F26D9">
        <w:rPr>
          <w:rFonts w:eastAsia="Times New Roman" w:cs="Arial"/>
          <w:sz w:val="24"/>
          <w:szCs w:val="24"/>
        </w:rPr>
        <w:t>notified of</w:t>
      </w:r>
      <w:r w:rsidR="008F26D9">
        <w:rPr>
          <w:rFonts w:eastAsia="Times New Roman" w:cs="Arial"/>
          <w:sz w:val="24"/>
          <w:szCs w:val="24"/>
        </w:rPr>
        <w:t xml:space="preserve"> the IRB decision by the Chair</w:t>
      </w:r>
      <w:proofErr w:type="gramEnd"/>
      <w:r w:rsidR="008F26D9">
        <w:rPr>
          <w:rFonts w:eastAsia="Times New Roman" w:cs="Arial"/>
          <w:sz w:val="24"/>
          <w:szCs w:val="24"/>
        </w:rPr>
        <w:t xml:space="preserve">. </w:t>
      </w:r>
      <w:r w:rsidR="00721A87" w:rsidRPr="008F26D9">
        <w:rPr>
          <w:rFonts w:eastAsia="Times New Roman" w:cs="Arial"/>
          <w:sz w:val="24"/>
          <w:szCs w:val="24"/>
        </w:rPr>
        <w:t>Genera</w:t>
      </w:r>
      <w:r w:rsidR="008F26D9">
        <w:rPr>
          <w:rFonts w:eastAsia="Times New Roman" w:cs="Arial"/>
          <w:sz w:val="24"/>
          <w:szCs w:val="24"/>
        </w:rPr>
        <w:t>lly, for applications that do not</w:t>
      </w:r>
      <w:r>
        <w:rPr>
          <w:rFonts w:eastAsia="Times New Roman" w:cs="Arial"/>
          <w:sz w:val="24"/>
          <w:szCs w:val="24"/>
        </w:rPr>
        <w:t xml:space="preserve"> fall under the </w:t>
      </w:r>
      <w:r w:rsidR="008F26D9">
        <w:rPr>
          <w:rFonts w:eastAsia="Times New Roman" w:cs="Arial"/>
          <w:sz w:val="24"/>
          <w:szCs w:val="24"/>
        </w:rPr>
        <w:t xml:space="preserve">exempt category, the </w:t>
      </w:r>
      <w:r w:rsidR="00721A87" w:rsidRPr="008F26D9">
        <w:rPr>
          <w:rFonts w:eastAsia="Times New Roman" w:cs="Arial"/>
          <w:sz w:val="24"/>
          <w:szCs w:val="24"/>
        </w:rPr>
        <w:t>IRB shall:</w:t>
      </w:r>
    </w:p>
    <w:p w:rsidR="00721A87" w:rsidRPr="008F26D9" w:rsidRDefault="00721A87" w:rsidP="00721A87">
      <w:pPr>
        <w:pStyle w:val="ListParagraph"/>
        <w:numPr>
          <w:ilvl w:val="0"/>
          <w:numId w:val="8"/>
        </w:numPr>
        <w:spacing w:after="0" w:line="240" w:lineRule="auto"/>
        <w:rPr>
          <w:rFonts w:eastAsia="Times New Roman" w:cs="Arial"/>
          <w:sz w:val="24"/>
          <w:szCs w:val="24"/>
        </w:rPr>
      </w:pPr>
      <w:proofErr w:type="gramStart"/>
      <w:r w:rsidRPr="008F26D9">
        <w:rPr>
          <w:rFonts w:eastAsia="Times New Roman" w:cs="Arial"/>
          <w:sz w:val="24"/>
          <w:szCs w:val="24"/>
        </w:rPr>
        <w:t>require</w:t>
      </w:r>
      <w:proofErr w:type="gramEnd"/>
      <w:r w:rsidRPr="008F26D9">
        <w:rPr>
          <w:rFonts w:eastAsia="Times New Roman" w:cs="Arial"/>
          <w:sz w:val="24"/>
          <w:szCs w:val="24"/>
        </w:rPr>
        <w:t xml:space="preserve"> that information given to subjects as part of informed consent is in accordance with the law</w:t>
      </w:r>
      <w:r w:rsidR="00B62D10">
        <w:rPr>
          <w:rFonts w:eastAsia="Times New Roman" w:cs="Arial"/>
          <w:sz w:val="24"/>
          <w:szCs w:val="24"/>
        </w:rPr>
        <w:t xml:space="preserve"> </w:t>
      </w:r>
      <w:r w:rsidRPr="008F26D9">
        <w:rPr>
          <w:rFonts w:eastAsia="Times New Roman" w:cs="Arial"/>
          <w:sz w:val="24"/>
          <w:szCs w:val="24"/>
        </w:rPr>
        <w:t>and may add requirements as they deem necessary for the protection of the rights and welfare of subjects.</w:t>
      </w:r>
    </w:p>
    <w:p w:rsidR="00721A87" w:rsidRPr="008F26D9" w:rsidRDefault="00721A87" w:rsidP="00721A87">
      <w:pPr>
        <w:pStyle w:val="ListParagraph"/>
        <w:numPr>
          <w:ilvl w:val="0"/>
          <w:numId w:val="8"/>
        </w:numPr>
        <w:spacing w:after="0" w:line="240" w:lineRule="auto"/>
        <w:rPr>
          <w:rFonts w:eastAsia="Times New Roman" w:cs="Arial"/>
          <w:sz w:val="24"/>
          <w:szCs w:val="24"/>
        </w:rPr>
      </w:pPr>
      <w:r w:rsidRPr="008F26D9">
        <w:rPr>
          <w:rFonts w:eastAsia="Times New Roman" w:cs="Arial"/>
          <w:sz w:val="24"/>
          <w:szCs w:val="24"/>
        </w:rPr>
        <w:t>notify PIs</w:t>
      </w:r>
      <w:r w:rsidR="008F26D9">
        <w:rPr>
          <w:rFonts w:eastAsia="Times New Roman" w:cs="Arial"/>
          <w:sz w:val="24"/>
          <w:szCs w:val="24"/>
        </w:rPr>
        <w:t xml:space="preserve"> </w:t>
      </w:r>
      <w:r w:rsidRPr="008F26D9">
        <w:rPr>
          <w:rFonts w:eastAsia="Times New Roman" w:cs="Arial"/>
          <w:sz w:val="24"/>
          <w:szCs w:val="24"/>
        </w:rPr>
        <w:t xml:space="preserve">and the institution in writing of its decision to approve or disapprove the </w:t>
      </w:r>
    </w:p>
    <w:p w:rsidR="008F26D9" w:rsidRDefault="00721A87" w:rsidP="008F26D9">
      <w:pPr>
        <w:spacing w:after="0" w:line="240" w:lineRule="auto"/>
        <w:ind w:firstLine="720"/>
        <w:rPr>
          <w:rFonts w:eastAsia="Times New Roman" w:cs="Arial"/>
          <w:sz w:val="24"/>
          <w:szCs w:val="24"/>
        </w:rPr>
      </w:pPr>
      <w:proofErr w:type="gramStart"/>
      <w:r w:rsidRPr="008F26D9">
        <w:rPr>
          <w:rFonts w:eastAsia="Times New Roman" w:cs="Arial"/>
          <w:sz w:val="24"/>
          <w:szCs w:val="24"/>
        </w:rPr>
        <w:t>proposed</w:t>
      </w:r>
      <w:proofErr w:type="gramEnd"/>
      <w:r w:rsidRPr="008F26D9">
        <w:rPr>
          <w:rFonts w:eastAsia="Times New Roman" w:cs="Arial"/>
          <w:sz w:val="24"/>
          <w:szCs w:val="24"/>
        </w:rPr>
        <w:t xml:space="preserve"> research activity, or of modifications required to secure IRB approv</w:t>
      </w:r>
      <w:r w:rsidR="008F26D9">
        <w:rPr>
          <w:rFonts w:eastAsia="Times New Roman" w:cs="Arial"/>
          <w:sz w:val="24"/>
          <w:szCs w:val="24"/>
        </w:rPr>
        <w:t>al.</w:t>
      </w:r>
    </w:p>
    <w:p w:rsidR="00721A87" w:rsidRPr="008F26D9" w:rsidRDefault="00721A87" w:rsidP="00721A87">
      <w:pPr>
        <w:pStyle w:val="ListParagraph"/>
        <w:numPr>
          <w:ilvl w:val="0"/>
          <w:numId w:val="9"/>
        </w:numPr>
        <w:spacing w:after="0" w:line="240" w:lineRule="auto"/>
        <w:rPr>
          <w:rFonts w:eastAsia="Times New Roman" w:cs="Arial"/>
          <w:sz w:val="24"/>
          <w:szCs w:val="24"/>
        </w:rPr>
      </w:pPr>
      <w:r w:rsidRPr="008F26D9">
        <w:rPr>
          <w:rFonts w:eastAsia="Times New Roman" w:cs="Arial"/>
          <w:sz w:val="24"/>
          <w:szCs w:val="24"/>
        </w:rPr>
        <w:t>If modifications are required, the IRB will detail the necessary changes and allow the PI to update application and resubmit for final approval.</w:t>
      </w:r>
    </w:p>
    <w:p w:rsidR="00721A87" w:rsidRPr="008F26D9" w:rsidRDefault="00721A87" w:rsidP="00721A87">
      <w:pPr>
        <w:pStyle w:val="ListParagraph"/>
        <w:numPr>
          <w:ilvl w:val="0"/>
          <w:numId w:val="9"/>
        </w:numPr>
        <w:spacing w:after="0" w:line="240" w:lineRule="auto"/>
        <w:rPr>
          <w:rFonts w:eastAsia="Times New Roman" w:cs="Arial"/>
          <w:sz w:val="24"/>
          <w:szCs w:val="24"/>
        </w:rPr>
      </w:pPr>
      <w:r w:rsidRPr="008F26D9">
        <w:rPr>
          <w:rFonts w:eastAsia="Times New Roman" w:cs="Arial"/>
          <w:sz w:val="24"/>
          <w:szCs w:val="24"/>
        </w:rPr>
        <w:t xml:space="preserve">If the IRB disapproves a research activity, it shall give the reason for its decision and </w:t>
      </w:r>
    </w:p>
    <w:p w:rsidR="00721A87" w:rsidRPr="008F26D9" w:rsidRDefault="00721A87" w:rsidP="008F26D9">
      <w:pPr>
        <w:spacing w:after="0" w:line="240" w:lineRule="auto"/>
        <w:ind w:left="360" w:firstLine="720"/>
        <w:rPr>
          <w:rFonts w:eastAsia="Times New Roman" w:cs="Arial"/>
          <w:sz w:val="24"/>
          <w:szCs w:val="24"/>
        </w:rPr>
      </w:pPr>
      <w:proofErr w:type="gramStart"/>
      <w:r w:rsidRPr="008F26D9">
        <w:rPr>
          <w:rFonts w:eastAsia="Times New Roman" w:cs="Arial"/>
          <w:sz w:val="24"/>
          <w:szCs w:val="24"/>
        </w:rPr>
        <w:t>allow</w:t>
      </w:r>
      <w:proofErr w:type="gramEnd"/>
      <w:r w:rsidRPr="008F26D9">
        <w:rPr>
          <w:rFonts w:eastAsia="Times New Roman" w:cs="Arial"/>
          <w:sz w:val="24"/>
          <w:szCs w:val="24"/>
        </w:rPr>
        <w:t xml:space="preserve"> the PI an opportunity to respond in person or in writing.</w:t>
      </w:r>
    </w:p>
    <w:p w:rsidR="00721A87" w:rsidRPr="008F26D9" w:rsidRDefault="00721A87" w:rsidP="00721A87">
      <w:pPr>
        <w:pStyle w:val="ListParagraph"/>
        <w:numPr>
          <w:ilvl w:val="0"/>
          <w:numId w:val="8"/>
        </w:numPr>
        <w:spacing w:after="0" w:line="240" w:lineRule="auto"/>
        <w:rPr>
          <w:rFonts w:eastAsia="Times New Roman" w:cs="Arial"/>
          <w:sz w:val="24"/>
          <w:szCs w:val="24"/>
        </w:rPr>
      </w:pPr>
      <w:proofErr w:type="gramStart"/>
      <w:r w:rsidRPr="008F26D9">
        <w:rPr>
          <w:rFonts w:eastAsia="Times New Roman" w:cs="Arial"/>
          <w:sz w:val="24"/>
          <w:szCs w:val="24"/>
        </w:rPr>
        <w:t>conduct</w:t>
      </w:r>
      <w:proofErr w:type="gramEnd"/>
      <w:r w:rsidRPr="008F26D9">
        <w:rPr>
          <w:rFonts w:eastAsia="Times New Roman" w:cs="Arial"/>
          <w:sz w:val="24"/>
          <w:szCs w:val="24"/>
        </w:rPr>
        <w:t xml:space="preserve"> continuing review of research covered by this policy at intervals appropriate to the degree of risk, but not less than once per year.</w:t>
      </w:r>
    </w:p>
    <w:p w:rsidR="00721A87" w:rsidRPr="008F26D9" w:rsidRDefault="00721A87" w:rsidP="008F26D9">
      <w:pPr>
        <w:spacing w:after="0" w:line="240" w:lineRule="auto"/>
        <w:ind w:firstLine="360"/>
        <w:rPr>
          <w:rFonts w:eastAsia="Times New Roman" w:cs="Arial"/>
          <w:sz w:val="24"/>
          <w:szCs w:val="24"/>
        </w:rPr>
      </w:pPr>
      <w:r w:rsidRPr="008F26D9">
        <w:rPr>
          <w:rFonts w:eastAsia="Times New Roman" w:cs="Arial"/>
          <w:sz w:val="24"/>
          <w:szCs w:val="24"/>
        </w:rPr>
        <w:t>4)</w:t>
      </w:r>
      <w:r w:rsidR="008F26D9">
        <w:rPr>
          <w:rFonts w:eastAsia="Times New Roman" w:cs="Arial"/>
          <w:sz w:val="24"/>
          <w:szCs w:val="24"/>
        </w:rPr>
        <w:t xml:space="preserve"> </w:t>
      </w:r>
      <w:r w:rsidRPr="008F26D9">
        <w:rPr>
          <w:rFonts w:eastAsia="Times New Roman" w:cs="Arial"/>
          <w:sz w:val="24"/>
          <w:szCs w:val="24"/>
        </w:rPr>
        <w:t>The IRB will inform PIs via the application form that:</w:t>
      </w:r>
    </w:p>
    <w:p w:rsidR="00721A87" w:rsidRPr="008F26D9" w:rsidRDefault="00721A87" w:rsidP="008F26D9">
      <w:pPr>
        <w:spacing w:after="0" w:line="240" w:lineRule="auto"/>
        <w:ind w:firstLine="720"/>
        <w:rPr>
          <w:rFonts w:eastAsia="Times New Roman" w:cs="Arial"/>
          <w:sz w:val="24"/>
          <w:szCs w:val="24"/>
        </w:rPr>
      </w:pPr>
      <w:proofErr w:type="gramStart"/>
      <w:r w:rsidRPr="008F26D9">
        <w:rPr>
          <w:rFonts w:eastAsia="Times New Roman" w:cs="Arial"/>
          <w:sz w:val="24"/>
          <w:szCs w:val="24"/>
        </w:rPr>
        <w:t>a</w:t>
      </w:r>
      <w:proofErr w:type="gramEnd"/>
      <w:r w:rsidRPr="008F26D9">
        <w:rPr>
          <w:rFonts w:eastAsia="Times New Roman" w:cs="Arial"/>
          <w:sz w:val="24"/>
          <w:szCs w:val="24"/>
        </w:rPr>
        <w:t>.</w:t>
      </w:r>
      <w:r w:rsidR="008F26D9">
        <w:rPr>
          <w:rFonts w:eastAsia="Times New Roman" w:cs="Arial"/>
          <w:sz w:val="24"/>
          <w:szCs w:val="24"/>
        </w:rPr>
        <w:t xml:space="preserve"> changes in approved research may not be initiated </w:t>
      </w:r>
      <w:r w:rsidRPr="008F26D9">
        <w:rPr>
          <w:rFonts w:eastAsia="Times New Roman" w:cs="Arial"/>
          <w:sz w:val="24"/>
          <w:szCs w:val="24"/>
        </w:rPr>
        <w:t xml:space="preserve">without IRB review and approval </w:t>
      </w:r>
    </w:p>
    <w:p w:rsidR="00721A87" w:rsidRPr="008F26D9" w:rsidRDefault="00721A87" w:rsidP="008F26D9">
      <w:pPr>
        <w:spacing w:after="0" w:line="240" w:lineRule="auto"/>
        <w:ind w:firstLine="720"/>
        <w:rPr>
          <w:rFonts w:eastAsia="Times New Roman" w:cs="Arial"/>
          <w:sz w:val="24"/>
          <w:szCs w:val="24"/>
        </w:rPr>
      </w:pPr>
      <w:proofErr w:type="gramStart"/>
      <w:r w:rsidRPr="008F26D9">
        <w:rPr>
          <w:rFonts w:eastAsia="Times New Roman" w:cs="Arial"/>
          <w:sz w:val="24"/>
          <w:szCs w:val="24"/>
        </w:rPr>
        <w:t>except</w:t>
      </w:r>
      <w:proofErr w:type="gramEnd"/>
      <w:r w:rsidRPr="008F26D9">
        <w:rPr>
          <w:rFonts w:eastAsia="Times New Roman" w:cs="Arial"/>
          <w:sz w:val="24"/>
          <w:szCs w:val="24"/>
        </w:rPr>
        <w:t xml:space="preserve"> where necessary to eliminate apparent immediate hazards to subjects;</w:t>
      </w:r>
    </w:p>
    <w:p w:rsidR="00721A87" w:rsidRPr="008F26D9" w:rsidRDefault="00721A87" w:rsidP="00721A87">
      <w:pPr>
        <w:pStyle w:val="ListParagraph"/>
        <w:numPr>
          <w:ilvl w:val="0"/>
          <w:numId w:val="9"/>
        </w:numPr>
        <w:spacing w:after="0" w:line="240" w:lineRule="auto"/>
        <w:rPr>
          <w:rFonts w:eastAsia="Times New Roman" w:cs="Arial"/>
          <w:sz w:val="24"/>
          <w:szCs w:val="24"/>
        </w:rPr>
      </w:pPr>
      <w:proofErr w:type="gramStart"/>
      <w:r w:rsidRPr="008F26D9">
        <w:rPr>
          <w:rFonts w:eastAsia="Times New Roman" w:cs="Arial"/>
          <w:sz w:val="24"/>
          <w:szCs w:val="24"/>
        </w:rPr>
        <w:t>any</w:t>
      </w:r>
      <w:proofErr w:type="gramEnd"/>
      <w:r w:rsidRPr="008F26D9">
        <w:rPr>
          <w:rFonts w:eastAsia="Times New Roman" w:cs="Arial"/>
          <w:sz w:val="24"/>
          <w:szCs w:val="24"/>
        </w:rPr>
        <w:t xml:space="preserve"> serious or ongoing</w:t>
      </w:r>
      <w:r w:rsidR="008F26D9">
        <w:rPr>
          <w:rFonts w:eastAsia="Times New Roman" w:cs="Arial"/>
          <w:sz w:val="24"/>
          <w:szCs w:val="24"/>
        </w:rPr>
        <w:t xml:space="preserve"> </w:t>
      </w:r>
      <w:r w:rsidRPr="008F26D9">
        <w:rPr>
          <w:rFonts w:eastAsia="Times New Roman" w:cs="Arial"/>
          <w:sz w:val="24"/>
          <w:szCs w:val="24"/>
        </w:rPr>
        <w:t>problems are to be reported promptly to the IRB.</w:t>
      </w:r>
    </w:p>
    <w:p w:rsidR="00721A87" w:rsidRPr="008F26D9" w:rsidRDefault="008F26D9" w:rsidP="00721A87">
      <w:pPr>
        <w:pStyle w:val="ListParagraph"/>
        <w:numPr>
          <w:ilvl w:val="0"/>
          <w:numId w:val="7"/>
        </w:numPr>
        <w:spacing w:after="0" w:line="240" w:lineRule="auto"/>
        <w:rPr>
          <w:rFonts w:eastAsia="Times New Roman" w:cs="Arial"/>
          <w:sz w:val="24"/>
          <w:szCs w:val="24"/>
        </w:rPr>
      </w:pPr>
      <w:r w:rsidRPr="008F26D9">
        <w:rPr>
          <w:rFonts w:eastAsia="Times New Roman" w:cs="Arial"/>
          <w:sz w:val="24"/>
          <w:szCs w:val="24"/>
        </w:rPr>
        <w:lastRenderedPageBreak/>
        <w:t>D</w:t>
      </w:r>
      <w:r w:rsidR="00721A87" w:rsidRPr="008F26D9">
        <w:rPr>
          <w:rFonts w:eastAsia="Times New Roman" w:cs="Arial"/>
          <w:sz w:val="24"/>
          <w:szCs w:val="24"/>
        </w:rPr>
        <w:t>etermine</w:t>
      </w:r>
      <w:r>
        <w:rPr>
          <w:rFonts w:eastAsia="Times New Roman" w:cs="Arial"/>
          <w:sz w:val="24"/>
          <w:szCs w:val="24"/>
        </w:rPr>
        <w:t xml:space="preserve"> </w:t>
      </w:r>
      <w:r w:rsidR="00721A87" w:rsidRPr="008F26D9">
        <w:rPr>
          <w:rFonts w:eastAsia="Times New Roman" w:cs="Arial"/>
          <w:sz w:val="24"/>
          <w:szCs w:val="24"/>
        </w:rPr>
        <w:t xml:space="preserve">which studies need verification from sources other than the investigators that no material changes have occurred since previous IRB review. </w:t>
      </w:r>
      <w:r>
        <w:rPr>
          <w:rFonts w:eastAsia="Times New Roman" w:cs="Arial"/>
          <w:sz w:val="24"/>
          <w:szCs w:val="24"/>
        </w:rPr>
        <w:t>T</w:t>
      </w:r>
      <w:r w:rsidR="00721A87" w:rsidRPr="008F26D9">
        <w:rPr>
          <w:rFonts w:eastAsia="Times New Roman" w:cs="Arial"/>
          <w:sz w:val="24"/>
          <w:szCs w:val="24"/>
        </w:rPr>
        <w:t>he types of studies which will require outside source verification are:</w:t>
      </w:r>
    </w:p>
    <w:p w:rsidR="00721A87" w:rsidRPr="008F26D9" w:rsidRDefault="00721A87" w:rsidP="008F26D9">
      <w:pPr>
        <w:spacing w:after="0" w:line="240" w:lineRule="auto"/>
        <w:ind w:firstLine="720"/>
        <w:rPr>
          <w:rFonts w:eastAsia="Times New Roman" w:cs="Arial"/>
          <w:sz w:val="24"/>
          <w:szCs w:val="24"/>
        </w:rPr>
      </w:pPr>
      <w:proofErr w:type="gramStart"/>
      <w:r w:rsidRPr="008F26D9">
        <w:rPr>
          <w:rFonts w:eastAsia="Times New Roman" w:cs="Arial"/>
          <w:sz w:val="24"/>
          <w:szCs w:val="24"/>
        </w:rPr>
        <w:t>a</w:t>
      </w:r>
      <w:proofErr w:type="gramEnd"/>
      <w:r w:rsidRPr="008F26D9">
        <w:rPr>
          <w:rFonts w:eastAsia="Times New Roman" w:cs="Arial"/>
          <w:sz w:val="24"/>
          <w:szCs w:val="24"/>
        </w:rPr>
        <w:t>.</w:t>
      </w:r>
      <w:r w:rsidR="008F26D9">
        <w:rPr>
          <w:rFonts w:eastAsia="Times New Roman" w:cs="Arial"/>
          <w:sz w:val="24"/>
          <w:szCs w:val="24"/>
        </w:rPr>
        <w:t xml:space="preserve"> </w:t>
      </w:r>
      <w:r w:rsidRPr="008F26D9">
        <w:rPr>
          <w:rFonts w:eastAsia="Times New Roman" w:cs="Arial"/>
          <w:sz w:val="24"/>
          <w:szCs w:val="24"/>
        </w:rPr>
        <w:t xml:space="preserve">complex projects involving unusual levels or types of risk to subjects; </w:t>
      </w:r>
    </w:p>
    <w:p w:rsidR="00721A87" w:rsidRPr="008F26D9" w:rsidRDefault="00721A87" w:rsidP="008F26D9">
      <w:pPr>
        <w:spacing w:after="0" w:line="240" w:lineRule="auto"/>
        <w:ind w:firstLine="720"/>
        <w:rPr>
          <w:rFonts w:eastAsia="Times New Roman" w:cs="Arial"/>
          <w:sz w:val="24"/>
          <w:szCs w:val="24"/>
        </w:rPr>
      </w:pPr>
      <w:proofErr w:type="gramStart"/>
      <w:r w:rsidRPr="008F26D9">
        <w:rPr>
          <w:rFonts w:eastAsia="Times New Roman" w:cs="Arial"/>
          <w:sz w:val="24"/>
          <w:szCs w:val="24"/>
        </w:rPr>
        <w:t>b</w:t>
      </w:r>
      <w:proofErr w:type="gramEnd"/>
      <w:r w:rsidRPr="008F26D9">
        <w:rPr>
          <w:rFonts w:eastAsia="Times New Roman" w:cs="Arial"/>
          <w:sz w:val="24"/>
          <w:szCs w:val="24"/>
        </w:rPr>
        <w:t>.</w:t>
      </w:r>
      <w:r w:rsidR="008F26D9">
        <w:rPr>
          <w:rFonts w:eastAsia="Times New Roman" w:cs="Arial"/>
          <w:sz w:val="24"/>
          <w:szCs w:val="24"/>
        </w:rPr>
        <w:t xml:space="preserve"> </w:t>
      </w:r>
      <w:r w:rsidRPr="008F26D9">
        <w:rPr>
          <w:rFonts w:eastAsia="Times New Roman" w:cs="Arial"/>
          <w:sz w:val="24"/>
          <w:szCs w:val="24"/>
        </w:rPr>
        <w:t xml:space="preserve">projects conducted by investigators who previously have failed to comply with the </w:t>
      </w:r>
    </w:p>
    <w:p w:rsidR="00721A87" w:rsidRPr="008F26D9" w:rsidRDefault="00721A87" w:rsidP="008F26D9">
      <w:pPr>
        <w:spacing w:after="0" w:line="240" w:lineRule="auto"/>
        <w:ind w:firstLine="720"/>
        <w:rPr>
          <w:rFonts w:eastAsia="Times New Roman" w:cs="Arial"/>
          <w:sz w:val="24"/>
          <w:szCs w:val="24"/>
        </w:rPr>
      </w:pPr>
      <w:proofErr w:type="gramStart"/>
      <w:r w:rsidRPr="008F26D9">
        <w:rPr>
          <w:rFonts w:eastAsia="Times New Roman" w:cs="Arial"/>
          <w:sz w:val="24"/>
          <w:szCs w:val="24"/>
        </w:rPr>
        <w:t>requirements</w:t>
      </w:r>
      <w:proofErr w:type="gramEnd"/>
      <w:r w:rsidRPr="008F26D9">
        <w:rPr>
          <w:rFonts w:eastAsia="Times New Roman" w:cs="Arial"/>
          <w:sz w:val="24"/>
          <w:szCs w:val="24"/>
        </w:rPr>
        <w:t xml:space="preserve"> of the HHS regulations or the requirements or determinations of the </w:t>
      </w:r>
    </w:p>
    <w:p w:rsidR="00721A87" w:rsidRPr="008F26D9" w:rsidRDefault="00721A87" w:rsidP="008F26D9">
      <w:pPr>
        <w:spacing w:after="0" w:line="240" w:lineRule="auto"/>
        <w:ind w:firstLine="720"/>
        <w:rPr>
          <w:rFonts w:eastAsia="Times New Roman" w:cs="Arial"/>
          <w:sz w:val="24"/>
          <w:szCs w:val="24"/>
        </w:rPr>
      </w:pPr>
      <w:r w:rsidRPr="008F26D9">
        <w:rPr>
          <w:rFonts w:eastAsia="Times New Roman" w:cs="Arial"/>
          <w:sz w:val="24"/>
          <w:szCs w:val="24"/>
        </w:rPr>
        <w:t xml:space="preserve">IRB; and </w:t>
      </w:r>
    </w:p>
    <w:p w:rsidR="00721A87" w:rsidRPr="008F26D9" w:rsidRDefault="00721A87" w:rsidP="008F26D9">
      <w:pPr>
        <w:pStyle w:val="ListParagraph"/>
        <w:numPr>
          <w:ilvl w:val="0"/>
          <w:numId w:val="9"/>
        </w:numPr>
        <w:spacing w:after="0" w:line="240" w:lineRule="auto"/>
        <w:rPr>
          <w:rFonts w:eastAsia="Times New Roman" w:cs="Arial"/>
          <w:sz w:val="24"/>
          <w:szCs w:val="24"/>
        </w:rPr>
      </w:pPr>
      <w:r w:rsidRPr="008F26D9">
        <w:rPr>
          <w:rFonts w:eastAsia="Times New Roman" w:cs="Arial"/>
          <w:sz w:val="24"/>
          <w:szCs w:val="24"/>
        </w:rPr>
        <w:t xml:space="preserve">projects where concern about possible material changes occurring without IRB </w:t>
      </w:r>
    </w:p>
    <w:p w:rsidR="00721A87" w:rsidRPr="008F26D9" w:rsidRDefault="00721A87" w:rsidP="008F26D9">
      <w:pPr>
        <w:spacing w:after="0" w:line="240" w:lineRule="auto"/>
        <w:ind w:firstLine="720"/>
        <w:rPr>
          <w:rFonts w:eastAsia="Times New Roman" w:cs="Arial"/>
          <w:sz w:val="24"/>
          <w:szCs w:val="24"/>
        </w:rPr>
      </w:pPr>
      <w:proofErr w:type="gramStart"/>
      <w:r w:rsidRPr="008F26D9">
        <w:rPr>
          <w:rFonts w:eastAsia="Times New Roman" w:cs="Arial"/>
          <w:sz w:val="24"/>
          <w:szCs w:val="24"/>
        </w:rPr>
        <w:t>approval</w:t>
      </w:r>
      <w:proofErr w:type="gramEnd"/>
      <w:r w:rsidRPr="008F26D9">
        <w:rPr>
          <w:rFonts w:eastAsia="Times New Roman" w:cs="Arial"/>
          <w:sz w:val="24"/>
          <w:szCs w:val="24"/>
        </w:rPr>
        <w:t xml:space="preserve"> have been raised based upon information provided in continuing review </w:t>
      </w:r>
    </w:p>
    <w:p w:rsidR="00721A87" w:rsidRPr="008F26D9" w:rsidRDefault="00721A87" w:rsidP="008F26D9">
      <w:pPr>
        <w:spacing w:after="0" w:line="240" w:lineRule="auto"/>
        <w:ind w:firstLine="720"/>
        <w:rPr>
          <w:rFonts w:eastAsia="Times New Roman" w:cs="Arial"/>
          <w:sz w:val="24"/>
          <w:szCs w:val="24"/>
        </w:rPr>
      </w:pPr>
      <w:proofErr w:type="gramStart"/>
      <w:r w:rsidRPr="008F26D9">
        <w:rPr>
          <w:rFonts w:eastAsia="Times New Roman" w:cs="Arial"/>
          <w:sz w:val="24"/>
          <w:szCs w:val="24"/>
        </w:rPr>
        <w:t>reports</w:t>
      </w:r>
      <w:proofErr w:type="gramEnd"/>
      <w:r w:rsidRPr="008F26D9">
        <w:rPr>
          <w:rFonts w:eastAsia="Times New Roman" w:cs="Arial"/>
          <w:sz w:val="24"/>
          <w:szCs w:val="24"/>
        </w:rPr>
        <w:t xml:space="preserve"> or from other sources.</w:t>
      </w:r>
    </w:p>
    <w:p w:rsidR="00721A87" w:rsidRPr="008F26D9" w:rsidRDefault="00721A87" w:rsidP="00721A87">
      <w:pPr>
        <w:pStyle w:val="ListParagraph"/>
        <w:numPr>
          <w:ilvl w:val="0"/>
          <w:numId w:val="7"/>
        </w:numPr>
        <w:spacing w:after="0" w:line="240" w:lineRule="auto"/>
        <w:rPr>
          <w:rFonts w:eastAsia="Times New Roman" w:cs="Arial"/>
          <w:sz w:val="24"/>
          <w:szCs w:val="24"/>
        </w:rPr>
      </w:pPr>
      <w:r w:rsidRPr="008F26D9">
        <w:rPr>
          <w:rFonts w:eastAsia="Times New Roman" w:cs="Arial"/>
          <w:sz w:val="24"/>
          <w:szCs w:val="24"/>
        </w:rPr>
        <w:t xml:space="preserve">report any serious or continuing noncompliance by an investigator, or any suspension or </w:t>
      </w:r>
    </w:p>
    <w:p w:rsidR="00721A87" w:rsidRPr="008F26D9" w:rsidRDefault="00721A87" w:rsidP="00070606">
      <w:pPr>
        <w:spacing w:after="0" w:line="240" w:lineRule="auto"/>
        <w:ind w:left="720"/>
        <w:rPr>
          <w:rFonts w:eastAsia="Times New Roman" w:cs="Arial"/>
          <w:sz w:val="24"/>
          <w:szCs w:val="24"/>
        </w:rPr>
      </w:pPr>
      <w:proofErr w:type="gramStart"/>
      <w:r w:rsidRPr="008F26D9">
        <w:rPr>
          <w:rFonts w:eastAsia="Times New Roman" w:cs="Arial"/>
          <w:sz w:val="24"/>
          <w:szCs w:val="24"/>
        </w:rPr>
        <w:t>termination</w:t>
      </w:r>
      <w:proofErr w:type="gramEnd"/>
      <w:r w:rsidRPr="008F26D9">
        <w:rPr>
          <w:rFonts w:eastAsia="Times New Roman" w:cs="Arial"/>
          <w:sz w:val="24"/>
          <w:szCs w:val="24"/>
        </w:rPr>
        <w:t xml:space="preserve"> of activities, promptly to </w:t>
      </w:r>
      <w:r w:rsidR="008F26D9">
        <w:rPr>
          <w:rFonts w:eastAsia="Times New Roman" w:cs="Arial"/>
          <w:sz w:val="24"/>
          <w:szCs w:val="24"/>
        </w:rPr>
        <w:t xml:space="preserve">the IRB Chair and the </w:t>
      </w:r>
      <w:r w:rsidR="00070606">
        <w:rPr>
          <w:rFonts w:eastAsia="Times New Roman" w:cs="Arial"/>
          <w:sz w:val="24"/>
          <w:szCs w:val="24"/>
        </w:rPr>
        <w:t xml:space="preserve">Human Protections </w:t>
      </w:r>
      <w:r w:rsidR="008F26D9">
        <w:rPr>
          <w:rFonts w:eastAsia="Times New Roman" w:cs="Arial"/>
          <w:sz w:val="24"/>
          <w:szCs w:val="24"/>
        </w:rPr>
        <w:t xml:space="preserve">Administrator who will take </w:t>
      </w:r>
      <w:r w:rsidRPr="008F26D9">
        <w:rPr>
          <w:rFonts w:eastAsia="Times New Roman" w:cs="Arial"/>
          <w:sz w:val="24"/>
          <w:szCs w:val="24"/>
        </w:rPr>
        <w:t>appropriate remedial action including, but not limited to:</w:t>
      </w:r>
    </w:p>
    <w:p w:rsidR="00721A87" w:rsidRPr="00070606" w:rsidRDefault="00721A87" w:rsidP="009845CD">
      <w:pPr>
        <w:pStyle w:val="ListParagraph"/>
        <w:numPr>
          <w:ilvl w:val="0"/>
          <w:numId w:val="10"/>
        </w:numPr>
        <w:spacing w:after="0" w:line="240" w:lineRule="auto"/>
        <w:rPr>
          <w:rFonts w:eastAsia="Times New Roman" w:cs="Arial"/>
          <w:sz w:val="24"/>
          <w:szCs w:val="24"/>
        </w:rPr>
      </w:pPr>
      <w:proofErr w:type="gramStart"/>
      <w:r w:rsidRPr="008F26D9">
        <w:rPr>
          <w:rFonts w:eastAsia="Times New Roman" w:cs="Arial"/>
          <w:sz w:val="24"/>
          <w:szCs w:val="24"/>
        </w:rPr>
        <w:t>appropriate</w:t>
      </w:r>
      <w:proofErr w:type="gramEnd"/>
      <w:r w:rsidRPr="008F26D9">
        <w:rPr>
          <w:rFonts w:eastAsia="Times New Roman" w:cs="Arial"/>
          <w:sz w:val="24"/>
          <w:szCs w:val="24"/>
        </w:rPr>
        <w:t xml:space="preserve"> reporting to the granting agency</w:t>
      </w:r>
      <w:r w:rsidR="008F26D9">
        <w:rPr>
          <w:rFonts w:eastAsia="Times New Roman" w:cs="Arial"/>
          <w:sz w:val="24"/>
          <w:szCs w:val="24"/>
        </w:rPr>
        <w:t xml:space="preserve"> </w:t>
      </w:r>
      <w:r w:rsidRPr="008F26D9">
        <w:rPr>
          <w:rFonts w:eastAsia="Times New Roman" w:cs="Arial"/>
          <w:sz w:val="24"/>
          <w:szCs w:val="24"/>
        </w:rPr>
        <w:t>in a timely fashion</w:t>
      </w:r>
      <w:r w:rsidR="008F26D9">
        <w:rPr>
          <w:rFonts w:eastAsia="Times New Roman" w:cs="Arial"/>
          <w:sz w:val="24"/>
          <w:szCs w:val="24"/>
        </w:rPr>
        <w:t>.</w:t>
      </w:r>
    </w:p>
    <w:p w:rsidR="00721A87" w:rsidRDefault="00721A87" w:rsidP="009845CD">
      <w:pPr>
        <w:pStyle w:val="ListParagraph"/>
        <w:numPr>
          <w:ilvl w:val="0"/>
          <w:numId w:val="10"/>
        </w:numPr>
        <w:spacing w:after="0" w:line="240" w:lineRule="auto"/>
        <w:rPr>
          <w:rFonts w:eastAsia="Times New Roman" w:cs="Arial"/>
          <w:sz w:val="24"/>
          <w:szCs w:val="24"/>
        </w:rPr>
      </w:pPr>
      <w:proofErr w:type="gramStart"/>
      <w:r w:rsidRPr="008F26D9">
        <w:rPr>
          <w:rFonts w:eastAsia="Times New Roman" w:cs="Arial"/>
          <w:sz w:val="24"/>
          <w:szCs w:val="24"/>
        </w:rPr>
        <w:t>suspension</w:t>
      </w:r>
      <w:proofErr w:type="gramEnd"/>
      <w:r w:rsidRPr="008F26D9">
        <w:rPr>
          <w:rFonts w:eastAsia="Times New Roman" w:cs="Arial"/>
          <w:sz w:val="24"/>
          <w:szCs w:val="24"/>
        </w:rPr>
        <w:t xml:space="preserve"> or termination of research project.</w:t>
      </w:r>
    </w:p>
    <w:p w:rsidR="009845CD" w:rsidRDefault="009845CD" w:rsidP="009845CD">
      <w:pPr>
        <w:spacing w:after="0" w:line="240" w:lineRule="auto"/>
        <w:rPr>
          <w:rFonts w:eastAsia="Times New Roman" w:cs="Arial"/>
          <w:sz w:val="24"/>
          <w:szCs w:val="24"/>
        </w:rPr>
      </w:pPr>
    </w:p>
    <w:p w:rsidR="00070606" w:rsidRDefault="00252BA1" w:rsidP="00070606">
      <w:pPr>
        <w:spacing w:after="0" w:line="240" w:lineRule="auto"/>
        <w:rPr>
          <w:rFonts w:eastAsia="Times New Roman" w:cs="Arial"/>
          <w:b/>
          <w:sz w:val="24"/>
          <w:szCs w:val="24"/>
          <w:u w:val="single"/>
        </w:rPr>
      </w:pPr>
      <w:r>
        <w:rPr>
          <w:rFonts w:eastAsia="Times New Roman" w:cs="Arial"/>
          <w:b/>
          <w:sz w:val="24"/>
          <w:szCs w:val="24"/>
          <w:u w:val="single"/>
        </w:rPr>
        <w:t>IRB REVIEW: EXEMPT</w:t>
      </w:r>
      <w:r w:rsidR="00070606" w:rsidRPr="00070606">
        <w:rPr>
          <w:rFonts w:eastAsia="Times New Roman" w:cs="Arial"/>
          <w:b/>
          <w:sz w:val="24"/>
          <w:szCs w:val="24"/>
          <w:u w:val="single"/>
        </w:rPr>
        <w:t xml:space="preserve"> RESEARCH</w:t>
      </w:r>
    </w:p>
    <w:p w:rsidR="004A4206" w:rsidRPr="00070606" w:rsidRDefault="004A4206" w:rsidP="00070606">
      <w:pPr>
        <w:spacing w:after="0" w:line="240" w:lineRule="auto"/>
        <w:rPr>
          <w:rFonts w:eastAsia="Times New Roman" w:cs="Arial"/>
          <w:b/>
          <w:sz w:val="24"/>
          <w:szCs w:val="24"/>
          <w:u w:val="single"/>
        </w:rPr>
      </w:pPr>
    </w:p>
    <w:p w:rsidR="00070606" w:rsidRPr="00070606" w:rsidRDefault="00070606" w:rsidP="00070606">
      <w:pPr>
        <w:spacing w:after="0" w:line="240" w:lineRule="auto"/>
        <w:rPr>
          <w:rFonts w:eastAsia="Times New Roman" w:cs="Arial"/>
          <w:sz w:val="24"/>
          <w:szCs w:val="24"/>
        </w:rPr>
      </w:pPr>
      <w:r w:rsidRPr="00070606">
        <w:rPr>
          <w:rFonts w:eastAsia="Times New Roman" w:cs="Arial"/>
          <w:sz w:val="24"/>
          <w:szCs w:val="24"/>
        </w:rPr>
        <w:t xml:space="preserve">Under federal regulations, certain types of research are exempt from IRB review. </w:t>
      </w:r>
    </w:p>
    <w:p w:rsidR="00070606" w:rsidRDefault="00070606" w:rsidP="00070606">
      <w:pPr>
        <w:spacing w:after="0" w:line="240" w:lineRule="auto"/>
        <w:rPr>
          <w:rFonts w:eastAsia="Times New Roman" w:cs="Arial"/>
          <w:sz w:val="24"/>
          <w:szCs w:val="24"/>
        </w:rPr>
      </w:pPr>
      <w:r w:rsidRPr="00070606">
        <w:rPr>
          <w:rFonts w:eastAsia="Times New Roman" w:cs="Arial"/>
          <w:sz w:val="24"/>
          <w:szCs w:val="24"/>
        </w:rPr>
        <w:t>The IRB, not the investigator, shall make the determination as to whether a project is o</w:t>
      </w:r>
      <w:r w:rsidR="004A4206">
        <w:rPr>
          <w:rFonts w:eastAsia="Times New Roman" w:cs="Arial"/>
          <w:sz w:val="24"/>
          <w:szCs w:val="24"/>
        </w:rPr>
        <w:t>r is not exempt however on our website we do have an Exempt Category Screening Criteria form to assist the researcher in determining if it is likely exempt and which category it would fall into.</w:t>
      </w:r>
      <w:r>
        <w:rPr>
          <w:rFonts w:eastAsia="Times New Roman" w:cs="Arial"/>
          <w:sz w:val="24"/>
          <w:szCs w:val="24"/>
        </w:rPr>
        <w:t xml:space="preserve"> </w:t>
      </w:r>
      <w:r w:rsidRPr="00070606">
        <w:rPr>
          <w:rFonts w:eastAsia="Times New Roman" w:cs="Arial"/>
          <w:sz w:val="24"/>
          <w:szCs w:val="24"/>
        </w:rPr>
        <w:t xml:space="preserve">To obtain an exemption, an investigator must submit an Exempt </w:t>
      </w:r>
      <w:r w:rsidR="004A4206">
        <w:rPr>
          <w:rFonts w:eastAsia="Times New Roman" w:cs="Arial"/>
          <w:sz w:val="24"/>
          <w:szCs w:val="24"/>
        </w:rPr>
        <w:t>Protocol Application</w:t>
      </w:r>
      <w:r>
        <w:rPr>
          <w:rFonts w:eastAsia="Times New Roman" w:cs="Arial"/>
          <w:sz w:val="24"/>
          <w:szCs w:val="24"/>
        </w:rPr>
        <w:t xml:space="preserve"> </w:t>
      </w:r>
      <w:r w:rsidRPr="00070606">
        <w:rPr>
          <w:rFonts w:eastAsia="Times New Roman" w:cs="Arial"/>
          <w:sz w:val="24"/>
          <w:szCs w:val="24"/>
        </w:rPr>
        <w:t>citing the specific exemption category and providing justification for the exemption. The IRB will review the form and either approve it as an exemption or will explain to the PI why the project is subject to expedited or full review</w:t>
      </w:r>
      <w:r>
        <w:rPr>
          <w:rFonts w:eastAsia="Times New Roman" w:cs="Arial"/>
          <w:sz w:val="24"/>
          <w:szCs w:val="24"/>
        </w:rPr>
        <w:t xml:space="preserve"> </w:t>
      </w:r>
      <w:r w:rsidRPr="00070606">
        <w:rPr>
          <w:rFonts w:eastAsia="Times New Roman" w:cs="Arial"/>
          <w:sz w:val="24"/>
          <w:szCs w:val="24"/>
        </w:rPr>
        <w:t>instead.</w:t>
      </w:r>
      <w:r>
        <w:rPr>
          <w:rFonts w:eastAsia="Times New Roman" w:cs="Arial"/>
          <w:sz w:val="24"/>
          <w:szCs w:val="24"/>
        </w:rPr>
        <w:t xml:space="preserve"> </w:t>
      </w:r>
    </w:p>
    <w:p w:rsidR="00070606" w:rsidRDefault="00070606" w:rsidP="00070606">
      <w:pPr>
        <w:spacing w:after="0" w:line="240" w:lineRule="auto"/>
        <w:rPr>
          <w:rFonts w:eastAsia="Times New Roman" w:cs="Arial"/>
          <w:sz w:val="24"/>
          <w:szCs w:val="24"/>
        </w:rPr>
      </w:pPr>
    </w:p>
    <w:p w:rsidR="00070606" w:rsidRPr="00070606" w:rsidRDefault="00070606" w:rsidP="00070606">
      <w:pPr>
        <w:spacing w:after="0" w:line="240" w:lineRule="auto"/>
        <w:rPr>
          <w:rFonts w:eastAsia="Times New Roman" w:cs="Arial"/>
          <w:sz w:val="24"/>
          <w:szCs w:val="24"/>
        </w:rPr>
      </w:pPr>
      <w:r w:rsidRPr="00070606">
        <w:rPr>
          <w:rFonts w:eastAsia="Times New Roman" w:cs="Arial"/>
          <w:sz w:val="24"/>
          <w:szCs w:val="24"/>
        </w:rPr>
        <w:t>Exempt types of research include the following:</w:t>
      </w:r>
    </w:p>
    <w:p w:rsidR="00070606" w:rsidRPr="00070606" w:rsidRDefault="00070606" w:rsidP="00070606">
      <w:pPr>
        <w:pStyle w:val="ListParagraph"/>
        <w:numPr>
          <w:ilvl w:val="0"/>
          <w:numId w:val="11"/>
        </w:numPr>
        <w:spacing w:after="0" w:line="240" w:lineRule="auto"/>
        <w:rPr>
          <w:rFonts w:eastAsia="Times New Roman" w:cs="Arial"/>
          <w:sz w:val="24"/>
          <w:szCs w:val="24"/>
        </w:rPr>
      </w:pPr>
      <w:r w:rsidRPr="00070606">
        <w:rPr>
          <w:rFonts w:eastAsia="Times New Roman" w:cs="Arial"/>
          <w:sz w:val="24"/>
          <w:szCs w:val="24"/>
        </w:rPr>
        <w:t>Research conducted in established or commonly accepted educational settings, involving normal educational practices, such as (</w:t>
      </w:r>
      <w:proofErr w:type="spellStart"/>
      <w:r w:rsidRPr="00070606">
        <w:rPr>
          <w:rFonts w:eastAsia="Times New Roman" w:cs="Arial"/>
          <w:sz w:val="24"/>
          <w:szCs w:val="24"/>
        </w:rPr>
        <w:t>i</w:t>
      </w:r>
      <w:proofErr w:type="spellEnd"/>
      <w:r w:rsidRPr="00070606">
        <w:rPr>
          <w:rFonts w:eastAsia="Times New Roman" w:cs="Arial"/>
          <w:sz w:val="24"/>
          <w:szCs w:val="24"/>
        </w:rPr>
        <w:t>) research on regular and special education instructional strategies, or (ii) research on the effectiveness of or the comparison among instructional techniques, curricula, or classroom management methods.</w:t>
      </w:r>
    </w:p>
    <w:p w:rsidR="00070606" w:rsidRPr="00070606" w:rsidRDefault="00070606" w:rsidP="00070606">
      <w:pPr>
        <w:pStyle w:val="ListParagraph"/>
        <w:numPr>
          <w:ilvl w:val="0"/>
          <w:numId w:val="11"/>
        </w:numPr>
        <w:spacing w:after="0" w:line="240" w:lineRule="auto"/>
        <w:rPr>
          <w:rFonts w:eastAsia="Times New Roman" w:cs="Arial"/>
          <w:sz w:val="24"/>
          <w:szCs w:val="24"/>
        </w:rPr>
      </w:pPr>
      <w:proofErr w:type="gramStart"/>
      <w:r w:rsidRPr="00070606">
        <w:rPr>
          <w:rFonts w:eastAsia="Times New Roman" w:cs="Arial"/>
          <w:sz w:val="24"/>
          <w:szCs w:val="24"/>
        </w:rPr>
        <w:t>Research involving the use of educational tests (cognitive, diagnostic, aptitude, achievement), survey procedures, interview procedures or observation of public behavior, unless:</w:t>
      </w:r>
      <w:r>
        <w:rPr>
          <w:rFonts w:eastAsia="Times New Roman" w:cs="Arial"/>
          <w:sz w:val="24"/>
          <w:szCs w:val="24"/>
        </w:rPr>
        <w:t xml:space="preserve"> </w:t>
      </w:r>
      <w:r w:rsidRPr="00070606">
        <w:rPr>
          <w:rFonts w:eastAsia="Times New Roman" w:cs="Arial"/>
          <w:sz w:val="24"/>
          <w:szCs w:val="24"/>
        </w:rPr>
        <w:t>(</w:t>
      </w:r>
      <w:proofErr w:type="spellStart"/>
      <w:r w:rsidRPr="00070606">
        <w:rPr>
          <w:rFonts w:eastAsia="Times New Roman" w:cs="Arial"/>
          <w:sz w:val="24"/>
          <w:szCs w:val="24"/>
        </w:rPr>
        <w:t>i</w:t>
      </w:r>
      <w:proofErr w:type="spellEnd"/>
      <w:r w:rsidRPr="00070606">
        <w:rPr>
          <w:rFonts w:eastAsia="Times New Roman" w:cs="Arial"/>
          <w:sz w:val="24"/>
          <w:szCs w:val="24"/>
        </w:rPr>
        <w:t>) information obtained is recorded in such a manner that human subjects can be identified, directly or through identifiers linked to the subjects; and (ii) any disclosure of the human subjects’</w:t>
      </w:r>
      <w:r>
        <w:rPr>
          <w:rFonts w:eastAsia="Times New Roman" w:cs="Arial"/>
          <w:sz w:val="24"/>
          <w:szCs w:val="24"/>
        </w:rPr>
        <w:t xml:space="preserve"> </w:t>
      </w:r>
      <w:r w:rsidRPr="00070606">
        <w:rPr>
          <w:rFonts w:eastAsia="Times New Roman" w:cs="Arial"/>
          <w:sz w:val="24"/>
          <w:szCs w:val="24"/>
        </w:rPr>
        <w:t>responses outside the research could reasonably place the subjects at risk of criminal or civil liability or be damaging to the subjects’</w:t>
      </w:r>
      <w:r>
        <w:rPr>
          <w:rFonts w:eastAsia="Times New Roman" w:cs="Arial"/>
          <w:sz w:val="24"/>
          <w:szCs w:val="24"/>
        </w:rPr>
        <w:t xml:space="preserve"> </w:t>
      </w:r>
      <w:r w:rsidRPr="00070606">
        <w:rPr>
          <w:rFonts w:eastAsia="Times New Roman" w:cs="Arial"/>
          <w:sz w:val="24"/>
          <w:szCs w:val="24"/>
        </w:rPr>
        <w:t>financial standing, employability, or reputation.</w:t>
      </w:r>
      <w:proofErr w:type="gramEnd"/>
    </w:p>
    <w:p w:rsidR="00070606" w:rsidRPr="00070606" w:rsidRDefault="00070606" w:rsidP="00070606">
      <w:pPr>
        <w:pStyle w:val="ListParagraph"/>
        <w:numPr>
          <w:ilvl w:val="0"/>
          <w:numId w:val="11"/>
        </w:numPr>
        <w:spacing w:after="0" w:line="240" w:lineRule="auto"/>
        <w:rPr>
          <w:rFonts w:eastAsia="Times New Roman" w:cs="Arial"/>
          <w:sz w:val="24"/>
          <w:szCs w:val="24"/>
        </w:rPr>
      </w:pPr>
      <w:proofErr w:type="gramStart"/>
      <w:r w:rsidRPr="00070606">
        <w:rPr>
          <w:rFonts w:eastAsia="Times New Roman" w:cs="Arial"/>
          <w:sz w:val="24"/>
          <w:szCs w:val="24"/>
        </w:rPr>
        <w:t>Research involving the use of educational tests (cognitive, diagnostic, aptitude, achievement), survey procedures, interview procedures, or observation of public behavior that is not exempt under paragraph (2) of this section, if:</w:t>
      </w:r>
      <w:r>
        <w:rPr>
          <w:rFonts w:eastAsia="Times New Roman" w:cs="Arial"/>
          <w:sz w:val="24"/>
          <w:szCs w:val="24"/>
        </w:rPr>
        <w:t xml:space="preserve"> </w:t>
      </w:r>
      <w:r w:rsidRPr="00070606">
        <w:rPr>
          <w:rFonts w:eastAsia="Times New Roman" w:cs="Arial"/>
          <w:sz w:val="24"/>
          <w:szCs w:val="24"/>
        </w:rPr>
        <w:t>(</w:t>
      </w:r>
      <w:proofErr w:type="spellStart"/>
      <w:r w:rsidRPr="00070606">
        <w:rPr>
          <w:rFonts w:eastAsia="Times New Roman" w:cs="Arial"/>
          <w:sz w:val="24"/>
          <w:szCs w:val="24"/>
        </w:rPr>
        <w:t>i</w:t>
      </w:r>
      <w:proofErr w:type="spellEnd"/>
      <w:r w:rsidRPr="00070606">
        <w:rPr>
          <w:rFonts w:eastAsia="Times New Roman" w:cs="Arial"/>
          <w:sz w:val="24"/>
          <w:szCs w:val="24"/>
        </w:rPr>
        <w:t xml:space="preserve">) the human </w:t>
      </w:r>
      <w:r w:rsidRPr="00070606">
        <w:rPr>
          <w:rFonts w:eastAsia="Times New Roman" w:cs="Arial"/>
          <w:sz w:val="24"/>
          <w:szCs w:val="24"/>
        </w:rPr>
        <w:lastRenderedPageBreak/>
        <w:t>subjects are elected or appointed public officials or candidates for public office; or (ii) Federal statute(s) require(s) without exception that the confidentiality of the personally identifiable information will be maintained throughout the research and thereafter.</w:t>
      </w:r>
      <w:proofErr w:type="gramEnd"/>
    </w:p>
    <w:p w:rsidR="00070606" w:rsidRPr="00070606" w:rsidRDefault="00070606" w:rsidP="00070606">
      <w:pPr>
        <w:pStyle w:val="ListParagraph"/>
        <w:numPr>
          <w:ilvl w:val="0"/>
          <w:numId w:val="11"/>
        </w:numPr>
        <w:spacing w:after="0" w:line="240" w:lineRule="auto"/>
        <w:rPr>
          <w:rFonts w:eastAsia="Times New Roman" w:cs="Arial"/>
          <w:sz w:val="24"/>
          <w:szCs w:val="24"/>
        </w:rPr>
      </w:pPr>
      <w:r w:rsidRPr="00070606">
        <w:rPr>
          <w:rFonts w:eastAsia="Times New Roman" w:cs="Arial"/>
          <w:sz w:val="24"/>
          <w:szCs w:val="24"/>
        </w:rPr>
        <w:t>Research involving the collection or study of existing data, documents, records, pathological specimens, or diagnostic specimens, if these sources are publicly available or if the information is recorded by the investigator in such a manner that subjects cannot be identified, directly or through identifiers linked to the subjects.</w:t>
      </w:r>
    </w:p>
    <w:p w:rsidR="00070606" w:rsidRPr="004A4206" w:rsidRDefault="00070606" w:rsidP="00070606">
      <w:pPr>
        <w:pStyle w:val="ListParagraph"/>
        <w:numPr>
          <w:ilvl w:val="0"/>
          <w:numId w:val="11"/>
        </w:numPr>
        <w:spacing w:after="0" w:line="240" w:lineRule="auto"/>
        <w:rPr>
          <w:rFonts w:eastAsia="Times New Roman" w:cs="Arial"/>
          <w:sz w:val="24"/>
          <w:szCs w:val="24"/>
        </w:rPr>
      </w:pPr>
      <w:proofErr w:type="gramStart"/>
      <w:r w:rsidRPr="00070606">
        <w:rPr>
          <w:rFonts w:eastAsia="Times New Roman" w:cs="Arial"/>
          <w:sz w:val="24"/>
          <w:szCs w:val="24"/>
        </w:rPr>
        <w:t>Research and demonstration projects which are conducted by or subject to the approval of Department or Agency heads, and which are designed to study, evaluate, or otherwise examine:</w:t>
      </w:r>
      <w:r w:rsidR="004A4206">
        <w:rPr>
          <w:rFonts w:eastAsia="Times New Roman" w:cs="Arial"/>
          <w:sz w:val="24"/>
          <w:szCs w:val="24"/>
        </w:rPr>
        <w:t xml:space="preserve"> </w:t>
      </w:r>
      <w:r w:rsidRPr="004A4206">
        <w:rPr>
          <w:rFonts w:eastAsia="Times New Roman" w:cs="Arial"/>
          <w:sz w:val="24"/>
          <w:szCs w:val="24"/>
        </w:rPr>
        <w:t>(</w:t>
      </w:r>
      <w:proofErr w:type="spellStart"/>
      <w:r w:rsidRPr="004A4206">
        <w:rPr>
          <w:rFonts w:eastAsia="Times New Roman" w:cs="Arial"/>
          <w:sz w:val="24"/>
          <w:szCs w:val="24"/>
        </w:rPr>
        <w:t>i</w:t>
      </w:r>
      <w:proofErr w:type="spellEnd"/>
      <w:r w:rsidRPr="004A4206">
        <w:rPr>
          <w:rFonts w:eastAsia="Times New Roman" w:cs="Arial"/>
          <w:sz w:val="24"/>
          <w:szCs w:val="24"/>
        </w:rPr>
        <w:t>) Public benefit or service programs; (ii) procedures for obtaining benefits or services under those programs; (iii) possible changes in or alternatives to those programs or procedures; or (iv) possible changes in methods or levels of payment for benefits or services under those programs.</w:t>
      </w:r>
      <w:proofErr w:type="gramEnd"/>
    </w:p>
    <w:p w:rsidR="00070606" w:rsidRPr="004A4206" w:rsidRDefault="00070606" w:rsidP="00070606">
      <w:pPr>
        <w:pStyle w:val="ListParagraph"/>
        <w:numPr>
          <w:ilvl w:val="0"/>
          <w:numId w:val="11"/>
        </w:numPr>
        <w:spacing w:after="0" w:line="240" w:lineRule="auto"/>
        <w:rPr>
          <w:rFonts w:eastAsia="Times New Roman" w:cs="Arial"/>
          <w:sz w:val="24"/>
          <w:szCs w:val="24"/>
        </w:rPr>
      </w:pPr>
      <w:proofErr w:type="gramStart"/>
      <w:r w:rsidRPr="004A4206">
        <w:rPr>
          <w:rFonts w:eastAsia="Times New Roman" w:cs="Arial"/>
          <w:sz w:val="24"/>
          <w:szCs w:val="24"/>
        </w:rPr>
        <w:t>Taste and food quality evaluation and consumer acceptance studies, (</w:t>
      </w:r>
      <w:proofErr w:type="spellStart"/>
      <w:r w:rsidRPr="004A4206">
        <w:rPr>
          <w:rFonts w:eastAsia="Times New Roman" w:cs="Arial"/>
          <w:sz w:val="24"/>
          <w:szCs w:val="24"/>
        </w:rPr>
        <w:t>i</w:t>
      </w:r>
      <w:proofErr w:type="spellEnd"/>
      <w:r w:rsidRPr="004A4206">
        <w:rPr>
          <w:rFonts w:eastAsia="Times New Roman" w:cs="Arial"/>
          <w:sz w:val="24"/>
          <w:szCs w:val="24"/>
        </w:rPr>
        <w:t>) if wholesome foods without additives are consumed or (ii)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roofErr w:type="gramEnd"/>
    </w:p>
    <w:p w:rsidR="009845CD" w:rsidRPr="004A4206" w:rsidRDefault="009845CD" w:rsidP="009845CD">
      <w:pPr>
        <w:spacing w:after="0" w:line="240" w:lineRule="auto"/>
        <w:rPr>
          <w:rFonts w:eastAsia="Times New Roman" w:cs="Arial"/>
          <w:b/>
          <w:sz w:val="24"/>
          <w:szCs w:val="24"/>
          <w:u w:val="single"/>
        </w:rPr>
      </w:pPr>
    </w:p>
    <w:p w:rsidR="004A4206" w:rsidRDefault="004A4206" w:rsidP="004A4206">
      <w:pPr>
        <w:spacing w:after="0" w:line="240" w:lineRule="auto"/>
        <w:rPr>
          <w:rFonts w:eastAsia="Times New Roman" w:cs="Arial"/>
          <w:b/>
          <w:sz w:val="24"/>
          <w:szCs w:val="24"/>
          <w:u w:val="single"/>
        </w:rPr>
      </w:pPr>
      <w:r w:rsidRPr="004A4206">
        <w:rPr>
          <w:rFonts w:eastAsia="Times New Roman" w:cs="Arial"/>
          <w:b/>
          <w:sz w:val="24"/>
          <w:szCs w:val="24"/>
          <w:u w:val="single"/>
        </w:rPr>
        <w:t>IRB REVIEW: EXPEDITED</w:t>
      </w:r>
    </w:p>
    <w:p w:rsidR="004A4206" w:rsidRPr="004A4206" w:rsidRDefault="004A4206" w:rsidP="004A4206">
      <w:pPr>
        <w:spacing w:after="0" w:line="240" w:lineRule="auto"/>
        <w:rPr>
          <w:rFonts w:eastAsia="Times New Roman" w:cs="Arial"/>
          <w:b/>
          <w:sz w:val="24"/>
          <w:szCs w:val="24"/>
          <w:u w:val="single"/>
        </w:rPr>
      </w:pPr>
    </w:p>
    <w:p w:rsidR="00FE6C3B" w:rsidRDefault="00FE6C3B" w:rsidP="004A4206">
      <w:pPr>
        <w:spacing w:after="0" w:line="240" w:lineRule="auto"/>
        <w:rPr>
          <w:rFonts w:eastAsia="Times New Roman" w:cs="Arial"/>
          <w:sz w:val="24"/>
          <w:szCs w:val="24"/>
        </w:rPr>
      </w:pPr>
      <w:r w:rsidRPr="00F97DAF">
        <w:rPr>
          <w:rFonts w:eastAsia="Times New Roman" w:cs="Arial"/>
          <w:sz w:val="24"/>
          <w:szCs w:val="24"/>
        </w:rPr>
        <w:t xml:space="preserve">The prospective PI will submit to the IRB Chair </w:t>
      </w:r>
      <w:proofErr w:type="gramStart"/>
      <w:r w:rsidRPr="00F97DAF">
        <w:rPr>
          <w:rFonts w:eastAsia="Times New Roman" w:cs="Arial"/>
          <w:sz w:val="24"/>
          <w:szCs w:val="24"/>
        </w:rPr>
        <w:t>one (1</w:t>
      </w:r>
      <w:proofErr w:type="gramEnd"/>
      <w:r w:rsidRPr="00F97DAF">
        <w:rPr>
          <w:rFonts w:eastAsia="Times New Roman" w:cs="Arial"/>
          <w:sz w:val="24"/>
          <w:szCs w:val="24"/>
        </w:rPr>
        <w:t xml:space="preserve">) </w:t>
      </w:r>
      <w:r>
        <w:rPr>
          <w:rFonts w:eastAsia="Times New Roman" w:cs="Arial"/>
          <w:sz w:val="24"/>
          <w:szCs w:val="24"/>
        </w:rPr>
        <w:t xml:space="preserve">hardcopy </w:t>
      </w:r>
      <w:r w:rsidRPr="00F97DAF">
        <w:rPr>
          <w:rFonts w:eastAsia="Times New Roman" w:cs="Arial"/>
          <w:sz w:val="24"/>
          <w:szCs w:val="24"/>
        </w:rPr>
        <w:t xml:space="preserve">original </w:t>
      </w:r>
      <w:r>
        <w:rPr>
          <w:rFonts w:eastAsia="Times New Roman" w:cs="Arial"/>
          <w:sz w:val="24"/>
          <w:szCs w:val="24"/>
        </w:rPr>
        <w:t xml:space="preserve">signed Expedited Protocol Application form as well as an electronic version of the completed application.  The IRB Chair will distribute electronic copies to all IRB members. </w:t>
      </w:r>
    </w:p>
    <w:p w:rsidR="00FE6C3B" w:rsidRDefault="00FE6C3B" w:rsidP="004A4206">
      <w:pPr>
        <w:spacing w:after="0" w:line="240" w:lineRule="auto"/>
        <w:rPr>
          <w:rFonts w:eastAsia="Times New Roman" w:cs="Arial"/>
          <w:sz w:val="24"/>
          <w:szCs w:val="24"/>
        </w:rPr>
      </w:pPr>
    </w:p>
    <w:p w:rsidR="004A4206" w:rsidRPr="004A4206" w:rsidRDefault="004A4206" w:rsidP="004A4206">
      <w:pPr>
        <w:spacing w:after="0" w:line="240" w:lineRule="auto"/>
        <w:rPr>
          <w:rFonts w:eastAsia="Times New Roman" w:cs="Arial"/>
          <w:sz w:val="24"/>
          <w:szCs w:val="24"/>
        </w:rPr>
      </w:pPr>
      <w:r w:rsidRPr="004A4206">
        <w:rPr>
          <w:rFonts w:eastAsia="Times New Roman" w:cs="Arial"/>
          <w:sz w:val="24"/>
          <w:szCs w:val="24"/>
        </w:rPr>
        <w:t xml:space="preserve">Under federal </w:t>
      </w:r>
      <w:proofErr w:type="gramStart"/>
      <w:r w:rsidRPr="004A4206">
        <w:rPr>
          <w:rFonts w:eastAsia="Times New Roman" w:cs="Arial"/>
          <w:sz w:val="24"/>
          <w:szCs w:val="24"/>
        </w:rPr>
        <w:t>regulations</w:t>
      </w:r>
      <w:proofErr w:type="gramEnd"/>
      <w:r w:rsidRPr="004A4206">
        <w:rPr>
          <w:rFonts w:eastAsia="Times New Roman" w:cs="Arial"/>
          <w:sz w:val="24"/>
          <w:szCs w:val="24"/>
        </w:rPr>
        <w:t xml:space="preserve"> certain types of research qualify for an expedite</w:t>
      </w:r>
      <w:r>
        <w:rPr>
          <w:rFonts w:eastAsia="Times New Roman" w:cs="Arial"/>
          <w:sz w:val="24"/>
          <w:szCs w:val="24"/>
        </w:rPr>
        <w:t xml:space="preserve">d </w:t>
      </w:r>
      <w:r w:rsidRPr="004A4206">
        <w:rPr>
          <w:rFonts w:eastAsia="Times New Roman" w:cs="Arial"/>
          <w:sz w:val="24"/>
          <w:szCs w:val="24"/>
        </w:rPr>
        <w:t>review. These are activities that either</w:t>
      </w:r>
      <w:r>
        <w:rPr>
          <w:rFonts w:eastAsia="Times New Roman" w:cs="Arial"/>
          <w:sz w:val="24"/>
          <w:szCs w:val="24"/>
        </w:rPr>
        <w:t>:</w:t>
      </w:r>
      <w:r w:rsidRPr="004A4206">
        <w:rPr>
          <w:rFonts w:eastAsia="Times New Roman" w:cs="Arial"/>
          <w:sz w:val="24"/>
          <w:szCs w:val="24"/>
        </w:rPr>
        <w:t xml:space="preserve"> </w:t>
      </w:r>
    </w:p>
    <w:p w:rsidR="004A4206" w:rsidRDefault="004A4206" w:rsidP="004A4206">
      <w:pPr>
        <w:pStyle w:val="ListParagraph"/>
        <w:numPr>
          <w:ilvl w:val="0"/>
          <w:numId w:val="12"/>
        </w:numPr>
        <w:spacing w:after="0" w:line="240" w:lineRule="auto"/>
        <w:rPr>
          <w:rFonts w:eastAsia="Times New Roman" w:cs="Arial"/>
          <w:sz w:val="24"/>
          <w:szCs w:val="24"/>
        </w:rPr>
      </w:pPr>
      <w:proofErr w:type="gramStart"/>
      <w:r w:rsidRPr="004A4206">
        <w:rPr>
          <w:rFonts w:eastAsia="Times New Roman" w:cs="Arial"/>
          <w:sz w:val="24"/>
          <w:szCs w:val="24"/>
        </w:rPr>
        <w:t>present</w:t>
      </w:r>
      <w:proofErr w:type="gramEnd"/>
      <w:r w:rsidRPr="004A4206">
        <w:rPr>
          <w:rFonts w:eastAsia="Times New Roman" w:cs="Arial"/>
          <w:sz w:val="24"/>
          <w:szCs w:val="24"/>
        </w:rPr>
        <w:t xml:space="preserve"> no more than minimal risk</w:t>
      </w:r>
      <w:r w:rsidR="00FE6C3B">
        <w:rPr>
          <w:rFonts w:eastAsia="Times New Roman" w:cs="Arial"/>
          <w:sz w:val="24"/>
          <w:szCs w:val="24"/>
        </w:rPr>
        <w:t xml:space="preserve"> </w:t>
      </w:r>
      <w:r w:rsidRPr="004A4206">
        <w:rPr>
          <w:rFonts w:eastAsia="Times New Roman" w:cs="Arial"/>
          <w:sz w:val="24"/>
          <w:szCs w:val="24"/>
        </w:rPr>
        <w:t>to human subjects</w:t>
      </w:r>
      <w:r w:rsidR="00FE6C3B">
        <w:rPr>
          <w:rFonts w:eastAsia="Times New Roman" w:cs="Arial"/>
          <w:sz w:val="24"/>
          <w:szCs w:val="24"/>
        </w:rPr>
        <w:t xml:space="preserve"> </w:t>
      </w:r>
      <w:r w:rsidRPr="004A4206">
        <w:rPr>
          <w:rFonts w:eastAsia="Times New Roman" w:cs="Arial"/>
          <w:sz w:val="24"/>
          <w:szCs w:val="24"/>
        </w:rPr>
        <w:t>and are on HHS’s preapproved list (below).</w:t>
      </w:r>
    </w:p>
    <w:p w:rsidR="004A4206" w:rsidRPr="004A4206" w:rsidRDefault="004A4206" w:rsidP="004A4206">
      <w:pPr>
        <w:pStyle w:val="ListParagraph"/>
        <w:spacing w:after="0" w:line="240" w:lineRule="auto"/>
        <w:rPr>
          <w:rFonts w:eastAsia="Times New Roman" w:cs="Arial"/>
          <w:sz w:val="24"/>
          <w:szCs w:val="24"/>
        </w:rPr>
      </w:pPr>
    </w:p>
    <w:p w:rsidR="004A4206" w:rsidRPr="004A4206" w:rsidRDefault="004A4206" w:rsidP="004A4206">
      <w:pPr>
        <w:pBdr>
          <w:top w:val="single" w:sz="4" w:space="1" w:color="auto"/>
          <w:left w:val="single" w:sz="4" w:space="4" w:color="auto"/>
          <w:bottom w:val="single" w:sz="4" w:space="1" w:color="auto"/>
          <w:right w:val="single" w:sz="4" w:space="4" w:color="auto"/>
        </w:pBdr>
        <w:spacing w:after="0" w:line="240" w:lineRule="auto"/>
        <w:rPr>
          <w:rFonts w:eastAsia="Times New Roman" w:cs="Arial"/>
          <w:sz w:val="24"/>
          <w:szCs w:val="24"/>
        </w:rPr>
      </w:pPr>
      <w:r w:rsidRPr="004A4206">
        <w:rPr>
          <w:rFonts w:eastAsia="Times New Roman" w:cs="Arial"/>
          <w:sz w:val="24"/>
          <w:szCs w:val="24"/>
        </w:rPr>
        <w:t xml:space="preserve">NOTE: The expedited review procedure may not be used where identification of the subjects </w:t>
      </w:r>
    </w:p>
    <w:p w:rsidR="004A4206" w:rsidRPr="004A4206" w:rsidRDefault="004A4206" w:rsidP="004A4206">
      <w:pPr>
        <w:pBdr>
          <w:top w:val="single" w:sz="4" w:space="1" w:color="auto"/>
          <w:left w:val="single" w:sz="4" w:space="4" w:color="auto"/>
          <w:bottom w:val="single" w:sz="4" w:space="1" w:color="auto"/>
          <w:right w:val="single" w:sz="4" w:space="4" w:color="auto"/>
        </w:pBdr>
        <w:spacing w:after="0" w:line="240" w:lineRule="auto"/>
        <w:rPr>
          <w:rFonts w:eastAsia="Times New Roman" w:cs="Arial"/>
          <w:sz w:val="24"/>
          <w:szCs w:val="24"/>
        </w:rPr>
      </w:pPr>
      <w:proofErr w:type="gramStart"/>
      <w:r w:rsidRPr="004A4206">
        <w:rPr>
          <w:rFonts w:eastAsia="Times New Roman" w:cs="Arial"/>
          <w:sz w:val="24"/>
          <w:szCs w:val="24"/>
        </w:rPr>
        <w:t>and/or</w:t>
      </w:r>
      <w:proofErr w:type="gramEnd"/>
      <w:r w:rsidRPr="004A4206">
        <w:rPr>
          <w:rFonts w:eastAsia="Times New Roman" w:cs="Arial"/>
          <w:sz w:val="24"/>
          <w:szCs w:val="24"/>
        </w:rPr>
        <w:t xml:space="preserve"> their responses would reasonably place them at risk of criminal or civil liability or be </w:t>
      </w:r>
    </w:p>
    <w:p w:rsidR="004A4206" w:rsidRPr="004A4206" w:rsidRDefault="004A4206" w:rsidP="004A4206">
      <w:pPr>
        <w:pBdr>
          <w:top w:val="single" w:sz="4" w:space="1" w:color="auto"/>
          <w:left w:val="single" w:sz="4" w:space="4" w:color="auto"/>
          <w:bottom w:val="single" w:sz="4" w:space="1" w:color="auto"/>
          <w:right w:val="single" w:sz="4" w:space="4" w:color="auto"/>
        </w:pBdr>
        <w:spacing w:after="0" w:line="240" w:lineRule="auto"/>
        <w:rPr>
          <w:rFonts w:eastAsia="Times New Roman" w:cs="Arial"/>
          <w:sz w:val="24"/>
          <w:szCs w:val="24"/>
        </w:rPr>
      </w:pPr>
      <w:proofErr w:type="gramStart"/>
      <w:r w:rsidRPr="004A4206">
        <w:rPr>
          <w:rFonts w:eastAsia="Times New Roman" w:cs="Arial"/>
          <w:sz w:val="24"/>
          <w:szCs w:val="24"/>
        </w:rPr>
        <w:t>damaging</w:t>
      </w:r>
      <w:proofErr w:type="gramEnd"/>
      <w:r w:rsidRPr="004A4206">
        <w:rPr>
          <w:rFonts w:eastAsia="Times New Roman" w:cs="Arial"/>
          <w:sz w:val="24"/>
          <w:szCs w:val="24"/>
        </w:rPr>
        <w:t xml:space="preserve"> to the subjects’</w:t>
      </w:r>
      <w:r>
        <w:rPr>
          <w:rFonts w:eastAsia="Times New Roman" w:cs="Arial"/>
          <w:sz w:val="24"/>
          <w:szCs w:val="24"/>
        </w:rPr>
        <w:t xml:space="preserve"> </w:t>
      </w:r>
      <w:r w:rsidRPr="004A4206">
        <w:rPr>
          <w:rFonts w:eastAsia="Times New Roman" w:cs="Arial"/>
          <w:sz w:val="24"/>
          <w:szCs w:val="24"/>
        </w:rPr>
        <w:t xml:space="preserve">financial standing, employability, insurability, reputation, or </w:t>
      </w:r>
    </w:p>
    <w:p w:rsidR="004A4206" w:rsidRPr="004A4206" w:rsidRDefault="004A4206" w:rsidP="004A4206">
      <w:pPr>
        <w:pBdr>
          <w:top w:val="single" w:sz="4" w:space="1" w:color="auto"/>
          <w:left w:val="single" w:sz="4" w:space="4" w:color="auto"/>
          <w:bottom w:val="single" w:sz="4" w:space="1" w:color="auto"/>
          <w:right w:val="single" w:sz="4" w:space="4" w:color="auto"/>
        </w:pBdr>
        <w:spacing w:after="0" w:line="240" w:lineRule="auto"/>
        <w:rPr>
          <w:rFonts w:eastAsia="Times New Roman" w:cs="Arial"/>
          <w:sz w:val="24"/>
          <w:szCs w:val="24"/>
        </w:rPr>
      </w:pPr>
      <w:proofErr w:type="gramStart"/>
      <w:r w:rsidRPr="004A4206">
        <w:rPr>
          <w:rFonts w:eastAsia="Times New Roman" w:cs="Arial"/>
          <w:sz w:val="24"/>
          <w:szCs w:val="24"/>
        </w:rPr>
        <w:t>stigmatizing</w:t>
      </w:r>
      <w:proofErr w:type="gramEnd"/>
      <w:r w:rsidRPr="004A4206">
        <w:rPr>
          <w:rFonts w:eastAsia="Times New Roman" w:cs="Arial"/>
          <w:sz w:val="24"/>
          <w:szCs w:val="24"/>
        </w:rPr>
        <w:t xml:space="preserve"> unless reasonable and appropriate protections will be implemented so that risks </w:t>
      </w:r>
    </w:p>
    <w:p w:rsidR="004A4206" w:rsidRPr="004A4206" w:rsidRDefault="004A4206" w:rsidP="004A4206">
      <w:pPr>
        <w:pBdr>
          <w:top w:val="single" w:sz="4" w:space="1" w:color="auto"/>
          <w:left w:val="single" w:sz="4" w:space="4" w:color="auto"/>
          <w:bottom w:val="single" w:sz="4" w:space="1" w:color="auto"/>
          <w:right w:val="single" w:sz="4" w:space="4" w:color="auto"/>
        </w:pBdr>
        <w:spacing w:after="0" w:line="240" w:lineRule="auto"/>
        <w:rPr>
          <w:rFonts w:eastAsia="Times New Roman" w:cs="Arial"/>
          <w:sz w:val="24"/>
          <w:szCs w:val="24"/>
        </w:rPr>
      </w:pPr>
      <w:proofErr w:type="gramStart"/>
      <w:r w:rsidRPr="004A4206">
        <w:rPr>
          <w:rFonts w:eastAsia="Times New Roman" w:cs="Arial"/>
          <w:sz w:val="24"/>
          <w:szCs w:val="24"/>
        </w:rPr>
        <w:t>related</w:t>
      </w:r>
      <w:proofErr w:type="gramEnd"/>
      <w:r w:rsidRPr="004A4206">
        <w:rPr>
          <w:rFonts w:eastAsia="Times New Roman" w:cs="Arial"/>
          <w:sz w:val="24"/>
          <w:szCs w:val="24"/>
        </w:rPr>
        <w:t xml:space="preserve"> to invasion of privacy and breach of confidentiality are no greater than minimal.</w:t>
      </w:r>
    </w:p>
    <w:p w:rsidR="004A4206" w:rsidRDefault="004A4206" w:rsidP="004A4206">
      <w:pPr>
        <w:spacing w:after="0" w:line="240" w:lineRule="auto"/>
        <w:rPr>
          <w:rFonts w:eastAsia="Times New Roman" w:cs="Arial"/>
          <w:sz w:val="24"/>
          <w:szCs w:val="24"/>
        </w:rPr>
      </w:pPr>
    </w:p>
    <w:p w:rsidR="004A4206" w:rsidRDefault="004A4206" w:rsidP="0009644C">
      <w:pPr>
        <w:pStyle w:val="ListParagraph"/>
        <w:numPr>
          <w:ilvl w:val="0"/>
          <w:numId w:val="12"/>
        </w:numPr>
        <w:spacing w:after="0" w:line="240" w:lineRule="auto"/>
        <w:rPr>
          <w:rFonts w:eastAsia="Times New Roman" w:cs="Arial"/>
          <w:sz w:val="24"/>
          <w:szCs w:val="24"/>
        </w:rPr>
      </w:pPr>
      <w:r w:rsidRPr="004A4206">
        <w:rPr>
          <w:rFonts w:eastAsia="Times New Roman" w:cs="Arial"/>
          <w:sz w:val="24"/>
          <w:szCs w:val="24"/>
        </w:rPr>
        <w:t xml:space="preserve">Involve only minor changes in previously approved research during the period for which approval </w:t>
      </w:r>
      <w:proofErr w:type="gramStart"/>
      <w:r w:rsidRPr="004A4206">
        <w:rPr>
          <w:rFonts w:eastAsia="Times New Roman" w:cs="Arial"/>
          <w:sz w:val="24"/>
          <w:szCs w:val="24"/>
        </w:rPr>
        <w:t>is authorized</w:t>
      </w:r>
      <w:proofErr w:type="gramEnd"/>
      <w:r w:rsidRPr="004A4206">
        <w:rPr>
          <w:rFonts w:eastAsia="Times New Roman" w:cs="Arial"/>
          <w:sz w:val="24"/>
          <w:szCs w:val="24"/>
        </w:rPr>
        <w:t>.</w:t>
      </w:r>
      <w:r>
        <w:rPr>
          <w:rFonts w:eastAsia="Times New Roman" w:cs="Arial"/>
          <w:sz w:val="24"/>
          <w:szCs w:val="24"/>
        </w:rPr>
        <w:t xml:space="preserve"> </w:t>
      </w:r>
      <w:r w:rsidRPr="004A4206">
        <w:rPr>
          <w:rFonts w:eastAsia="Times New Roman" w:cs="Arial"/>
          <w:sz w:val="24"/>
          <w:szCs w:val="24"/>
        </w:rPr>
        <w:t>PIs</w:t>
      </w:r>
      <w:r>
        <w:rPr>
          <w:rFonts w:eastAsia="Times New Roman" w:cs="Arial"/>
          <w:sz w:val="24"/>
          <w:szCs w:val="24"/>
        </w:rPr>
        <w:t xml:space="preserve"> </w:t>
      </w:r>
      <w:r w:rsidRPr="004A4206">
        <w:rPr>
          <w:rFonts w:eastAsia="Times New Roman" w:cs="Arial"/>
          <w:sz w:val="24"/>
          <w:szCs w:val="24"/>
        </w:rPr>
        <w:t>applying for expedited review must submit the Expedited Review Form</w:t>
      </w:r>
      <w:r>
        <w:rPr>
          <w:rFonts w:eastAsia="Times New Roman" w:cs="Arial"/>
          <w:sz w:val="24"/>
          <w:szCs w:val="24"/>
        </w:rPr>
        <w:t xml:space="preserve"> </w:t>
      </w:r>
      <w:r w:rsidRPr="004A4206">
        <w:rPr>
          <w:rFonts w:eastAsia="Times New Roman" w:cs="Arial"/>
          <w:sz w:val="24"/>
          <w:szCs w:val="24"/>
        </w:rPr>
        <w:t>to the IRB Chair or another member designated by the Chair. In reviewing the research, the Chair may exercise all the authorities of the IRB except</w:t>
      </w:r>
      <w:r>
        <w:rPr>
          <w:rFonts w:eastAsia="Times New Roman" w:cs="Arial"/>
          <w:sz w:val="24"/>
          <w:szCs w:val="24"/>
        </w:rPr>
        <w:t xml:space="preserve"> </w:t>
      </w:r>
      <w:r w:rsidRPr="004A4206">
        <w:rPr>
          <w:rFonts w:eastAsia="Times New Roman" w:cs="Arial"/>
          <w:sz w:val="24"/>
          <w:szCs w:val="24"/>
        </w:rPr>
        <w:t xml:space="preserve">he or she may not disapprove the research. A research activity </w:t>
      </w:r>
      <w:proofErr w:type="gramStart"/>
      <w:r w:rsidRPr="004A4206">
        <w:rPr>
          <w:rFonts w:eastAsia="Times New Roman" w:cs="Arial"/>
          <w:sz w:val="24"/>
          <w:szCs w:val="24"/>
        </w:rPr>
        <w:t>may only be disapproved</w:t>
      </w:r>
      <w:proofErr w:type="gramEnd"/>
      <w:r w:rsidRPr="004A4206">
        <w:rPr>
          <w:rFonts w:eastAsia="Times New Roman" w:cs="Arial"/>
          <w:sz w:val="24"/>
          <w:szCs w:val="24"/>
        </w:rPr>
        <w:t xml:space="preserve"> after full review by the IRB board.</w:t>
      </w:r>
      <w:r>
        <w:rPr>
          <w:rFonts w:eastAsia="Times New Roman" w:cs="Arial"/>
          <w:sz w:val="24"/>
          <w:szCs w:val="24"/>
        </w:rPr>
        <w:t xml:space="preserve"> </w:t>
      </w:r>
      <w:r w:rsidRPr="004A4206">
        <w:rPr>
          <w:rFonts w:eastAsia="Times New Roman" w:cs="Arial"/>
          <w:sz w:val="24"/>
          <w:szCs w:val="24"/>
        </w:rPr>
        <w:t xml:space="preserve">If the Chair believes full review </w:t>
      </w:r>
      <w:proofErr w:type="gramStart"/>
      <w:r w:rsidRPr="004A4206">
        <w:rPr>
          <w:rFonts w:eastAsia="Times New Roman" w:cs="Arial"/>
          <w:sz w:val="24"/>
          <w:szCs w:val="24"/>
        </w:rPr>
        <w:t>is needed</w:t>
      </w:r>
      <w:proofErr w:type="gramEnd"/>
      <w:r w:rsidRPr="004A4206">
        <w:rPr>
          <w:rFonts w:eastAsia="Times New Roman" w:cs="Arial"/>
          <w:sz w:val="24"/>
          <w:szCs w:val="24"/>
        </w:rPr>
        <w:t xml:space="preserve">, he or she must </w:t>
      </w:r>
      <w:r w:rsidRPr="004A4206">
        <w:rPr>
          <w:rFonts w:eastAsia="Times New Roman" w:cs="Arial"/>
          <w:sz w:val="24"/>
          <w:szCs w:val="24"/>
        </w:rPr>
        <w:lastRenderedPageBreak/>
        <w:t xml:space="preserve">inform the PI promptly and have the PI complete the Full Board </w:t>
      </w:r>
      <w:r w:rsidR="0009644C">
        <w:rPr>
          <w:rFonts w:eastAsia="Times New Roman" w:cs="Arial"/>
          <w:sz w:val="24"/>
          <w:szCs w:val="24"/>
        </w:rPr>
        <w:t xml:space="preserve">Protocol Application (Same for </w:t>
      </w:r>
      <w:proofErr w:type="spellStart"/>
      <w:r w:rsidR="0009644C">
        <w:rPr>
          <w:rFonts w:eastAsia="Times New Roman" w:cs="Arial"/>
          <w:sz w:val="24"/>
          <w:szCs w:val="24"/>
        </w:rPr>
        <w:t>for</w:t>
      </w:r>
      <w:proofErr w:type="spellEnd"/>
      <w:r w:rsidR="0009644C">
        <w:rPr>
          <w:rFonts w:eastAsia="Times New Roman" w:cs="Arial"/>
          <w:sz w:val="24"/>
          <w:szCs w:val="24"/>
        </w:rPr>
        <w:t xml:space="preserve"> expedited). </w:t>
      </w:r>
      <w:r w:rsidRPr="0009644C">
        <w:rPr>
          <w:rFonts w:eastAsia="Times New Roman" w:cs="Arial"/>
          <w:sz w:val="24"/>
          <w:szCs w:val="24"/>
        </w:rPr>
        <w:t>If the Chair approves the research, he or she must send</w:t>
      </w:r>
      <w:r w:rsidR="0009644C">
        <w:rPr>
          <w:rFonts w:eastAsia="Times New Roman" w:cs="Arial"/>
          <w:sz w:val="24"/>
          <w:szCs w:val="24"/>
        </w:rPr>
        <w:t xml:space="preserve"> </w:t>
      </w:r>
      <w:r w:rsidRPr="0009644C">
        <w:rPr>
          <w:rFonts w:eastAsia="Times New Roman" w:cs="Arial"/>
          <w:sz w:val="24"/>
          <w:szCs w:val="24"/>
        </w:rPr>
        <w:t>a copy of the approved form to each member of the IRB</w:t>
      </w:r>
      <w:r w:rsidR="0009644C">
        <w:rPr>
          <w:rFonts w:eastAsia="Times New Roman" w:cs="Arial"/>
          <w:sz w:val="24"/>
          <w:szCs w:val="24"/>
        </w:rPr>
        <w:t xml:space="preserve"> </w:t>
      </w:r>
      <w:r w:rsidRPr="0009644C">
        <w:rPr>
          <w:rFonts w:eastAsia="Times New Roman" w:cs="Arial"/>
          <w:sz w:val="24"/>
          <w:szCs w:val="24"/>
        </w:rPr>
        <w:t>to keep them informed of expedited approvals.</w:t>
      </w:r>
    </w:p>
    <w:p w:rsidR="0009644C" w:rsidRPr="0009644C" w:rsidRDefault="0009644C" w:rsidP="0009644C">
      <w:pPr>
        <w:pStyle w:val="ListParagraph"/>
        <w:spacing w:after="0" w:line="240" w:lineRule="auto"/>
        <w:rPr>
          <w:rFonts w:eastAsia="Times New Roman" w:cs="Arial"/>
          <w:sz w:val="24"/>
          <w:szCs w:val="24"/>
        </w:rPr>
      </w:pPr>
    </w:p>
    <w:p w:rsidR="004A4206" w:rsidRPr="004A4206" w:rsidRDefault="004A4206" w:rsidP="004A4206">
      <w:pPr>
        <w:spacing w:after="0" w:line="240" w:lineRule="auto"/>
        <w:rPr>
          <w:rFonts w:eastAsia="Times New Roman" w:cs="Arial"/>
          <w:sz w:val="24"/>
          <w:szCs w:val="24"/>
          <w:u w:val="single"/>
        </w:rPr>
      </w:pPr>
      <w:r w:rsidRPr="004A4206">
        <w:rPr>
          <w:rFonts w:eastAsia="Times New Roman" w:cs="Arial"/>
          <w:sz w:val="24"/>
          <w:szCs w:val="24"/>
          <w:u w:val="single"/>
        </w:rPr>
        <w:t>Categorical Research Areas</w:t>
      </w:r>
      <w:r w:rsidRPr="004A4206">
        <w:rPr>
          <w:rFonts w:eastAsia="Times New Roman" w:cs="Arial"/>
          <w:sz w:val="24"/>
          <w:szCs w:val="24"/>
        </w:rPr>
        <w:t xml:space="preserve">: </w:t>
      </w:r>
      <w:r w:rsidR="0009644C">
        <w:rPr>
          <w:rFonts w:eastAsia="Times New Roman" w:cs="Arial"/>
          <w:sz w:val="24"/>
          <w:szCs w:val="24"/>
          <w:u w:val="single"/>
        </w:rPr>
        <w:t xml:space="preserve"> </w:t>
      </w:r>
      <w:r w:rsidRPr="004A4206">
        <w:rPr>
          <w:rFonts w:eastAsia="Times New Roman" w:cs="Arial"/>
          <w:sz w:val="24"/>
          <w:szCs w:val="24"/>
        </w:rPr>
        <w:t xml:space="preserve">The following is a list of categories of research that </w:t>
      </w:r>
      <w:proofErr w:type="gramStart"/>
      <w:r w:rsidRPr="004A4206">
        <w:rPr>
          <w:rFonts w:eastAsia="Times New Roman" w:cs="Arial"/>
          <w:sz w:val="24"/>
          <w:szCs w:val="24"/>
        </w:rPr>
        <w:t>may be reviewed</w:t>
      </w:r>
      <w:proofErr w:type="gramEnd"/>
      <w:r w:rsidRPr="004A4206">
        <w:rPr>
          <w:rFonts w:eastAsia="Times New Roman" w:cs="Arial"/>
          <w:sz w:val="24"/>
          <w:szCs w:val="24"/>
        </w:rPr>
        <w:t xml:space="preserve"> by the IRB through an expedited review</w:t>
      </w:r>
      <w:r w:rsidR="0009644C">
        <w:rPr>
          <w:rFonts w:eastAsia="Times New Roman" w:cs="Arial"/>
          <w:sz w:val="24"/>
          <w:szCs w:val="24"/>
        </w:rPr>
        <w:t xml:space="preserve"> </w:t>
      </w:r>
      <w:r w:rsidRPr="004A4206">
        <w:rPr>
          <w:rFonts w:eastAsia="Times New Roman" w:cs="Arial"/>
          <w:sz w:val="24"/>
          <w:szCs w:val="24"/>
        </w:rPr>
        <w:t>when th</w:t>
      </w:r>
      <w:r w:rsidR="0009644C">
        <w:rPr>
          <w:rFonts w:eastAsia="Times New Roman" w:cs="Arial"/>
          <w:sz w:val="24"/>
          <w:szCs w:val="24"/>
        </w:rPr>
        <w:t xml:space="preserve">e specific circumstances of the </w:t>
      </w:r>
      <w:r w:rsidRPr="004A4206">
        <w:rPr>
          <w:rFonts w:eastAsia="Times New Roman" w:cs="Arial"/>
          <w:sz w:val="24"/>
          <w:szCs w:val="24"/>
        </w:rPr>
        <w:t xml:space="preserve">proposed research involve </w:t>
      </w:r>
      <w:r w:rsidRPr="004A4206">
        <w:rPr>
          <w:rFonts w:eastAsia="Times New Roman" w:cs="Arial"/>
          <w:i/>
          <w:sz w:val="24"/>
          <w:szCs w:val="24"/>
        </w:rPr>
        <w:t>no more than minimal risk.</w:t>
      </w:r>
    </w:p>
    <w:p w:rsidR="0009644C" w:rsidRDefault="0009644C" w:rsidP="004A4206">
      <w:pPr>
        <w:spacing w:after="0" w:line="240" w:lineRule="auto"/>
        <w:rPr>
          <w:rFonts w:eastAsia="Times New Roman" w:cs="Arial"/>
          <w:sz w:val="24"/>
          <w:szCs w:val="24"/>
        </w:rPr>
      </w:pPr>
    </w:p>
    <w:p w:rsidR="0009644C" w:rsidRDefault="004A4206" w:rsidP="0009644C">
      <w:pPr>
        <w:spacing w:after="0" w:line="240" w:lineRule="auto"/>
        <w:rPr>
          <w:rFonts w:eastAsia="Times New Roman" w:cs="Arial"/>
          <w:sz w:val="24"/>
          <w:szCs w:val="24"/>
        </w:rPr>
      </w:pPr>
      <w:r w:rsidRPr="004A4206">
        <w:rPr>
          <w:rFonts w:eastAsia="Times New Roman" w:cs="Arial"/>
          <w:sz w:val="24"/>
          <w:szCs w:val="24"/>
        </w:rPr>
        <w:t>(</w:t>
      </w:r>
      <w:proofErr w:type="gramStart"/>
      <w:r w:rsidRPr="004A4206">
        <w:rPr>
          <w:rFonts w:eastAsia="Times New Roman" w:cs="Arial"/>
          <w:sz w:val="24"/>
          <w:szCs w:val="24"/>
        </w:rPr>
        <w:t>found</w:t>
      </w:r>
      <w:proofErr w:type="gramEnd"/>
      <w:r w:rsidRPr="004A4206">
        <w:rPr>
          <w:rFonts w:eastAsia="Times New Roman" w:cs="Arial"/>
          <w:sz w:val="24"/>
          <w:szCs w:val="24"/>
        </w:rPr>
        <w:t xml:space="preserve"> at HHS’s site </w:t>
      </w:r>
      <w:hyperlink r:id="rId10" w:history="1">
        <w:r w:rsidR="0009644C" w:rsidRPr="00EC52C0">
          <w:rPr>
            <w:rStyle w:val="Hyperlink"/>
            <w:rFonts w:eastAsia="Times New Roman" w:cs="Arial"/>
            <w:sz w:val="24"/>
            <w:szCs w:val="24"/>
          </w:rPr>
          <w:t>http://www.hhs.gov/ohrp/humansubjects/guidance/expedited98.htm</w:t>
        </w:r>
      </w:hyperlink>
      <w:r w:rsidRPr="004A4206">
        <w:rPr>
          <w:rFonts w:eastAsia="Times New Roman" w:cs="Arial"/>
          <w:sz w:val="24"/>
          <w:szCs w:val="24"/>
        </w:rPr>
        <w:t>)</w:t>
      </w:r>
    </w:p>
    <w:p w:rsidR="004A4206" w:rsidRPr="004A4206" w:rsidRDefault="0009644C" w:rsidP="0009644C">
      <w:pPr>
        <w:spacing w:after="0" w:line="240" w:lineRule="auto"/>
        <w:rPr>
          <w:rFonts w:eastAsia="Times New Roman" w:cs="Arial"/>
          <w:sz w:val="24"/>
          <w:szCs w:val="24"/>
        </w:rPr>
      </w:pPr>
      <w:r>
        <w:rPr>
          <w:rFonts w:eastAsia="Times New Roman" w:cs="Arial"/>
          <w:sz w:val="24"/>
          <w:szCs w:val="24"/>
        </w:rPr>
        <w:t xml:space="preserve">        </w:t>
      </w:r>
      <w:r w:rsidR="004A4206" w:rsidRPr="004A4206">
        <w:rPr>
          <w:rFonts w:eastAsia="Times New Roman" w:cs="Arial"/>
          <w:sz w:val="24"/>
          <w:szCs w:val="24"/>
        </w:rPr>
        <w:t>1)</w:t>
      </w:r>
      <w:r>
        <w:rPr>
          <w:rFonts w:eastAsia="Times New Roman" w:cs="Arial"/>
          <w:sz w:val="24"/>
          <w:szCs w:val="24"/>
        </w:rPr>
        <w:t xml:space="preserve"> </w:t>
      </w:r>
      <w:r w:rsidR="004A4206" w:rsidRPr="004A4206">
        <w:rPr>
          <w:rFonts w:eastAsia="Times New Roman" w:cs="Arial"/>
          <w:sz w:val="24"/>
          <w:szCs w:val="24"/>
        </w:rPr>
        <w:t xml:space="preserve">Clinical studies of drugs and medical devices only when condition (a) or (b) </w:t>
      </w:r>
      <w:proofErr w:type="gramStart"/>
      <w:r w:rsidR="004A4206" w:rsidRPr="004A4206">
        <w:rPr>
          <w:rFonts w:eastAsia="Times New Roman" w:cs="Arial"/>
          <w:sz w:val="24"/>
          <w:szCs w:val="24"/>
        </w:rPr>
        <w:t>is met</w:t>
      </w:r>
      <w:proofErr w:type="gramEnd"/>
      <w:r w:rsidR="004A4206" w:rsidRPr="004A4206">
        <w:rPr>
          <w:rFonts w:eastAsia="Times New Roman" w:cs="Arial"/>
          <w:sz w:val="24"/>
          <w:szCs w:val="24"/>
        </w:rPr>
        <w:t>.</w:t>
      </w:r>
    </w:p>
    <w:p w:rsidR="004A4206" w:rsidRPr="004A4206" w:rsidRDefault="004A4206" w:rsidP="0009644C">
      <w:pPr>
        <w:spacing w:after="0" w:line="240" w:lineRule="auto"/>
        <w:ind w:left="720"/>
        <w:rPr>
          <w:rFonts w:eastAsia="Times New Roman" w:cs="Arial"/>
          <w:sz w:val="24"/>
          <w:szCs w:val="24"/>
        </w:rPr>
      </w:pPr>
      <w:r w:rsidRPr="004A4206">
        <w:rPr>
          <w:rFonts w:eastAsia="Times New Roman" w:cs="Arial"/>
          <w:sz w:val="24"/>
          <w:szCs w:val="24"/>
        </w:rPr>
        <w:t>(</w:t>
      </w:r>
      <w:proofErr w:type="gramStart"/>
      <w:r w:rsidRPr="004A4206">
        <w:rPr>
          <w:rFonts w:eastAsia="Times New Roman" w:cs="Arial"/>
          <w:sz w:val="24"/>
          <w:szCs w:val="24"/>
        </w:rPr>
        <w:t>a</w:t>
      </w:r>
      <w:proofErr w:type="gramEnd"/>
      <w:r w:rsidRPr="004A4206">
        <w:rPr>
          <w:rFonts w:eastAsia="Times New Roman" w:cs="Arial"/>
          <w:sz w:val="24"/>
          <w:szCs w:val="24"/>
        </w:rPr>
        <w:t xml:space="preserve">) Research on drugs for which an investigational new drug application (21 CFR </w:t>
      </w:r>
      <w:r w:rsidR="0009644C">
        <w:rPr>
          <w:rFonts w:eastAsia="Times New Roman" w:cs="Arial"/>
          <w:sz w:val="24"/>
          <w:szCs w:val="24"/>
        </w:rPr>
        <w:t xml:space="preserve">Part </w:t>
      </w:r>
      <w:r w:rsidRPr="004A4206">
        <w:rPr>
          <w:rFonts w:eastAsia="Times New Roman" w:cs="Arial"/>
          <w:sz w:val="24"/>
          <w:szCs w:val="24"/>
        </w:rPr>
        <w:t xml:space="preserve">312) is not required. (Note: Research on marketed drugs that significantly increases the </w:t>
      </w:r>
    </w:p>
    <w:p w:rsidR="004A4206" w:rsidRPr="004A4206" w:rsidRDefault="004A4206" w:rsidP="0009644C">
      <w:pPr>
        <w:spacing w:after="0" w:line="240" w:lineRule="auto"/>
        <w:ind w:left="720"/>
        <w:rPr>
          <w:rFonts w:eastAsia="Times New Roman" w:cs="Arial"/>
          <w:sz w:val="24"/>
          <w:szCs w:val="24"/>
        </w:rPr>
      </w:pPr>
      <w:proofErr w:type="gramStart"/>
      <w:r w:rsidRPr="004A4206">
        <w:rPr>
          <w:rFonts w:eastAsia="Times New Roman" w:cs="Arial"/>
          <w:sz w:val="24"/>
          <w:szCs w:val="24"/>
        </w:rPr>
        <w:t>risks</w:t>
      </w:r>
      <w:proofErr w:type="gramEnd"/>
      <w:r w:rsidRPr="004A4206">
        <w:rPr>
          <w:rFonts w:eastAsia="Times New Roman" w:cs="Arial"/>
          <w:sz w:val="24"/>
          <w:szCs w:val="24"/>
        </w:rPr>
        <w:t xml:space="preserve"> or decreases the acceptability of the risks associated with the use of th</w:t>
      </w:r>
      <w:r w:rsidR="0009644C">
        <w:rPr>
          <w:rFonts w:eastAsia="Times New Roman" w:cs="Arial"/>
          <w:sz w:val="24"/>
          <w:szCs w:val="24"/>
        </w:rPr>
        <w:t xml:space="preserve">e product is </w:t>
      </w:r>
      <w:r w:rsidRPr="004A4206">
        <w:rPr>
          <w:rFonts w:eastAsia="Times New Roman" w:cs="Arial"/>
          <w:sz w:val="24"/>
          <w:szCs w:val="24"/>
        </w:rPr>
        <w:t>not eligible for expedited review.)</w:t>
      </w:r>
    </w:p>
    <w:p w:rsidR="004A4206" w:rsidRPr="004A4206" w:rsidRDefault="004A4206" w:rsidP="0009644C">
      <w:pPr>
        <w:spacing w:after="0" w:line="240" w:lineRule="auto"/>
        <w:ind w:left="720"/>
        <w:rPr>
          <w:rFonts w:eastAsia="Times New Roman" w:cs="Arial"/>
          <w:sz w:val="24"/>
          <w:szCs w:val="24"/>
        </w:rPr>
      </w:pPr>
      <w:r w:rsidRPr="004A4206">
        <w:rPr>
          <w:rFonts w:eastAsia="Times New Roman" w:cs="Arial"/>
          <w:sz w:val="24"/>
          <w:szCs w:val="24"/>
        </w:rPr>
        <w:t>(b) Research on medical devices for which (</w:t>
      </w:r>
      <w:proofErr w:type="spellStart"/>
      <w:r w:rsidRPr="004A4206">
        <w:rPr>
          <w:rFonts w:eastAsia="Times New Roman" w:cs="Arial"/>
          <w:sz w:val="24"/>
          <w:szCs w:val="24"/>
        </w:rPr>
        <w:t>i</w:t>
      </w:r>
      <w:proofErr w:type="spellEnd"/>
      <w:r w:rsidRPr="004A4206">
        <w:rPr>
          <w:rFonts w:eastAsia="Times New Roman" w:cs="Arial"/>
          <w:sz w:val="24"/>
          <w:szCs w:val="24"/>
        </w:rPr>
        <w:t xml:space="preserve">) an investigational device exemption application (21 CFR Part 812) is not required; or (ii) the medical device is cleared/approved for marketing and the medical device is being used in accordance </w:t>
      </w:r>
    </w:p>
    <w:p w:rsidR="008235C2" w:rsidRDefault="004A4206" w:rsidP="008235C2">
      <w:pPr>
        <w:spacing w:after="0" w:line="240" w:lineRule="auto"/>
        <w:ind w:firstLine="720"/>
        <w:rPr>
          <w:rFonts w:eastAsia="Times New Roman" w:cs="Arial"/>
          <w:sz w:val="24"/>
          <w:szCs w:val="24"/>
        </w:rPr>
      </w:pPr>
      <w:proofErr w:type="gramStart"/>
      <w:r w:rsidRPr="004A4206">
        <w:rPr>
          <w:rFonts w:eastAsia="Times New Roman" w:cs="Arial"/>
          <w:sz w:val="24"/>
          <w:szCs w:val="24"/>
        </w:rPr>
        <w:t>wit</w:t>
      </w:r>
      <w:r w:rsidR="008235C2">
        <w:rPr>
          <w:rFonts w:eastAsia="Times New Roman" w:cs="Arial"/>
          <w:sz w:val="24"/>
          <w:szCs w:val="24"/>
        </w:rPr>
        <w:t>h</w:t>
      </w:r>
      <w:proofErr w:type="gramEnd"/>
      <w:r w:rsidR="008235C2">
        <w:rPr>
          <w:rFonts w:eastAsia="Times New Roman" w:cs="Arial"/>
          <w:sz w:val="24"/>
          <w:szCs w:val="24"/>
        </w:rPr>
        <w:t xml:space="preserve"> its cleared/approved labeling.</w:t>
      </w:r>
    </w:p>
    <w:p w:rsidR="004A4206" w:rsidRPr="008235C2" w:rsidRDefault="004A4206" w:rsidP="008235C2">
      <w:pPr>
        <w:pStyle w:val="ListParagraph"/>
        <w:numPr>
          <w:ilvl w:val="0"/>
          <w:numId w:val="12"/>
        </w:numPr>
        <w:spacing w:after="0" w:line="240" w:lineRule="auto"/>
        <w:rPr>
          <w:rFonts w:eastAsia="Times New Roman" w:cs="Arial"/>
          <w:sz w:val="24"/>
          <w:szCs w:val="24"/>
        </w:rPr>
      </w:pPr>
      <w:r w:rsidRPr="008235C2">
        <w:rPr>
          <w:rFonts w:eastAsia="Times New Roman" w:cs="Arial"/>
          <w:sz w:val="24"/>
          <w:szCs w:val="24"/>
        </w:rPr>
        <w:t>Collection of</w:t>
      </w:r>
      <w:r w:rsidR="0009644C" w:rsidRPr="008235C2">
        <w:rPr>
          <w:rFonts w:eastAsia="Times New Roman" w:cs="Arial"/>
          <w:sz w:val="24"/>
          <w:szCs w:val="24"/>
        </w:rPr>
        <w:t xml:space="preserve"> </w:t>
      </w:r>
      <w:r w:rsidRPr="008235C2">
        <w:rPr>
          <w:rFonts w:eastAsia="Times New Roman" w:cs="Arial"/>
          <w:sz w:val="24"/>
          <w:szCs w:val="24"/>
        </w:rPr>
        <w:t xml:space="preserve">blood samples by finger stick, </w:t>
      </w:r>
      <w:proofErr w:type="spellStart"/>
      <w:r w:rsidRPr="008235C2">
        <w:rPr>
          <w:rFonts w:eastAsia="Times New Roman" w:cs="Arial"/>
          <w:sz w:val="24"/>
          <w:szCs w:val="24"/>
        </w:rPr>
        <w:t>heel</w:t>
      </w:r>
      <w:proofErr w:type="spellEnd"/>
      <w:r w:rsidRPr="008235C2">
        <w:rPr>
          <w:rFonts w:eastAsia="Times New Roman" w:cs="Arial"/>
          <w:sz w:val="24"/>
          <w:szCs w:val="24"/>
        </w:rPr>
        <w:t xml:space="preserve"> stick, ear stick, or venipuncture as follows:</w:t>
      </w:r>
    </w:p>
    <w:p w:rsidR="004A4206" w:rsidRPr="004A4206" w:rsidRDefault="004A4206" w:rsidP="0009644C">
      <w:pPr>
        <w:spacing w:after="0" w:line="240" w:lineRule="auto"/>
        <w:ind w:firstLine="720"/>
        <w:rPr>
          <w:rFonts w:eastAsia="Times New Roman" w:cs="Arial"/>
          <w:sz w:val="24"/>
          <w:szCs w:val="24"/>
        </w:rPr>
      </w:pPr>
      <w:r w:rsidRPr="004A4206">
        <w:rPr>
          <w:rFonts w:eastAsia="Times New Roman" w:cs="Arial"/>
          <w:sz w:val="24"/>
          <w:szCs w:val="24"/>
        </w:rPr>
        <w:t xml:space="preserve">(a) </w:t>
      </w:r>
      <w:proofErr w:type="gramStart"/>
      <w:r w:rsidRPr="004A4206">
        <w:rPr>
          <w:rFonts w:eastAsia="Times New Roman" w:cs="Arial"/>
          <w:sz w:val="24"/>
          <w:szCs w:val="24"/>
        </w:rPr>
        <w:t>from</w:t>
      </w:r>
      <w:proofErr w:type="gramEnd"/>
      <w:r w:rsidRPr="004A4206">
        <w:rPr>
          <w:rFonts w:eastAsia="Times New Roman" w:cs="Arial"/>
          <w:sz w:val="24"/>
          <w:szCs w:val="24"/>
        </w:rPr>
        <w:t xml:space="preserve"> healthy, non</w:t>
      </w:r>
      <w:r w:rsidR="0009644C">
        <w:rPr>
          <w:rFonts w:eastAsia="Times New Roman" w:cs="Arial"/>
          <w:sz w:val="24"/>
          <w:szCs w:val="24"/>
        </w:rPr>
        <w:t>-</w:t>
      </w:r>
      <w:r w:rsidRPr="004A4206">
        <w:rPr>
          <w:rFonts w:eastAsia="Times New Roman" w:cs="Arial"/>
          <w:sz w:val="24"/>
          <w:szCs w:val="24"/>
        </w:rPr>
        <w:t xml:space="preserve">pregnant adults who weigh at least 110 pounds. For these </w:t>
      </w:r>
    </w:p>
    <w:p w:rsidR="004A4206" w:rsidRPr="004A4206" w:rsidRDefault="004A4206" w:rsidP="0009644C">
      <w:pPr>
        <w:spacing w:after="0" w:line="240" w:lineRule="auto"/>
        <w:ind w:firstLine="720"/>
        <w:rPr>
          <w:rFonts w:eastAsia="Times New Roman" w:cs="Arial"/>
          <w:sz w:val="24"/>
          <w:szCs w:val="24"/>
        </w:rPr>
      </w:pPr>
      <w:proofErr w:type="gramStart"/>
      <w:r w:rsidRPr="004A4206">
        <w:rPr>
          <w:rFonts w:eastAsia="Times New Roman" w:cs="Arial"/>
          <w:sz w:val="24"/>
          <w:szCs w:val="24"/>
        </w:rPr>
        <w:t>subjects</w:t>
      </w:r>
      <w:proofErr w:type="gramEnd"/>
      <w:r w:rsidRPr="004A4206">
        <w:rPr>
          <w:rFonts w:eastAsia="Times New Roman" w:cs="Arial"/>
          <w:sz w:val="24"/>
          <w:szCs w:val="24"/>
        </w:rPr>
        <w:t xml:space="preserve">, the amounts drawn may not exceed 550 ml in an 8-week period and collection </w:t>
      </w:r>
    </w:p>
    <w:p w:rsidR="004A4206" w:rsidRPr="004A4206" w:rsidRDefault="004A4206" w:rsidP="0009644C">
      <w:pPr>
        <w:spacing w:after="0" w:line="240" w:lineRule="auto"/>
        <w:ind w:firstLine="720"/>
        <w:rPr>
          <w:rFonts w:eastAsia="Times New Roman" w:cs="Arial"/>
          <w:sz w:val="24"/>
          <w:szCs w:val="24"/>
        </w:rPr>
      </w:pPr>
      <w:proofErr w:type="gramStart"/>
      <w:r w:rsidRPr="004A4206">
        <w:rPr>
          <w:rFonts w:eastAsia="Times New Roman" w:cs="Arial"/>
          <w:sz w:val="24"/>
          <w:szCs w:val="24"/>
        </w:rPr>
        <w:t>may</w:t>
      </w:r>
      <w:proofErr w:type="gramEnd"/>
      <w:r w:rsidRPr="004A4206">
        <w:rPr>
          <w:rFonts w:eastAsia="Times New Roman" w:cs="Arial"/>
          <w:sz w:val="24"/>
          <w:szCs w:val="24"/>
        </w:rPr>
        <w:t xml:space="preserve"> not occur more frequently than 2 times per week; or</w:t>
      </w:r>
    </w:p>
    <w:p w:rsidR="008235C2" w:rsidRDefault="004A4206" w:rsidP="008235C2">
      <w:pPr>
        <w:spacing w:after="0" w:line="240" w:lineRule="auto"/>
        <w:ind w:left="720"/>
        <w:rPr>
          <w:rFonts w:eastAsia="Times New Roman" w:cs="Arial"/>
          <w:sz w:val="24"/>
          <w:szCs w:val="24"/>
        </w:rPr>
      </w:pPr>
      <w:r w:rsidRPr="004A4206">
        <w:rPr>
          <w:rFonts w:eastAsia="Times New Roman" w:cs="Arial"/>
          <w:sz w:val="24"/>
          <w:szCs w:val="24"/>
        </w:rPr>
        <w:t>(b) from other adults and children, considering the age, weight, and health of the subjects, the collection procedure, the amount of blood to be collected, and the frequency with which it will be collected. For</w:t>
      </w:r>
      <w:r w:rsidR="0009644C">
        <w:rPr>
          <w:rFonts w:eastAsia="Times New Roman" w:cs="Arial"/>
          <w:sz w:val="24"/>
          <w:szCs w:val="24"/>
        </w:rPr>
        <w:t xml:space="preserve"> </w:t>
      </w:r>
      <w:r w:rsidRPr="004A4206">
        <w:rPr>
          <w:rFonts w:eastAsia="Times New Roman" w:cs="Arial"/>
          <w:sz w:val="24"/>
          <w:szCs w:val="24"/>
        </w:rPr>
        <w:t xml:space="preserve">these subjects, the amount drawn may not exceed the lesser of 50 ml or 3 ml per kg in an </w:t>
      </w:r>
      <w:proofErr w:type="gramStart"/>
      <w:r w:rsidRPr="004A4206">
        <w:rPr>
          <w:rFonts w:eastAsia="Times New Roman" w:cs="Arial"/>
          <w:sz w:val="24"/>
          <w:szCs w:val="24"/>
        </w:rPr>
        <w:t>8 week</w:t>
      </w:r>
      <w:proofErr w:type="gramEnd"/>
      <w:r w:rsidRPr="004A4206">
        <w:rPr>
          <w:rFonts w:eastAsia="Times New Roman" w:cs="Arial"/>
          <w:sz w:val="24"/>
          <w:szCs w:val="24"/>
        </w:rPr>
        <w:t xml:space="preserve"> period and collection may not occur more frequently than 2 times per week.</w:t>
      </w:r>
    </w:p>
    <w:p w:rsidR="004A4206" w:rsidRPr="008235C2" w:rsidRDefault="004A4206" w:rsidP="008235C2">
      <w:pPr>
        <w:pStyle w:val="ListParagraph"/>
        <w:numPr>
          <w:ilvl w:val="0"/>
          <w:numId w:val="12"/>
        </w:numPr>
        <w:spacing w:after="0" w:line="240" w:lineRule="auto"/>
        <w:rPr>
          <w:rFonts w:eastAsia="Times New Roman" w:cs="Arial"/>
          <w:sz w:val="24"/>
          <w:szCs w:val="24"/>
        </w:rPr>
      </w:pPr>
      <w:r w:rsidRPr="008235C2">
        <w:rPr>
          <w:rFonts w:eastAsia="Times New Roman" w:cs="Arial"/>
          <w:sz w:val="24"/>
          <w:szCs w:val="24"/>
        </w:rPr>
        <w:t xml:space="preserve">Prospective collection of biological specimens for research purposes by noninvasive </w:t>
      </w:r>
    </w:p>
    <w:p w:rsidR="004A4206" w:rsidRPr="004A4206" w:rsidRDefault="004A4206" w:rsidP="0009644C">
      <w:pPr>
        <w:spacing w:after="0" w:line="240" w:lineRule="auto"/>
        <w:ind w:firstLine="720"/>
        <w:rPr>
          <w:rFonts w:eastAsia="Times New Roman" w:cs="Arial"/>
          <w:sz w:val="24"/>
          <w:szCs w:val="24"/>
        </w:rPr>
      </w:pPr>
      <w:proofErr w:type="gramStart"/>
      <w:r w:rsidRPr="004A4206">
        <w:rPr>
          <w:rFonts w:eastAsia="Times New Roman" w:cs="Arial"/>
          <w:sz w:val="24"/>
          <w:szCs w:val="24"/>
        </w:rPr>
        <w:t>means</w:t>
      </w:r>
      <w:proofErr w:type="gramEnd"/>
      <w:r w:rsidRPr="004A4206">
        <w:rPr>
          <w:rFonts w:eastAsia="Times New Roman" w:cs="Arial"/>
          <w:sz w:val="24"/>
          <w:szCs w:val="24"/>
        </w:rPr>
        <w:t>.</w:t>
      </w:r>
    </w:p>
    <w:p w:rsidR="004A4206" w:rsidRPr="004A4206" w:rsidRDefault="004A4206" w:rsidP="0009644C">
      <w:pPr>
        <w:spacing w:after="0" w:line="240" w:lineRule="auto"/>
        <w:ind w:firstLine="720"/>
        <w:rPr>
          <w:rFonts w:eastAsia="Times New Roman" w:cs="Arial"/>
          <w:sz w:val="24"/>
          <w:szCs w:val="24"/>
        </w:rPr>
      </w:pPr>
      <w:r w:rsidRPr="004A4206">
        <w:rPr>
          <w:rFonts w:eastAsia="Times New Roman" w:cs="Arial"/>
          <w:i/>
          <w:sz w:val="24"/>
          <w:szCs w:val="24"/>
        </w:rPr>
        <w:t>Examples</w:t>
      </w:r>
      <w:r w:rsidRPr="004A4206">
        <w:rPr>
          <w:rFonts w:eastAsia="Times New Roman" w:cs="Arial"/>
          <w:sz w:val="24"/>
          <w:szCs w:val="24"/>
        </w:rPr>
        <w:t>: (a) hair and nail clippings in a non</w:t>
      </w:r>
      <w:r w:rsidR="0009644C">
        <w:rPr>
          <w:rFonts w:eastAsia="Times New Roman" w:cs="Arial"/>
          <w:sz w:val="24"/>
          <w:szCs w:val="24"/>
        </w:rPr>
        <w:t>-</w:t>
      </w:r>
      <w:r w:rsidRPr="004A4206">
        <w:rPr>
          <w:rFonts w:eastAsia="Times New Roman" w:cs="Arial"/>
          <w:sz w:val="24"/>
          <w:szCs w:val="24"/>
        </w:rPr>
        <w:t xml:space="preserve">disfiguring manner; (b) deciduous teeth at </w:t>
      </w:r>
    </w:p>
    <w:p w:rsidR="004A4206" w:rsidRPr="004A4206" w:rsidRDefault="004A4206" w:rsidP="0009644C">
      <w:pPr>
        <w:spacing w:after="0" w:line="240" w:lineRule="auto"/>
        <w:ind w:left="720"/>
        <w:rPr>
          <w:rFonts w:eastAsia="Times New Roman" w:cs="Arial"/>
          <w:sz w:val="24"/>
          <w:szCs w:val="24"/>
        </w:rPr>
      </w:pPr>
      <w:r w:rsidRPr="004A4206">
        <w:rPr>
          <w:rFonts w:eastAsia="Times New Roman" w:cs="Arial"/>
          <w:sz w:val="24"/>
          <w:szCs w:val="24"/>
        </w:rPr>
        <w:t>time of exfoliation or if routine patient care indicates a need for extraction; (c) permanent teeth if routine patient care indicates a need for extraction; (d)</w:t>
      </w:r>
      <w:r w:rsidR="0009644C">
        <w:rPr>
          <w:rFonts w:eastAsia="Times New Roman" w:cs="Arial"/>
          <w:sz w:val="24"/>
          <w:szCs w:val="24"/>
        </w:rPr>
        <w:t xml:space="preserve"> </w:t>
      </w:r>
      <w:r w:rsidRPr="004A4206">
        <w:rPr>
          <w:rFonts w:eastAsia="Times New Roman" w:cs="Arial"/>
          <w:sz w:val="24"/>
          <w:szCs w:val="24"/>
        </w:rPr>
        <w:t xml:space="preserve">excreta and </w:t>
      </w:r>
    </w:p>
    <w:p w:rsidR="004A4206" w:rsidRPr="004A4206" w:rsidRDefault="004A4206" w:rsidP="0009644C">
      <w:pPr>
        <w:spacing w:after="0" w:line="240" w:lineRule="auto"/>
        <w:ind w:firstLine="720"/>
        <w:rPr>
          <w:rFonts w:eastAsia="Times New Roman" w:cs="Arial"/>
          <w:sz w:val="24"/>
          <w:szCs w:val="24"/>
        </w:rPr>
      </w:pPr>
      <w:proofErr w:type="gramStart"/>
      <w:r w:rsidRPr="004A4206">
        <w:rPr>
          <w:rFonts w:eastAsia="Times New Roman" w:cs="Arial"/>
          <w:sz w:val="24"/>
          <w:szCs w:val="24"/>
        </w:rPr>
        <w:t>external</w:t>
      </w:r>
      <w:proofErr w:type="gramEnd"/>
      <w:r w:rsidRPr="004A4206">
        <w:rPr>
          <w:rFonts w:eastAsia="Times New Roman" w:cs="Arial"/>
          <w:sz w:val="24"/>
          <w:szCs w:val="24"/>
        </w:rPr>
        <w:t xml:space="preserve"> secretions (including sweat); (e) un</w:t>
      </w:r>
      <w:r w:rsidR="00FE6C3B">
        <w:rPr>
          <w:rFonts w:eastAsia="Times New Roman" w:cs="Arial"/>
          <w:sz w:val="24"/>
          <w:szCs w:val="24"/>
        </w:rPr>
        <w:t>-</w:t>
      </w:r>
      <w:r w:rsidRPr="004A4206">
        <w:rPr>
          <w:rFonts w:eastAsia="Times New Roman" w:cs="Arial"/>
          <w:sz w:val="24"/>
          <w:szCs w:val="24"/>
        </w:rPr>
        <w:t xml:space="preserve">cannulated saliva collected either in an </w:t>
      </w:r>
    </w:p>
    <w:p w:rsidR="004A4206" w:rsidRPr="004A4206" w:rsidRDefault="004A4206" w:rsidP="0009644C">
      <w:pPr>
        <w:spacing w:after="0" w:line="240" w:lineRule="auto"/>
        <w:ind w:left="720"/>
        <w:rPr>
          <w:rFonts w:eastAsia="Times New Roman" w:cs="Arial"/>
          <w:sz w:val="24"/>
          <w:szCs w:val="24"/>
        </w:rPr>
      </w:pPr>
      <w:proofErr w:type="gramStart"/>
      <w:r w:rsidRPr="004A4206">
        <w:rPr>
          <w:rFonts w:eastAsia="Times New Roman" w:cs="Arial"/>
          <w:sz w:val="24"/>
          <w:szCs w:val="24"/>
        </w:rPr>
        <w:t>unstimulated fashion or stimulated by chewing gum</w:t>
      </w:r>
      <w:r w:rsidR="00FE6C3B">
        <w:rPr>
          <w:rFonts w:eastAsia="Times New Roman" w:cs="Arial"/>
          <w:sz w:val="24"/>
          <w:szCs w:val="24"/>
        </w:rPr>
        <w:t>-</w:t>
      </w:r>
      <w:r w:rsidRPr="004A4206">
        <w:rPr>
          <w:rFonts w:eastAsia="Times New Roman" w:cs="Arial"/>
          <w:sz w:val="24"/>
          <w:szCs w:val="24"/>
        </w:rPr>
        <w:t>base or wax or by applying a dilute citric solution to the tongue; (f) placenta removed at delivery; (g) amniotic fluid obtained at the time of rupture of the membrane prior to or during labor; (h) supra-and sub</w:t>
      </w:r>
      <w:r w:rsidR="00FE6C3B">
        <w:rPr>
          <w:rFonts w:eastAsia="Times New Roman" w:cs="Arial"/>
          <w:sz w:val="24"/>
          <w:szCs w:val="24"/>
        </w:rPr>
        <w:t>-</w:t>
      </w:r>
      <w:r w:rsidRPr="004A4206">
        <w:rPr>
          <w:rFonts w:eastAsia="Times New Roman" w:cs="Arial"/>
          <w:sz w:val="24"/>
          <w:szCs w:val="24"/>
        </w:rPr>
        <w:t>gingival dental plaque and calculus, provided the collection procedure is not more invasive than routine prophylactic scaling of the teeth and the process is accomplished in accordance with accepted prophylactic techniques; (</w:t>
      </w:r>
      <w:proofErr w:type="spellStart"/>
      <w:r w:rsidRPr="004A4206">
        <w:rPr>
          <w:rFonts w:eastAsia="Times New Roman" w:cs="Arial"/>
          <w:sz w:val="24"/>
          <w:szCs w:val="24"/>
        </w:rPr>
        <w:t>i</w:t>
      </w:r>
      <w:proofErr w:type="spellEnd"/>
      <w:r w:rsidRPr="004A4206">
        <w:rPr>
          <w:rFonts w:eastAsia="Times New Roman" w:cs="Arial"/>
          <w:sz w:val="24"/>
          <w:szCs w:val="24"/>
        </w:rPr>
        <w:t>) mucosal and skin cells collected by buccal scraping or swab, skin swab, or mouth washings; (j) sputum collected after saline mist nebulization.</w:t>
      </w:r>
      <w:proofErr w:type="gramEnd"/>
    </w:p>
    <w:p w:rsidR="0009644C" w:rsidRPr="008235C2" w:rsidRDefault="004A4206" w:rsidP="008235C2">
      <w:pPr>
        <w:pStyle w:val="ListParagraph"/>
        <w:numPr>
          <w:ilvl w:val="0"/>
          <w:numId w:val="12"/>
        </w:numPr>
        <w:spacing w:after="0" w:line="240" w:lineRule="auto"/>
        <w:rPr>
          <w:rFonts w:eastAsia="Times New Roman" w:cs="Arial"/>
          <w:sz w:val="24"/>
          <w:szCs w:val="24"/>
        </w:rPr>
      </w:pPr>
      <w:r w:rsidRPr="008235C2">
        <w:rPr>
          <w:rFonts w:eastAsia="Times New Roman" w:cs="Arial"/>
          <w:sz w:val="24"/>
          <w:szCs w:val="24"/>
        </w:rPr>
        <w:lastRenderedPageBreak/>
        <w:t xml:space="preserve">Collection of data through noninvasive procedures (not involving general anesthesia </w:t>
      </w:r>
      <w:proofErr w:type="gramStart"/>
      <w:r w:rsidRPr="008235C2">
        <w:rPr>
          <w:rFonts w:eastAsia="Times New Roman" w:cs="Arial"/>
          <w:sz w:val="24"/>
          <w:szCs w:val="24"/>
        </w:rPr>
        <w:t xml:space="preserve">or </w:t>
      </w:r>
      <w:r w:rsidR="008235C2" w:rsidRPr="008235C2">
        <w:rPr>
          <w:rFonts w:eastAsia="Times New Roman" w:cs="Arial"/>
          <w:sz w:val="24"/>
          <w:szCs w:val="24"/>
        </w:rPr>
        <w:t xml:space="preserve"> </w:t>
      </w:r>
      <w:r w:rsidRPr="008235C2">
        <w:rPr>
          <w:rFonts w:eastAsia="Times New Roman" w:cs="Arial"/>
          <w:sz w:val="24"/>
          <w:szCs w:val="24"/>
        </w:rPr>
        <w:t>sedation</w:t>
      </w:r>
      <w:proofErr w:type="gramEnd"/>
      <w:r w:rsidRPr="008235C2">
        <w:rPr>
          <w:rFonts w:eastAsia="Times New Roman" w:cs="Arial"/>
          <w:sz w:val="24"/>
          <w:szCs w:val="24"/>
        </w:rPr>
        <w:t xml:space="preserve">) routinely employed in clinical practice, excluding procedures involving x-rays or microwaves. Where medical devices </w:t>
      </w:r>
      <w:proofErr w:type="gramStart"/>
      <w:r w:rsidRPr="008235C2">
        <w:rPr>
          <w:rFonts w:eastAsia="Times New Roman" w:cs="Arial"/>
          <w:sz w:val="24"/>
          <w:szCs w:val="24"/>
        </w:rPr>
        <w:t>are employed</w:t>
      </w:r>
      <w:proofErr w:type="gramEnd"/>
      <w:r w:rsidRPr="008235C2">
        <w:rPr>
          <w:rFonts w:eastAsia="Times New Roman" w:cs="Arial"/>
          <w:sz w:val="24"/>
          <w:szCs w:val="24"/>
        </w:rPr>
        <w:t>, they must be cleared/approved for marketing. (Studies intended to</w:t>
      </w:r>
      <w:r w:rsidR="00FE6C3B">
        <w:rPr>
          <w:rFonts w:eastAsia="Times New Roman" w:cs="Arial"/>
          <w:sz w:val="24"/>
          <w:szCs w:val="24"/>
        </w:rPr>
        <w:t xml:space="preserve"> </w:t>
      </w:r>
      <w:r w:rsidRPr="008235C2">
        <w:rPr>
          <w:rFonts w:eastAsia="Times New Roman" w:cs="Arial"/>
          <w:sz w:val="24"/>
          <w:szCs w:val="24"/>
        </w:rPr>
        <w:t>evaluate the safety and effectiveness of the medical device are not generally eligible for expedited review, including studies of cleared medical devices for new indications.)</w:t>
      </w:r>
    </w:p>
    <w:p w:rsidR="004A4206" w:rsidRPr="004A4206" w:rsidRDefault="004A4206" w:rsidP="008235C2">
      <w:pPr>
        <w:spacing w:after="0" w:line="240" w:lineRule="auto"/>
        <w:ind w:left="720"/>
        <w:rPr>
          <w:rFonts w:eastAsia="Times New Roman" w:cs="Arial"/>
          <w:sz w:val="24"/>
          <w:szCs w:val="24"/>
        </w:rPr>
      </w:pPr>
      <w:proofErr w:type="gramStart"/>
      <w:r w:rsidRPr="004A4206">
        <w:rPr>
          <w:rFonts w:eastAsia="Times New Roman" w:cs="Arial"/>
          <w:i/>
          <w:sz w:val="24"/>
          <w:szCs w:val="24"/>
        </w:rPr>
        <w:t>Examples</w:t>
      </w:r>
      <w:r w:rsidRPr="004A4206">
        <w:rPr>
          <w:rFonts w:eastAsia="Times New Roman" w:cs="Arial"/>
          <w:sz w:val="24"/>
          <w:szCs w:val="24"/>
        </w:rPr>
        <w:t>: (a) physical sensors that are applied either to the surface of the body or at a distance and do not involve input of significant amounts of energy into the subject</w:t>
      </w:r>
      <w:r w:rsidR="008235C2">
        <w:rPr>
          <w:rFonts w:eastAsia="Times New Roman" w:cs="Arial"/>
          <w:sz w:val="24"/>
          <w:szCs w:val="24"/>
        </w:rPr>
        <w:t xml:space="preserve"> </w:t>
      </w:r>
      <w:r w:rsidRPr="004A4206">
        <w:rPr>
          <w:rFonts w:eastAsia="Times New Roman" w:cs="Arial"/>
          <w:sz w:val="24"/>
          <w:szCs w:val="24"/>
        </w:rPr>
        <w:t xml:space="preserve">or an invasion of the subjects privacy; (b) weighing or testing sensory acuity; (c) magnetic resonance imaging; (d) electrocardiography, electroencephalography, thermography, detection of naturally occurring radioactivity, electroretinography, ultrasound, diagnostic infrared imaging, </w:t>
      </w:r>
      <w:proofErr w:type="spellStart"/>
      <w:r w:rsidRPr="004A4206">
        <w:rPr>
          <w:rFonts w:eastAsia="Times New Roman" w:cs="Arial"/>
          <w:sz w:val="24"/>
          <w:szCs w:val="24"/>
        </w:rPr>
        <w:t>doppler</w:t>
      </w:r>
      <w:proofErr w:type="spellEnd"/>
      <w:r w:rsidRPr="004A4206">
        <w:rPr>
          <w:rFonts w:eastAsia="Times New Roman" w:cs="Arial"/>
          <w:sz w:val="24"/>
          <w:szCs w:val="24"/>
        </w:rPr>
        <w:t xml:space="preserve"> blood flow, and echocardiography; (e) moderate exercise, muscular strength testing, body composition assessment, and flexibility testing where appropriate given the age, weight, and health of the individual.</w:t>
      </w:r>
      <w:proofErr w:type="gramEnd"/>
    </w:p>
    <w:p w:rsidR="008235C2" w:rsidRDefault="004A4206" w:rsidP="004A4206">
      <w:pPr>
        <w:pStyle w:val="ListParagraph"/>
        <w:numPr>
          <w:ilvl w:val="0"/>
          <w:numId w:val="12"/>
        </w:numPr>
        <w:spacing w:after="0" w:line="240" w:lineRule="auto"/>
        <w:rPr>
          <w:rFonts w:eastAsia="Times New Roman" w:cs="Arial"/>
          <w:sz w:val="24"/>
          <w:szCs w:val="24"/>
        </w:rPr>
      </w:pPr>
      <w:r w:rsidRPr="008235C2">
        <w:rPr>
          <w:rFonts w:eastAsia="Times New Roman" w:cs="Arial"/>
          <w:sz w:val="24"/>
          <w:szCs w:val="24"/>
        </w:rPr>
        <w:t>Research involving materials (data, documents, records, or specimens) that have been collected, or will be collected solely for non</w:t>
      </w:r>
      <w:r w:rsidR="008235C2">
        <w:rPr>
          <w:rFonts w:eastAsia="Times New Roman" w:cs="Arial"/>
          <w:sz w:val="24"/>
          <w:szCs w:val="24"/>
        </w:rPr>
        <w:t>-</w:t>
      </w:r>
      <w:r w:rsidRPr="008235C2">
        <w:rPr>
          <w:rFonts w:eastAsia="Times New Roman" w:cs="Arial"/>
          <w:sz w:val="24"/>
          <w:szCs w:val="24"/>
        </w:rPr>
        <w:t>research purposes (such as medical treatment or diagnosis). (NOTE: Some research in this category may be exempt from federal</w:t>
      </w:r>
      <w:r w:rsidR="008235C2">
        <w:rPr>
          <w:rFonts w:eastAsia="Times New Roman" w:cs="Arial"/>
          <w:sz w:val="24"/>
          <w:szCs w:val="24"/>
        </w:rPr>
        <w:t xml:space="preserve"> </w:t>
      </w:r>
      <w:r w:rsidRPr="008235C2">
        <w:rPr>
          <w:rFonts w:eastAsia="Times New Roman" w:cs="Arial"/>
          <w:sz w:val="24"/>
          <w:szCs w:val="24"/>
        </w:rPr>
        <w:t>regulations for the protection of human subjects. This list</w:t>
      </w:r>
      <w:r w:rsidR="008235C2">
        <w:rPr>
          <w:rFonts w:eastAsia="Times New Roman" w:cs="Arial"/>
          <w:sz w:val="24"/>
          <w:szCs w:val="24"/>
        </w:rPr>
        <w:t xml:space="preserve"> </w:t>
      </w:r>
      <w:r w:rsidRPr="008235C2">
        <w:rPr>
          <w:rFonts w:eastAsia="Times New Roman" w:cs="Arial"/>
          <w:sz w:val="24"/>
          <w:szCs w:val="24"/>
        </w:rPr>
        <w:t>refers only to research that is not exempt.)</w:t>
      </w:r>
    </w:p>
    <w:p w:rsidR="004A4206" w:rsidRPr="008235C2" w:rsidRDefault="004A4206" w:rsidP="004A4206">
      <w:pPr>
        <w:pStyle w:val="ListParagraph"/>
        <w:numPr>
          <w:ilvl w:val="0"/>
          <w:numId w:val="12"/>
        </w:numPr>
        <w:spacing w:after="0" w:line="240" w:lineRule="auto"/>
        <w:rPr>
          <w:rFonts w:eastAsia="Times New Roman" w:cs="Arial"/>
          <w:sz w:val="24"/>
          <w:szCs w:val="24"/>
        </w:rPr>
      </w:pPr>
      <w:r w:rsidRPr="008235C2">
        <w:rPr>
          <w:rFonts w:eastAsia="Times New Roman" w:cs="Arial"/>
          <w:sz w:val="24"/>
          <w:szCs w:val="24"/>
        </w:rPr>
        <w:t>Collection of data from voice, video, digital, or image recordings made for research purposes.</w:t>
      </w:r>
    </w:p>
    <w:p w:rsidR="004A4206" w:rsidRPr="008235C2" w:rsidRDefault="004A4206" w:rsidP="004A4206">
      <w:pPr>
        <w:pStyle w:val="ListParagraph"/>
        <w:numPr>
          <w:ilvl w:val="0"/>
          <w:numId w:val="12"/>
        </w:numPr>
        <w:spacing w:after="0" w:line="240" w:lineRule="auto"/>
        <w:rPr>
          <w:rFonts w:eastAsia="Times New Roman" w:cs="Arial"/>
          <w:sz w:val="24"/>
          <w:szCs w:val="24"/>
        </w:rPr>
      </w:pPr>
      <w:r w:rsidRPr="008235C2">
        <w:rPr>
          <w:rFonts w:eastAsia="Times New Roman" w:cs="Arial"/>
          <w:sz w:val="24"/>
          <w:szCs w:val="24"/>
        </w:rPr>
        <w:t>Research on individual or group characteristics or behavior (including, but not limited to, research on perception, cognition, motivation, identity, language, communication, cultural beliefs or practices, and social behavior) or</w:t>
      </w:r>
      <w:r w:rsidR="008235C2">
        <w:rPr>
          <w:rFonts w:eastAsia="Times New Roman" w:cs="Arial"/>
          <w:sz w:val="24"/>
          <w:szCs w:val="24"/>
        </w:rPr>
        <w:t xml:space="preserve"> </w:t>
      </w:r>
      <w:r w:rsidRPr="008235C2">
        <w:rPr>
          <w:rFonts w:eastAsia="Times New Roman" w:cs="Arial"/>
          <w:sz w:val="24"/>
          <w:szCs w:val="24"/>
        </w:rPr>
        <w:t>research employing survey, interview, oral history, focus group, program evaluation, human factors evaluation, or quality assurance methodologies. (NOTE: Some research in this category may be exempt from federal</w:t>
      </w:r>
      <w:r w:rsidR="008235C2">
        <w:rPr>
          <w:rFonts w:eastAsia="Times New Roman" w:cs="Arial"/>
          <w:sz w:val="24"/>
          <w:szCs w:val="24"/>
        </w:rPr>
        <w:t xml:space="preserve"> </w:t>
      </w:r>
      <w:r w:rsidRPr="008235C2">
        <w:rPr>
          <w:rFonts w:eastAsia="Times New Roman" w:cs="Arial"/>
          <w:sz w:val="24"/>
          <w:szCs w:val="24"/>
        </w:rPr>
        <w:t>regulations for the protection of human subjects. This lis</w:t>
      </w:r>
      <w:r w:rsidR="008235C2">
        <w:rPr>
          <w:rFonts w:eastAsia="Times New Roman" w:cs="Arial"/>
          <w:sz w:val="24"/>
          <w:szCs w:val="24"/>
        </w:rPr>
        <w:t xml:space="preserve">t </w:t>
      </w:r>
      <w:r w:rsidRPr="008235C2">
        <w:rPr>
          <w:rFonts w:eastAsia="Times New Roman" w:cs="Arial"/>
          <w:sz w:val="24"/>
          <w:szCs w:val="24"/>
        </w:rPr>
        <w:t>refers only to research that is not exempt.)</w:t>
      </w:r>
    </w:p>
    <w:p w:rsidR="004A4206" w:rsidRPr="008235C2" w:rsidRDefault="004A4206" w:rsidP="004A4206">
      <w:pPr>
        <w:pStyle w:val="ListParagraph"/>
        <w:numPr>
          <w:ilvl w:val="0"/>
          <w:numId w:val="12"/>
        </w:numPr>
        <w:spacing w:after="0" w:line="240" w:lineRule="auto"/>
        <w:rPr>
          <w:rFonts w:eastAsia="Times New Roman" w:cs="Arial"/>
          <w:sz w:val="24"/>
          <w:szCs w:val="24"/>
        </w:rPr>
      </w:pPr>
      <w:r w:rsidRPr="008235C2">
        <w:rPr>
          <w:rFonts w:eastAsia="Times New Roman" w:cs="Arial"/>
          <w:sz w:val="24"/>
          <w:szCs w:val="24"/>
        </w:rPr>
        <w:t>Continuing review of research</w:t>
      </w:r>
      <w:r w:rsidR="008235C2">
        <w:rPr>
          <w:rFonts w:eastAsia="Times New Roman" w:cs="Arial"/>
          <w:sz w:val="24"/>
          <w:szCs w:val="24"/>
        </w:rPr>
        <w:t xml:space="preserve"> </w:t>
      </w:r>
      <w:r w:rsidRPr="008235C2">
        <w:rPr>
          <w:rFonts w:eastAsia="Times New Roman" w:cs="Arial"/>
          <w:sz w:val="24"/>
          <w:szCs w:val="24"/>
        </w:rPr>
        <w:t>previously approved by the convened IRB as follows:</w:t>
      </w:r>
    </w:p>
    <w:p w:rsidR="004A4206" w:rsidRPr="004A4206" w:rsidRDefault="004A4206" w:rsidP="008235C2">
      <w:pPr>
        <w:spacing w:after="0" w:line="240" w:lineRule="auto"/>
        <w:ind w:left="720"/>
        <w:rPr>
          <w:rFonts w:eastAsia="Times New Roman" w:cs="Arial"/>
          <w:sz w:val="24"/>
          <w:szCs w:val="24"/>
        </w:rPr>
      </w:pPr>
      <w:r w:rsidRPr="004A4206">
        <w:rPr>
          <w:rFonts w:eastAsia="Times New Roman" w:cs="Arial"/>
          <w:sz w:val="24"/>
          <w:szCs w:val="24"/>
        </w:rPr>
        <w:t xml:space="preserve">(a) </w:t>
      </w:r>
      <w:proofErr w:type="gramStart"/>
      <w:r w:rsidRPr="004A4206">
        <w:rPr>
          <w:rFonts w:eastAsia="Times New Roman" w:cs="Arial"/>
          <w:sz w:val="24"/>
          <w:szCs w:val="24"/>
        </w:rPr>
        <w:t>where</w:t>
      </w:r>
      <w:proofErr w:type="gramEnd"/>
      <w:r w:rsidRPr="004A4206">
        <w:rPr>
          <w:rFonts w:eastAsia="Times New Roman" w:cs="Arial"/>
          <w:sz w:val="24"/>
          <w:szCs w:val="24"/>
        </w:rPr>
        <w:t xml:space="preserve"> (</w:t>
      </w:r>
      <w:proofErr w:type="spellStart"/>
      <w:r w:rsidRPr="004A4206">
        <w:rPr>
          <w:rFonts w:eastAsia="Times New Roman" w:cs="Arial"/>
          <w:sz w:val="24"/>
          <w:szCs w:val="24"/>
        </w:rPr>
        <w:t>i</w:t>
      </w:r>
      <w:proofErr w:type="spellEnd"/>
      <w:r w:rsidRPr="004A4206">
        <w:rPr>
          <w:rFonts w:eastAsia="Times New Roman" w:cs="Arial"/>
          <w:sz w:val="24"/>
          <w:szCs w:val="24"/>
        </w:rPr>
        <w:t>) the research is permanently closed to the e</w:t>
      </w:r>
      <w:r w:rsidR="008235C2">
        <w:rPr>
          <w:rFonts w:eastAsia="Times New Roman" w:cs="Arial"/>
          <w:sz w:val="24"/>
          <w:szCs w:val="24"/>
        </w:rPr>
        <w:t xml:space="preserve">nrollment of new subjects; (ii) </w:t>
      </w:r>
      <w:r w:rsidRPr="004A4206">
        <w:rPr>
          <w:rFonts w:eastAsia="Times New Roman" w:cs="Arial"/>
          <w:sz w:val="24"/>
          <w:szCs w:val="24"/>
        </w:rPr>
        <w:t xml:space="preserve">all subjects have completed all research-related interventions; and (iii) the research remains active only for long-term follow-up of subjects; </w:t>
      </w:r>
    </w:p>
    <w:p w:rsidR="004A4206" w:rsidRPr="004A4206" w:rsidRDefault="004A4206" w:rsidP="008235C2">
      <w:pPr>
        <w:spacing w:after="0" w:line="240" w:lineRule="auto"/>
        <w:ind w:firstLine="720"/>
        <w:rPr>
          <w:rFonts w:eastAsia="Times New Roman" w:cs="Arial"/>
          <w:sz w:val="24"/>
          <w:szCs w:val="24"/>
        </w:rPr>
      </w:pPr>
      <w:r w:rsidRPr="004A4206">
        <w:rPr>
          <w:rFonts w:eastAsia="Times New Roman" w:cs="Arial"/>
          <w:sz w:val="24"/>
          <w:szCs w:val="24"/>
        </w:rPr>
        <w:t xml:space="preserve">(b) </w:t>
      </w:r>
      <w:proofErr w:type="gramStart"/>
      <w:r w:rsidRPr="004A4206">
        <w:rPr>
          <w:rFonts w:eastAsia="Times New Roman" w:cs="Arial"/>
          <w:sz w:val="24"/>
          <w:szCs w:val="24"/>
        </w:rPr>
        <w:t>where</w:t>
      </w:r>
      <w:proofErr w:type="gramEnd"/>
      <w:r w:rsidRPr="004A4206">
        <w:rPr>
          <w:rFonts w:eastAsia="Times New Roman" w:cs="Arial"/>
          <w:sz w:val="24"/>
          <w:szCs w:val="24"/>
        </w:rPr>
        <w:t xml:space="preserve"> no subjects have been enrolled and no additional risks have</w:t>
      </w:r>
      <w:r w:rsidR="008235C2">
        <w:rPr>
          <w:rFonts w:eastAsia="Times New Roman" w:cs="Arial"/>
          <w:sz w:val="24"/>
          <w:szCs w:val="24"/>
        </w:rPr>
        <w:t xml:space="preserve"> </w:t>
      </w:r>
      <w:r w:rsidRPr="004A4206">
        <w:rPr>
          <w:rFonts w:eastAsia="Times New Roman" w:cs="Arial"/>
          <w:sz w:val="24"/>
          <w:szCs w:val="24"/>
        </w:rPr>
        <w:t xml:space="preserve">been identified; </w:t>
      </w:r>
    </w:p>
    <w:p w:rsidR="004A4206" w:rsidRDefault="004A4206" w:rsidP="008235C2">
      <w:pPr>
        <w:spacing w:after="0" w:line="240" w:lineRule="auto"/>
        <w:ind w:firstLine="720"/>
        <w:rPr>
          <w:rFonts w:eastAsia="Times New Roman" w:cs="Arial"/>
          <w:sz w:val="24"/>
          <w:szCs w:val="24"/>
        </w:rPr>
      </w:pPr>
      <w:r w:rsidRPr="004A4206">
        <w:rPr>
          <w:rFonts w:eastAsia="Times New Roman" w:cs="Arial"/>
          <w:sz w:val="24"/>
          <w:szCs w:val="24"/>
        </w:rPr>
        <w:t xml:space="preserve">(c) </w:t>
      </w:r>
      <w:proofErr w:type="gramStart"/>
      <w:r w:rsidRPr="004A4206">
        <w:rPr>
          <w:rFonts w:eastAsia="Times New Roman" w:cs="Arial"/>
          <w:sz w:val="24"/>
          <w:szCs w:val="24"/>
        </w:rPr>
        <w:t>where</w:t>
      </w:r>
      <w:proofErr w:type="gramEnd"/>
      <w:r w:rsidRPr="004A4206">
        <w:rPr>
          <w:rFonts w:eastAsia="Times New Roman" w:cs="Arial"/>
          <w:sz w:val="24"/>
          <w:szCs w:val="24"/>
        </w:rPr>
        <w:t xml:space="preserve"> the remaining research activities are limited to data analysis. </w:t>
      </w:r>
    </w:p>
    <w:p w:rsidR="00F97DAF" w:rsidRDefault="00F97DAF" w:rsidP="008235C2">
      <w:pPr>
        <w:spacing w:after="0" w:line="240" w:lineRule="auto"/>
        <w:ind w:firstLine="720"/>
        <w:rPr>
          <w:rFonts w:eastAsia="Times New Roman" w:cs="Arial"/>
          <w:sz w:val="24"/>
          <w:szCs w:val="24"/>
        </w:rPr>
      </w:pPr>
    </w:p>
    <w:p w:rsidR="00F97DAF" w:rsidRDefault="00F97DAF" w:rsidP="00F97DAF">
      <w:pPr>
        <w:spacing w:after="0" w:line="240" w:lineRule="auto"/>
        <w:rPr>
          <w:rFonts w:eastAsia="Times New Roman" w:cs="Arial"/>
          <w:b/>
          <w:sz w:val="24"/>
          <w:szCs w:val="24"/>
          <w:u w:val="single"/>
        </w:rPr>
      </w:pPr>
      <w:r w:rsidRPr="00F97DAF">
        <w:rPr>
          <w:rFonts w:eastAsia="Times New Roman" w:cs="Arial"/>
          <w:b/>
          <w:sz w:val="24"/>
          <w:szCs w:val="24"/>
          <w:u w:val="single"/>
        </w:rPr>
        <w:t xml:space="preserve">REVIEW OF RESEARCH:  </w:t>
      </w:r>
      <w:proofErr w:type="gramStart"/>
      <w:r w:rsidRPr="00F97DAF">
        <w:rPr>
          <w:rFonts w:eastAsia="Times New Roman" w:cs="Arial"/>
          <w:b/>
          <w:sz w:val="24"/>
          <w:szCs w:val="24"/>
          <w:u w:val="single"/>
        </w:rPr>
        <w:t>FULL-BOARD</w:t>
      </w:r>
      <w:proofErr w:type="gramEnd"/>
      <w:r w:rsidRPr="00F97DAF">
        <w:rPr>
          <w:rFonts w:eastAsia="Times New Roman" w:cs="Arial"/>
          <w:b/>
          <w:sz w:val="24"/>
          <w:szCs w:val="24"/>
          <w:u w:val="single"/>
        </w:rPr>
        <w:t xml:space="preserve"> REVIEW</w:t>
      </w:r>
    </w:p>
    <w:p w:rsidR="00F97DAF" w:rsidRPr="00F97DAF" w:rsidRDefault="00F97DAF" w:rsidP="00F97DAF">
      <w:pPr>
        <w:spacing w:after="0" w:line="240" w:lineRule="auto"/>
        <w:rPr>
          <w:rFonts w:eastAsia="Times New Roman" w:cs="Arial"/>
          <w:b/>
          <w:sz w:val="24"/>
          <w:szCs w:val="24"/>
          <w:u w:val="single"/>
        </w:rPr>
      </w:pPr>
    </w:p>
    <w:p w:rsidR="00FE6C3B" w:rsidRDefault="00F97DAF" w:rsidP="00F97DAF">
      <w:pPr>
        <w:spacing w:after="0" w:line="240" w:lineRule="auto"/>
        <w:rPr>
          <w:rFonts w:eastAsia="Times New Roman" w:cs="Arial"/>
          <w:sz w:val="24"/>
          <w:szCs w:val="24"/>
        </w:rPr>
      </w:pPr>
      <w:r w:rsidRPr="00F97DAF">
        <w:rPr>
          <w:rFonts w:eastAsia="Times New Roman" w:cs="Arial"/>
          <w:sz w:val="24"/>
          <w:szCs w:val="24"/>
        </w:rPr>
        <w:t>Forms</w:t>
      </w:r>
      <w:r w:rsidR="00215FAA">
        <w:rPr>
          <w:rFonts w:eastAsia="Times New Roman" w:cs="Arial"/>
          <w:sz w:val="24"/>
          <w:szCs w:val="24"/>
        </w:rPr>
        <w:t xml:space="preserve"> </w:t>
      </w:r>
      <w:r w:rsidRPr="00F97DAF">
        <w:rPr>
          <w:rFonts w:eastAsia="Times New Roman" w:cs="Arial"/>
          <w:sz w:val="24"/>
          <w:szCs w:val="24"/>
        </w:rPr>
        <w:t xml:space="preserve">for </w:t>
      </w:r>
      <w:proofErr w:type="gramStart"/>
      <w:r w:rsidRPr="00F97DAF">
        <w:rPr>
          <w:rFonts w:eastAsia="Times New Roman" w:cs="Arial"/>
          <w:sz w:val="24"/>
          <w:szCs w:val="24"/>
        </w:rPr>
        <w:t>full-board</w:t>
      </w:r>
      <w:proofErr w:type="gramEnd"/>
      <w:r w:rsidRPr="00F97DAF">
        <w:rPr>
          <w:rFonts w:eastAsia="Times New Roman" w:cs="Arial"/>
          <w:sz w:val="24"/>
          <w:szCs w:val="24"/>
        </w:rPr>
        <w:t xml:space="preserve"> (IRB) review</w:t>
      </w:r>
      <w:r w:rsidR="00215FAA">
        <w:rPr>
          <w:rFonts w:eastAsia="Times New Roman" w:cs="Arial"/>
          <w:sz w:val="24"/>
          <w:szCs w:val="24"/>
        </w:rPr>
        <w:t xml:space="preserve"> </w:t>
      </w:r>
      <w:r w:rsidR="00097F36">
        <w:rPr>
          <w:rFonts w:eastAsia="Times New Roman" w:cs="Arial"/>
          <w:sz w:val="24"/>
          <w:szCs w:val="24"/>
        </w:rPr>
        <w:t>should</w:t>
      </w:r>
      <w:r w:rsidRPr="00F97DAF">
        <w:rPr>
          <w:rFonts w:eastAsia="Times New Roman" w:cs="Arial"/>
          <w:sz w:val="24"/>
          <w:szCs w:val="24"/>
        </w:rPr>
        <w:t xml:space="preserve"> </w:t>
      </w:r>
      <w:r w:rsidR="00097F36">
        <w:rPr>
          <w:rFonts w:eastAsia="Times New Roman" w:cs="Arial"/>
          <w:sz w:val="24"/>
          <w:szCs w:val="24"/>
        </w:rPr>
        <w:t xml:space="preserve">ideally </w:t>
      </w:r>
      <w:r w:rsidRPr="00F97DAF">
        <w:rPr>
          <w:rFonts w:eastAsia="Times New Roman" w:cs="Arial"/>
          <w:sz w:val="24"/>
          <w:szCs w:val="24"/>
        </w:rPr>
        <w:t>be submitted four</w:t>
      </w:r>
      <w:r w:rsidR="00215FAA">
        <w:rPr>
          <w:rFonts w:eastAsia="Times New Roman" w:cs="Arial"/>
          <w:sz w:val="24"/>
          <w:szCs w:val="24"/>
        </w:rPr>
        <w:t xml:space="preserve"> </w:t>
      </w:r>
      <w:r w:rsidRPr="00F97DAF">
        <w:rPr>
          <w:rFonts w:eastAsia="Times New Roman" w:cs="Arial"/>
          <w:sz w:val="24"/>
          <w:szCs w:val="24"/>
        </w:rPr>
        <w:t>weeks</w:t>
      </w:r>
      <w:r w:rsidR="00215FAA">
        <w:rPr>
          <w:rFonts w:eastAsia="Times New Roman" w:cs="Arial"/>
          <w:sz w:val="24"/>
          <w:szCs w:val="24"/>
        </w:rPr>
        <w:t xml:space="preserve"> </w:t>
      </w:r>
      <w:r w:rsidRPr="00F97DAF">
        <w:rPr>
          <w:rFonts w:eastAsia="Times New Roman" w:cs="Arial"/>
          <w:sz w:val="24"/>
          <w:szCs w:val="24"/>
        </w:rPr>
        <w:t>prior</w:t>
      </w:r>
      <w:r w:rsidR="00215FAA">
        <w:rPr>
          <w:rFonts w:eastAsia="Times New Roman" w:cs="Arial"/>
          <w:sz w:val="24"/>
          <w:szCs w:val="24"/>
        </w:rPr>
        <w:t xml:space="preserve"> </w:t>
      </w:r>
      <w:r w:rsidRPr="00F97DAF">
        <w:rPr>
          <w:rFonts w:eastAsia="Times New Roman" w:cs="Arial"/>
          <w:sz w:val="24"/>
          <w:szCs w:val="24"/>
        </w:rPr>
        <w:t>t</w:t>
      </w:r>
      <w:r w:rsidR="00097F36">
        <w:rPr>
          <w:rFonts w:eastAsia="Times New Roman" w:cs="Arial"/>
          <w:sz w:val="24"/>
          <w:szCs w:val="24"/>
        </w:rPr>
        <w:t xml:space="preserve">o the deadline for the </w:t>
      </w:r>
      <w:r w:rsidRPr="00F97DAF">
        <w:rPr>
          <w:rFonts w:eastAsia="Times New Roman" w:cs="Arial"/>
          <w:sz w:val="24"/>
          <w:szCs w:val="24"/>
        </w:rPr>
        <w:t xml:space="preserve">proposal or negotiated contract. The prospective PI will submit to the IRB Chair </w:t>
      </w:r>
      <w:proofErr w:type="gramStart"/>
      <w:r w:rsidRPr="00F97DAF">
        <w:rPr>
          <w:rFonts w:eastAsia="Times New Roman" w:cs="Arial"/>
          <w:sz w:val="24"/>
          <w:szCs w:val="24"/>
        </w:rPr>
        <w:t>one (1</w:t>
      </w:r>
      <w:proofErr w:type="gramEnd"/>
      <w:r w:rsidRPr="00F97DAF">
        <w:rPr>
          <w:rFonts w:eastAsia="Times New Roman" w:cs="Arial"/>
          <w:sz w:val="24"/>
          <w:szCs w:val="24"/>
        </w:rPr>
        <w:t xml:space="preserve">) </w:t>
      </w:r>
      <w:r w:rsidR="00215FAA">
        <w:rPr>
          <w:rFonts w:eastAsia="Times New Roman" w:cs="Arial"/>
          <w:sz w:val="24"/>
          <w:szCs w:val="24"/>
        </w:rPr>
        <w:t xml:space="preserve">hardcopy </w:t>
      </w:r>
      <w:r w:rsidRPr="00F97DAF">
        <w:rPr>
          <w:rFonts w:eastAsia="Times New Roman" w:cs="Arial"/>
          <w:sz w:val="24"/>
          <w:szCs w:val="24"/>
        </w:rPr>
        <w:t xml:space="preserve">original </w:t>
      </w:r>
      <w:r w:rsidR="00215FAA">
        <w:rPr>
          <w:rFonts w:eastAsia="Times New Roman" w:cs="Arial"/>
          <w:sz w:val="24"/>
          <w:szCs w:val="24"/>
        </w:rPr>
        <w:t>signed Full Board Protocol Application form</w:t>
      </w:r>
      <w:r w:rsidR="00FE6C3B">
        <w:rPr>
          <w:rFonts w:eastAsia="Times New Roman" w:cs="Arial"/>
          <w:sz w:val="24"/>
          <w:szCs w:val="24"/>
        </w:rPr>
        <w:t xml:space="preserve"> as well as an electronic version of the completed application</w:t>
      </w:r>
      <w:r w:rsidR="00215FAA">
        <w:rPr>
          <w:rFonts w:eastAsia="Times New Roman" w:cs="Arial"/>
          <w:sz w:val="24"/>
          <w:szCs w:val="24"/>
        </w:rPr>
        <w:t xml:space="preserve">.  </w:t>
      </w:r>
      <w:r w:rsidR="00FE6C3B">
        <w:rPr>
          <w:rFonts w:eastAsia="Times New Roman" w:cs="Arial"/>
          <w:sz w:val="24"/>
          <w:szCs w:val="24"/>
        </w:rPr>
        <w:t>The IRB Chair wil</w:t>
      </w:r>
      <w:r w:rsidR="00097F36">
        <w:rPr>
          <w:rFonts w:eastAsia="Times New Roman" w:cs="Arial"/>
          <w:sz w:val="24"/>
          <w:szCs w:val="24"/>
        </w:rPr>
        <w:t xml:space="preserve">l distribute the </w:t>
      </w:r>
      <w:r w:rsidR="00FE6C3B">
        <w:rPr>
          <w:rFonts w:eastAsia="Times New Roman" w:cs="Arial"/>
          <w:sz w:val="24"/>
          <w:szCs w:val="24"/>
        </w:rPr>
        <w:t xml:space="preserve">electronic </w:t>
      </w:r>
      <w:r w:rsidR="00097F36">
        <w:rPr>
          <w:rFonts w:eastAsia="Times New Roman" w:cs="Arial"/>
          <w:sz w:val="24"/>
          <w:szCs w:val="24"/>
        </w:rPr>
        <w:t>copies to all IRB members for t</w:t>
      </w:r>
      <w:r w:rsidR="00FE6C3B">
        <w:rPr>
          <w:rFonts w:eastAsia="Times New Roman" w:cs="Arial"/>
          <w:sz w:val="24"/>
          <w:szCs w:val="24"/>
        </w:rPr>
        <w:t xml:space="preserve">heir review. </w:t>
      </w:r>
      <w:r w:rsidRPr="00F97DAF">
        <w:rPr>
          <w:rFonts w:eastAsia="Times New Roman" w:cs="Arial"/>
          <w:sz w:val="24"/>
          <w:szCs w:val="24"/>
        </w:rPr>
        <w:t>Copies of the form are available via</w:t>
      </w:r>
      <w:r w:rsidR="00FE6C3B">
        <w:rPr>
          <w:rFonts w:eastAsia="Times New Roman" w:cs="Arial"/>
          <w:sz w:val="24"/>
          <w:szCs w:val="24"/>
        </w:rPr>
        <w:t xml:space="preserve"> </w:t>
      </w:r>
      <w:r w:rsidRPr="00F97DAF">
        <w:rPr>
          <w:rFonts w:eastAsia="Times New Roman" w:cs="Arial"/>
          <w:sz w:val="24"/>
          <w:szCs w:val="24"/>
        </w:rPr>
        <w:t>the</w:t>
      </w:r>
      <w:r w:rsidR="00FE6C3B">
        <w:rPr>
          <w:rFonts w:eastAsia="Times New Roman" w:cs="Arial"/>
          <w:sz w:val="24"/>
          <w:szCs w:val="24"/>
        </w:rPr>
        <w:t xml:space="preserve"> COCC</w:t>
      </w:r>
      <w:r w:rsidRPr="00F97DAF">
        <w:rPr>
          <w:rFonts w:eastAsia="Times New Roman" w:cs="Arial"/>
          <w:sz w:val="24"/>
          <w:szCs w:val="24"/>
        </w:rPr>
        <w:t xml:space="preserve"> IRB</w:t>
      </w:r>
      <w:r w:rsidR="001610C0">
        <w:rPr>
          <w:rFonts w:eastAsia="Times New Roman" w:cs="Arial"/>
          <w:sz w:val="24"/>
          <w:szCs w:val="24"/>
        </w:rPr>
        <w:t xml:space="preserve"> website</w:t>
      </w:r>
      <w:r w:rsidR="00FE6C3B">
        <w:rPr>
          <w:rFonts w:eastAsia="Times New Roman" w:cs="Arial"/>
          <w:sz w:val="24"/>
          <w:szCs w:val="24"/>
        </w:rPr>
        <w:t xml:space="preserve">. </w:t>
      </w:r>
      <w:r w:rsidRPr="00F97DAF">
        <w:rPr>
          <w:rFonts w:eastAsia="Times New Roman" w:cs="Arial"/>
          <w:sz w:val="24"/>
          <w:szCs w:val="24"/>
        </w:rPr>
        <w:t>On the form, the investigator assures the IRB that he/she will follow the principles, procedures,</w:t>
      </w:r>
      <w:r w:rsidR="00FE6C3B">
        <w:rPr>
          <w:rFonts w:eastAsia="Times New Roman" w:cs="Arial"/>
          <w:sz w:val="24"/>
          <w:szCs w:val="24"/>
        </w:rPr>
        <w:t xml:space="preserve"> </w:t>
      </w:r>
      <w:r w:rsidRPr="00F97DAF">
        <w:rPr>
          <w:rFonts w:eastAsia="Times New Roman" w:cs="Arial"/>
          <w:sz w:val="24"/>
          <w:szCs w:val="24"/>
        </w:rPr>
        <w:t xml:space="preserve">and </w:t>
      </w:r>
      <w:r w:rsidRPr="00F97DAF">
        <w:rPr>
          <w:rFonts w:eastAsia="Times New Roman" w:cs="Arial"/>
          <w:sz w:val="24"/>
          <w:szCs w:val="24"/>
        </w:rPr>
        <w:lastRenderedPageBreak/>
        <w:t xml:space="preserve">guidelines established in the present document and agrees to allow the IRB access to </w:t>
      </w:r>
      <w:r w:rsidR="00097F36">
        <w:rPr>
          <w:rFonts w:eastAsia="Times New Roman" w:cs="Arial"/>
          <w:sz w:val="24"/>
          <w:szCs w:val="24"/>
        </w:rPr>
        <w:t xml:space="preserve">pertinent records or research. </w:t>
      </w:r>
      <w:r w:rsidRPr="00F97DAF">
        <w:rPr>
          <w:rFonts w:eastAsia="Times New Roman" w:cs="Arial"/>
          <w:sz w:val="24"/>
          <w:szCs w:val="24"/>
        </w:rPr>
        <w:t>In addition, the investigator should present any information that will aid in evaluating the proposal for compliance with this policy. Finally, the PI must be available to discuss the project</w:t>
      </w:r>
      <w:r w:rsidR="00FE6C3B">
        <w:rPr>
          <w:rFonts w:eastAsia="Times New Roman" w:cs="Arial"/>
          <w:sz w:val="24"/>
          <w:szCs w:val="24"/>
        </w:rPr>
        <w:t xml:space="preserve"> </w:t>
      </w:r>
      <w:r w:rsidRPr="00F97DAF">
        <w:rPr>
          <w:rFonts w:eastAsia="Times New Roman" w:cs="Arial"/>
          <w:sz w:val="24"/>
          <w:szCs w:val="24"/>
        </w:rPr>
        <w:t>and/or consent forms at the discretion of the IRB.</w:t>
      </w:r>
      <w:r w:rsidR="00FE6C3B">
        <w:rPr>
          <w:rFonts w:eastAsia="Times New Roman" w:cs="Arial"/>
          <w:sz w:val="24"/>
          <w:szCs w:val="24"/>
        </w:rPr>
        <w:t xml:space="preserve"> </w:t>
      </w:r>
    </w:p>
    <w:p w:rsidR="00FE6C3B" w:rsidRDefault="00FE6C3B" w:rsidP="00F97DAF">
      <w:pPr>
        <w:spacing w:after="0" w:line="240" w:lineRule="auto"/>
        <w:rPr>
          <w:rFonts w:eastAsia="Times New Roman" w:cs="Arial"/>
          <w:sz w:val="24"/>
          <w:szCs w:val="24"/>
        </w:rPr>
      </w:pPr>
    </w:p>
    <w:p w:rsidR="00F97DAF" w:rsidRDefault="00F97DAF" w:rsidP="00F97DAF">
      <w:pPr>
        <w:spacing w:after="0" w:line="240" w:lineRule="auto"/>
        <w:rPr>
          <w:rFonts w:eastAsia="Times New Roman" w:cs="Arial"/>
          <w:sz w:val="24"/>
          <w:szCs w:val="24"/>
        </w:rPr>
      </w:pPr>
      <w:r w:rsidRPr="00F97DAF">
        <w:rPr>
          <w:rFonts w:eastAsia="Times New Roman" w:cs="Arial"/>
          <w:sz w:val="24"/>
          <w:szCs w:val="24"/>
        </w:rPr>
        <w:t xml:space="preserve">The IRB will have </w:t>
      </w:r>
      <w:r w:rsidR="00FE6C3B">
        <w:rPr>
          <w:rFonts w:eastAsia="Times New Roman" w:cs="Arial"/>
          <w:sz w:val="24"/>
          <w:szCs w:val="24"/>
        </w:rPr>
        <w:t>a quorum</w:t>
      </w:r>
      <w:r w:rsidRPr="00F97DAF">
        <w:rPr>
          <w:rFonts w:eastAsia="Times New Roman" w:cs="Arial"/>
          <w:sz w:val="24"/>
          <w:szCs w:val="24"/>
        </w:rPr>
        <w:t xml:space="preserve"> of members present when reviewing a proposal and must include at least one member whose primary concerns are in nonscientific areas. The IRB may take one of the following actions </w:t>
      </w:r>
      <w:proofErr w:type="gramStart"/>
      <w:r w:rsidRPr="00F97DAF">
        <w:rPr>
          <w:rFonts w:eastAsia="Times New Roman" w:cs="Arial"/>
          <w:sz w:val="24"/>
          <w:szCs w:val="24"/>
        </w:rPr>
        <w:t>in regard to</w:t>
      </w:r>
      <w:proofErr w:type="gramEnd"/>
      <w:r w:rsidRPr="00F97DAF">
        <w:rPr>
          <w:rFonts w:eastAsia="Times New Roman" w:cs="Arial"/>
          <w:sz w:val="24"/>
          <w:szCs w:val="24"/>
        </w:rPr>
        <w:t xml:space="preserve"> the proposed project</w:t>
      </w:r>
      <w:r w:rsidR="00FE6C3B">
        <w:rPr>
          <w:rFonts w:eastAsia="Times New Roman" w:cs="Arial"/>
          <w:sz w:val="24"/>
          <w:szCs w:val="24"/>
        </w:rPr>
        <w:t xml:space="preserve"> </w:t>
      </w:r>
      <w:r w:rsidRPr="00F97DAF">
        <w:rPr>
          <w:rFonts w:eastAsia="Times New Roman" w:cs="Arial"/>
          <w:sz w:val="24"/>
          <w:szCs w:val="24"/>
        </w:rPr>
        <w:t>and consent form</w:t>
      </w:r>
      <w:r w:rsidR="00FE6C3B">
        <w:rPr>
          <w:rFonts w:eastAsia="Times New Roman" w:cs="Arial"/>
          <w:sz w:val="24"/>
          <w:szCs w:val="24"/>
        </w:rPr>
        <w:t xml:space="preserve"> - </w:t>
      </w:r>
      <w:r w:rsidRPr="00F97DAF">
        <w:rPr>
          <w:rFonts w:eastAsia="Times New Roman" w:cs="Arial"/>
          <w:sz w:val="24"/>
          <w:szCs w:val="24"/>
        </w:rPr>
        <w:t>approve, require modifications in, or disapprove research activities.</w:t>
      </w:r>
    </w:p>
    <w:p w:rsidR="00097F36" w:rsidRPr="00F97DAF" w:rsidRDefault="00097F36" w:rsidP="00F97DAF">
      <w:pPr>
        <w:spacing w:after="0" w:line="240" w:lineRule="auto"/>
        <w:rPr>
          <w:rFonts w:eastAsia="Times New Roman" w:cs="Arial"/>
          <w:sz w:val="24"/>
          <w:szCs w:val="24"/>
        </w:rPr>
      </w:pPr>
    </w:p>
    <w:p w:rsidR="00FE6C3B" w:rsidRPr="00F97DAF" w:rsidRDefault="00F97DAF" w:rsidP="00F97DAF">
      <w:pPr>
        <w:spacing w:after="0" w:line="240" w:lineRule="auto"/>
        <w:rPr>
          <w:rFonts w:eastAsia="Times New Roman" w:cs="Arial"/>
          <w:sz w:val="24"/>
          <w:szCs w:val="24"/>
          <w:u w:val="single"/>
        </w:rPr>
      </w:pPr>
      <w:r w:rsidRPr="00F97DAF">
        <w:rPr>
          <w:rFonts w:eastAsia="Times New Roman" w:cs="Arial"/>
          <w:sz w:val="24"/>
          <w:szCs w:val="24"/>
          <w:u w:val="single"/>
        </w:rPr>
        <w:t>Approved</w:t>
      </w:r>
    </w:p>
    <w:p w:rsidR="00F97DAF" w:rsidRPr="00F97DAF" w:rsidRDefault="00F97DAF" w:rsidP="00F97DAF">
      <w:pPr>
        <w:spacing w:after="0" w:line="240" w:lineRule="auto"/>
        <w:rPr>
          <w:rFonts w:eastAsia="Times New Roman" w:cs="Arial"/>
          <w:sz w:val="24"/>
          <w:szCs w:val="24"/>
        </w:rPr>
      </w:pPr>
      <w:r w:rsidRPr="00F97DAF">
        <w:rPr>
          <w:rFonts w:eastAsia="Times New Roman" w:cs="Arial"/>
          <w:sz w:val="24"/>
          <w:szCs w:val="24"/>
        </w:rPr>
        <w:t xml:space="preserve">In order for the research to </w:t>
      </w:r>
      <w:proofErr w:type="gramStart"/>
      <w:r w:rsidRPr="00F97DAF">
        <w:rPr>
          <w:rFonts w:eastAsia="Times New Roman" w:cs="Arial"/>
          <w:sz w:val="24"/>
          <w:szCs w:val="24"/>
        </w:rPr>
        <w:t>be approved</w:t>
      </w:r>
      <w:proofErr w:type="gramEnd"/>
      <w:r w:rsidRPr="00F97DAF">
        <w:rPr>
          <w:rFonts w:eastAsia="Times New Roman" w:cs="Arial"/>
          <w:sz w:val="24"/>
          <w:szCs w:val="24"/>
        </w:rPr>
        <w:t xml:space="preserve">, it shall receive the approval of a majority of those </w:t>
      </w:r>
    </w:p>
    <w:p w:rsidR="00F97DAF" w:rsidRPr="00F97DAF" w:rsidRDefault="00F97DAF" w:rsidP="00F97DAF">
      <w:pPr>
        <w:spacing w:after="0" w:line="240" w:lineRule="auto"/>
        <w:rPr>
          <w:rFonts w:eastAsia="Times New Roman" w:cs="Arial"/>
          <w:sz w:val="24"/>
          <w:szCs w:val="24"/>
        </w:rPr>
      </w:pPr>
      <w:proofErr w:type="gramStart"/>
      <w:r w:rsidRPr="00F97DAF">
        <w:rPr>
          <w:rFonts w:eastAsia="Times New Roman" w:cs="Arial"/>
          <w:sz w:val="24"/>
          <w:szCs w:val="24"/>
        </w:rPr>
        <w:t>members</w:t>
      </w:r>
      <w:proofErr w:type="gramEnd"/>
      <w:r w:rsidRPr="00F97DAF">
        <w:rPr>
          <w:rFonts w:eastAsia="Times New Roman" w:cs="Arial"/>
          <w:sz w:val="24"/>
          <w:szCs w:val="24"/>
        </w:rPr>
        <w:t xml:space="preserve"> present at the meeting. Approval of the project</w:t>
      </w:r>
      <w:r w:rsidR="00265450">
        <w:rPr>
          <w:rFonts w:eastAsia="Times New Roman" w:cs="Arial"/>
          <w:sz w:val="24"/>
          <w:szCs w:val="24"/>
        </w:rPr>
        <w:t xml:space="preserve"> </w:t>
      </w:r>
      <w:proofErr w:type="gramStart"/>
      <w:r w:rsidRPr="00F97DAF">
        <w:rPr>
          <w:rFonts w:eastAsia="Times New Roman" w:cs="Arial"/>
          <w:sz w:val="24"/>
          <w:szCs w:val="24"/>
        </w:rPr>
        <w:t>will be based</w:t>
      </w:r>
      <w:proofErr w:type="gramEnd"/>
      <w:r w:rsidRPr="00F97DAF">
        <w:rPr>
          <w:rFonts w:eastAsia="Times New Roman" w:cs="Arial"/>
          <w:sz w:val="24"/>
          <w:szCs w:val="24"/>
        </w:rPr>
        <w:t xml:space="preserve"> on the following:</w:t>
      </w:r>
    </w:p>
    <w:p w:rsidR="00F97DAF" w:rsidRPr="00265450" w:rsidRDefault="00F97DAF" w:rsidP="00F97DAF">
      <w:pPr>
        <w:pStyle w:val="ListParagraph"/>
        <w:numPr>
          <w:ilvl w:val="0"/>
          <w:numId w:val="15"/>
        </w:numPr>
        <w:spacing w:after="0" w:line="240" w:lineRule="auto"/>
        <w:rPr>
          <w:rFonts w:eastAsia="Times New Roman" w:cs="Arial"/>
          <w:sz w:val="24"/>
          <w:szCs w:val="24"/>
        </w:rPr>
      </w:pPr>
      <w:r w:rsidRPr="00FE6C3B">
        <w:rPr>
          <w:rFonts w:eastAsia="Times New Roman" w:cs="Arial"/>
          <w:sz w:val="24"/>
          <w:szCs w:val="24"/>
        </w:rPr>
        <w:t>Risks to subjects are minimized: (</w:t>
      </w:r>
      <w:proofErr w:type="spellStart"/>
      <w:r w:rsidRPr="00FE6C3B">
        <w:rPr>
          <w:rFonts w:eastAsia="Times New Roman" w:cs="Arial"/>
          <w:sz w:val="24"/>
          <w:szCs w:val="24"/>
        </w:rPr>
        <w:t>i</w:t>
      </w:r>
      <w:proofErr w:type="spellEnd"/>
      <w:r w:rsidRPr="00FE6C3B">
        <w:rPr>
          <w:rFonts w:eastAsia="Times New Roman" w:cs="Arial"/>
          <w:sz w:val="24"/>
          <w:szCs w:val="24"/>
        </w:rPr>
        <w:t xml:space="preserve">) By using procedures which are consistent with sound research design and which do not unnecessarily expose subjects to </w:t>
      </w:r>
      <w:proofErr w:type="gramStart"/>
      <w:r w:rsidRPr="00FE6C3B">
        <w:rPr>
          <w:rFonts w:eastAsia="Times New Roman" w:cs="Arial"/>
          <w:sz w:val="24"/>
          <w:szCs w:val="24"/>
        </w:rPr>
        <w:t>risk(</w:t>
      </w:r>
      <w:proofErr w:type="gramEnd"/>
      <w:r w:rsidRPr="00FE6C3B">
        <w:rPr>
          <w:rFonts w:eastAsia="Times New Roman" w:cs="Arial"/>
          <w:sz w:val="24"/>
          <w:szCs w:val="24"/>
        </w:rPr>
        <w:t>i.e., adequacy of measures for minimizing of risk and</w:t>
      </w:r>
      <w:r w:rsidR="00FE6C3B">
        <w:rPr>
          <w:rFonts w:eastAsia="Times New Roman" w:cs="Arial"/>
          <w:sz w:val="24"/>
          <w:szCs w:val="24"/>
        </w:rPr>
        <w:t xml:space="preserve"> </w:t>
      </w:r>
      <w:r w:rsidRPr="00FE6C3B">
        <w:rPr>
          <w:rFonts w:eastAsia="Times New Roman" w:cs="Arial"/>
          <w:sz w:val="24"/>
          <w:szCs w:val="24"/>
        </w:rPr>
        <w:t xml:space="preserve">the protection of the health, safety, comfort, and legal </w:t>
      </w:r>
      <w:r w:rsidRPr="00265450">
        <w:rPr>
          <w:rFonts w:eastAsia="Times New Roman" w:cs="Arial"/>
          <w:sz w:val="24"/>
          <w:szCs w:val="24"/>
        </w:rPr>
        <w:t>rights of the subject).</w:t>
      </w:r>
    </w:p>
    <w:p w:rsidR="00F97DAF" w:rsidRPr="00265450" w:rsidRDefault="00F97DAF" w:rsidP="00F97DAF">
      <w:pPr>
        <w:pStyle w:val="ListParagraph"/>
        <w:numPr>
          <w:ilvl w:val="0"/>
          <w:numId w:val="15"/>
        </w:numPr>
        <w:spacing w:after="0" w:line="240" w:lineRule="auto"/>
        <w:rPr>
          <w:rFonts w:eastAsia="Times New Roman" w:cs="Arial"/>
          <w:sz w:val="24"/>
          <w:szCs w:val="24"/>
        </w:rPr>
      </w:pPr>
      <w:r w:rsidRPr="00265450">
        <w:rPr>
          <w:rFonts w:eastAsia="Times New Roman" w:cs="Arial"/>
          <w:sz w:val="24"/>
          <w:szCs w:val="24"/>
        </w:rPr>
        <w:t xml:space="preserve">Risks to subjects are reasonable in relation to anticipated benefits, if any, to subjects, and the importance of the knowledge that </w:t>
      </w:r>
      <w:proofErr w:type="gramStart"/>
      <w:r w:rsidRPr="00265450">
        <w:rPr>
          <w:rFonts w:eastAsia="Times New Roman" w:cs="Arial"/>
          <w:sz w:val="24"/>
          <w:szCs w:val="24"/>
        </w:rPr>
        <w:t>may reasonably be expected</w:t>
      </w:r>
      <w:proofErr w:type="gramEnd"/>
      <w:r w:rsidRPr="00265450">
        <w:rPr>
          <w:rFonts w:eastAsia="Times New Roman" w:cs="Arial"/>
          <w:sz w:val="24"/>
          <w:szCs w:val="24"/>
        </w:rPr>
        <w:t xml:space="preserve"> to result. In evaluating risks and benefits, the IRB should consider only those risks and benefits that may result from the research (as distinguished from risks and benefits of therapies subjects would receive even if not participating in the research).</w:t>
      </w:r>
    </w:p>
    <w:p w:rsidR="00F97DAF" w:rsidRPr="00265450" w:rsidRDefault="00F97DAF" w:rsidP="00F97DAF">
      <w:pPr>
        <w:pStyle w:val="ListParagraph"/>
        <w:numPr>
          <w:ilvl w:val="0"/>
          <w:numId w:val="15"/>
        </w:numPr>
        <w:spacing w:after="0" w:line="240" w:lineRule="auto"/>
        <w:rPr>
          <w:rFonts w:eastAsia="Times New Roman" w:cs="Arial"/>
          <w:sz w:val="24"/>
          <w:szCs w:val="24"/>
        </w:rPr>
      </w:pPr>
      <w:r w:rsidRPr="00265450">
        <w:rPr>
          <w:rFonts w:eastAsia="Times New Roman" w:cs="Arial"/>
          <w:sz w:val="24"/>
          <w:szCs w:val="24"/>
        </w:rPr>
        <w:t>Selection of subjects is equitable. In making this assessment the IRB should take into account the purposes of the research and the setting in which the research will be conducted and should be particularly cognizant of the special problems of research involving vulnerable populations, such as children, prisoners, pregnant women, mentally disabled persons, or economically or educationally disadvantaged persons.</w:t>
      </w:r>
    </w:p>
    <w:p w:rsidR="00F97DAF" w:rsidRPr="00265450" w:rsidRDefault="00F97DAF" w:rsidP="00F97DAF">
      <w:pPr>
        <w:pStyle w:val="ListParagraph"/>
        <w:numPr>
          <w:ilvl w:val="0"/>
          <w:numId w:val="15"/>
        </w:numPr>
        <w:spacing w:after="0" w:line="240" w:lineRule="auto"/>
        <w:rPr>
          <w:rFonts w:eastAsia="Times New Roman" w:cs="Arial"/>
          <w:sz w:val="24"/>
          <w:szCs w:val="24"/>
        </w:rPr>
      </w:pPr>
      <w:r w:rsidRPr="00265450">
        <w:rPr>
          <w:rFonts w:eastAsia="Times New Roman" w:cs="Arial"/>
          <w:sz w:val="24"/>
          <w:szCs w:val="24"/>
        </w:rPr>
        <w:t xml:space="preserve">Informed consent will be sought from each prospective subject or the </w:t>
      </w:r>
      <w:proofErr w:type="gramStart"/>
      <w:r w:rsidRPr="00265450">
        <w:rPr>
          <w:rFonts w:eastAsia="Times New Roman" w:cs="Arial"/>
          <w:sz w:val="24"/>
          <w:szCs w:val="24"/>
        </w:rPr>
        <w:t>subject’s</w:t>
      </w:r>
      <w:proofErr w:type="gramEnd"/>
      <w:r w:rsidRPr="00265450">
        <w:rPr>
          <w:rFonts w:eastAsia="Times New Roman" w:cs="Arial"/>
          <w:sz w:val="24"/>
          <w:szCs w:val="24"/>
        </w:rPr>
        <w:t xml:space="preserve"> legally authorized representative as defined in this document.</w:t>
      </w:r>
    </w:p>
    <w:p w:rsidR="00F97DAF" w:rsidRPr="00F97DAF" w:rsidRDefault="00F97DAF" w:rsidP="00265450">
      <w:pPr>
        <w:spacing w:after="0" w:line="240" w:lineRule="auto"/>
        <w:ind w:firstLine="360"/>
        <w:rPr>
          <w:rFonts w:eastAsia="Times New Roman" w:cs="Arial"/>
          <w:sz w:val="24"/>
          <w:szCs w:val="24"/>
        </w:rPr>
      </w:pPr>
      <w:r w:rsidRPr="00F97DAF">
        <w:rPr>
          <w:rFonts w:eastAsia="Times New Roman" w:cs="Arial"/>
          <w:sz w:val="24"/>
          <w:szCs w:val="24"/>
        </w:rPr>
        <w:t>5)</w:t>
      </w:r>
      <w:r w:rsidR="00265450">
        <w:rPr>
          <w:rFonts w:eastAsia="Times New Roman" w:cs="Arial"/>
          <w:sz w:val="24"/>
          <w:szCs w:val="24"/>
        </w:rPr>
        <w:t xml:space="preserve"> </w:t>
      </w:r>
      <w:r w:rsidRPr="00F97DAF">
        <w:rPr>
          <w:rFonts w:eastAsia="Times New Roman" w:cs="Arial"/>
          <w:sz w:val="24"/>
          <w:szCs w:val="24"/>
        </w:rPr>
        <w:t xml:space="preserve">Informed consent </w:t>
      </w:r>
      <w:proofErr w:type="gramStart"/>
      <w:r w:rsidRPr="00F97DAF">
        <w:rPr>
          <w:rFonts w:eastAsia="Times New Roman" w:cs="Arial"/>
          <w:sz w:val="24"/>
          <w:szCs w:val="24"/>
        </w:rPr>
        <w:t>will be appropriately documented</w:t>
      </w:r>
      <w:proofErr w:type="gramEnd"/>
      <w:r w:rsidRPr="00F97DAF">
        <w:rPr>
          <w:rFonts w:eastAsia="Times New Roman" w:cs="Arial"/>
          <w:sz w:val="24"/>
          <w:szCs w:val="24"/>
        </w:rPr>
        <w:t>.</w:t>
      </w:r>
    </w:p>
    <w:p w:rsidR="00F97DAF" w:rsidRPr="00F97DAF" w:rsidRDefault="00F97DAF" w:rsidP="00265450">
      <w:pPr>
        <w:spacing w:after="0" w:line="240" w:lineRule="auto"/>
        <w:ind w:left="360"/>
        <w:rPr>
          <w:rFonts w:eastAsia="Times New Roman" w:cs="Arial"/>
          <w:sz w:val="24"/>
          <w:szCs w:val="24"/>
        </w:rPr>
      </w:pPr>
      <w:r w:rsidRPr="00F97DAF">
        <w:rPr>
          <w:rFonts w:eastAsia="Times New Roman" w:cs="Arial"/>
          <w:sz w:val="24"/>
          <w:szCs w:val="24"/>
        </w:rPr>
        <w:t>6)</w:t>
      </w:r>
      <w:r w:rsidR="00265450">
        <w:rPr>
          <w:rFonts w:eastAsia="Times New Roman" w:cs="Arial"/>
          <w:sz w:val="24"/>
          <w:szCs w:val="24"/>
        </w:rPr>
        <w:t xml:space="preserve"> </w:t>
      </w:r>
      <w:r w:rsidRPr="00F97DAF">
        <w:rPr>
          <w:rFonts w:eastAsia="Times New Roman" w:cs="Arial"/>
          <w:sz w:val="24"/>
          <w:szCs w:val="24"/>
        </w:rPr>
        <w:t xml:space="preserve">When appropriate, the research plan makes adequate provision for monitoring the data </w:t>
      </w:r>
      <w:r w:rsidR="00265450">
        <w:rPr>
          <w:rFonts w:eastAsia="Times New Roman" w:cs="Arial"/>
          <w:sz w:val="24"/>
          <w:szCs w:val="24"/>
        </w:rPr>
        <w:t xml:space="preserve">  </w:t>
      </w:r>
      <w:r w:rsidRPr="00F97DAF">
        <w:rPr>
          <w:rFonts w:eastAsia="Times New Roman" w:cs="Arial"/>
          <w:sz w:val="24"/>
          <w:szCs w:val="24"/>
        </w:rPr>
        <w:t>collected to ensure the safety of subjects.</w:t>
      </w:r>
    </w:p>
    <w:p w:rsidR="00F97DAF" w:rsidRDefault="00F97DAF" w:rsidP="00265450">
      <w:pPr>
        <w:spacing w:after="0" w:line="240" w:lineRule="auto"/>
        <w:ind w:firstLine="360"/>
        <w:rPr>
          <w:rFonts w:eastAsia="Times New Roman" w:cs="Arial"/>
          <w:sz w:val="24"/>
          <w:szCs w:val="24"/>
        </w:rPr>
      </w:pPr>
      <w:r w:rsidRPr="00F97DAF">
        <w:rPr>
          <w:rFonts w:eastAsia="Times New Roman" w:cs="Arial"/>
          <w:sz w:val="24"/>
          <w:szCs w:val="24"/>
        </w:rPr>
        <w:t>7)</w:t>
      </w:r>
      <w:r w:rsidR="00265450">
        <w:rPr>
          <w:rFonts w:eastAsia="Times New Roman" w:cs="Arial"/>
          <w:sz w:val="24"/>
          <w:szCs w:val="24"/>
        </w:rPr>
        <w:t xml:space="preserve"> </w:t>
      </w:r>
      <w:r w:rsidRPr="00F97DAF">
        <w:rPr>
          <w:rFonts w:eastAsia="Times New Roman" w:cs="Arial"/>
          <w:sz w:val="24"/>
          <w:szCs w:val="24"/>
        </w:rPr>
        <w:t>When appropriate, there are adequate provisions to protect the privacy of subjects.</w:t>
      </w:r>
    </w:p>
    <w:p w:rsidR="00265450" w:rsidRPr="00F97DAF" w:rsidRDefault="00265450" w:rsidP="00265450">
      <w:pPr>
        <w:spacing w:after="0" w:line="240" w:lineRule="auto"/>
        <w:ind w:firstLine="360"/>
        <w:rPr>
          <w:rFonts w:eastAsia="Times New Roman" w:cs="Arial"/>
          <w:sz w:val="24"/>
          <w:szCs w:val="24"/>
        </w:rPr>
      </w:pPr>
    </w:p>
    <w:p w:rsidR="00F97DAF" w:rsidRPr="00F97DAF" w:rsidRDefault="00F97DAF" w:rsidP="00F97DAF">
      <w:pPr>
        <w:spacing w:after="0" w:line="240" w:lineRule="auto"/>
        <w:rPr>
          <w:rFonts w:eastAsia="Times New Roman" w:cs="Arial"/>
          <w:sz w:val="24"/>
          <w:szCs w:val="24"/>
          <w:u w:val="single"/>
        </w:rPr>
      </w:pPr>
      <w:r w:rsidRPr="00F97DAF">
        <w:rPr>
          <w:rFonts w:eastAsia="Times New Roman" w:cs="Arial"/>
          <w:sz w:val="24"/>
          <w:szCs w:val="24"/>
          <w:u w:val="single"/>
        </w:rPr>
        <w:t>Requirement of Modifications</w:t>
      </w:r>
    </w:p>
    <w:p w:rsidR="00F97DAF" w:rsidRDefault="00F97DAF" w:rsidP="00F97DAF">
      <w:pPr>
        <w:spacing w:after="0" w:line="240" w:lineRule="auto"/>
        <w:rPr>
          <w:rFonts w:eastAsia="Times New Roman" w:cs="Arial"/>
          <w:sz w:val="24"/>
          <w:szCs w:val="24"/>
        </w:rPr>
      </w:pPr>
      <w:r w:rsidRPr="00F97DAF">
        <w:rPr>
          <w:rFonts w:eastAsia="Times New Roman" w:cs="Arial"/>
          <w:sz w:val="24"/>
          <w:szCs w:val="24"/>
        </w:rPr>
        <w:t xml:space="preserve">If the IRB requires modifications prior to approval, then the </w:t>
      </w:r>
      <w:r w:rsidR="00265450">
        <w:rPr>
          <w:rFonts w:eastAsia="Times New Roman" w:cs="Arial"/>
          <w:sz w:val="24"/>
          <w:szCs w:val="24"/>
        </w:rPr>
        <w:t xml:space="preserve">IRB </w:t>
      </w:r>
      <w:r w:rsidRPr="00F97DAF">
        <w:rPr>
          <w:rFonts w:eastAsia="Times New Roman" w:cs="Arial"/>
          <w:sz w:val="24"/>
          <w:szCs w:val="24"/>
        </w:rPr>
        <w:t>Chair sends a memo to the PI outlining the</w:t>
      </w:r>
      <w:r w:rsidR="00265450">
        <w:rPr>
          <w:rFonts w:eastAsia="Times New Roman" w:cs="Arial"/>
          <w:sz w:val="24"/>
          <w:szCs w:val="24"/>
        </w:rPr>
        <w:t xml:space="preserve"> </w:t>
      </w:r>
      <w:r w:rsidRPr="00F97DAF">
        <w:rPr>
          <w:rFonts w:eastAsia="Times New Roman" w:cs="Arial"/>
          <w:sz w:val="24"/>
          <w:szCs w:val="24"/>
        </w:rPr>
        <w:t>necessary modifications. The PI then must respond to the</w:t>
      </w:r>
      <w:r w:rsidR="00265450">
        <w:rPr>
          <w:rFonts w:eastAsia="Times New Roman" w:cs="Arial"/>
          <w:sz w:val="24"/>
          <w:szCs w:val="24"/>
        </w:rPr>
        <w:t xml:space="preserve"> </w:t>
      </w:r>
      <w:r w:rsidRPr="00F97DAF">
        <w:rPr>
          <w:rFonts w:eastAsia="Times New Roman" w:cs="Arial"/>
          <w:sz w:val="24"/>
          <w:szCs w:val="24"/>
        </w:rPr>
        <w:t>modifications</w:t>
      </w:r>
      <w:r w:rsidR="00265450">
        <w:rPr>
          <w:rFonts w:eastAsia="Times New Roman" w:cs="Arial"/>
          <w:sz w:val="24"/>
          <w:szCs w:val="24"/>
        </w:rPr>
        <w:t xml:space="preserve"> </w:t>
      </w:r>
      <w:r w:rsidRPr="00F97DAF">
        <w:rPr>
          <w:rFonts w:eastAsia="Times New Roman" w:cs="Arial"/>
          <w:sz w:val="24"/>
          <w:szCs w:val="24"/>
        </w:rPr>
        <w:t xml:space="preserve">indicated by the IRB. Upon receipt and approval of the responses, the modifications </w:t>
      </w:r>
      <w:proofErr w:type="gramStart"/>
      <w:r w:rsidRPr="00F97DAF">
        <w:rPr>
          <w:rFonts w:eastAsia="Times New Roman" w:cs="Arial"/>
          <w:sz w:val="24"/>
          <w:szCs w:val="24"/>
        </w:rPr>
        <w:t>are incorporated</w:t>
      </w:r>
      <w:proofErr w:type="gramEnd"/>
      <w:r w:rsidRPr="00F97DAF">
        <w:rPr>
          <w:rFonts w:eastAsia="Times New Roman" w:cs="Arial"/>
          <w:sz w:val="24"/>
          <w:szCs w:val="24"/>
        </w:rPr>
        <w:t xml:space="preserve"> in the application;</w:t>
      </w:r>
      <w:r w:rsidR="00265450">
        <w:rPr>
          <w:rFonts w:eastAsia="Times New Roman" w:cs="Arial"/>
          <w:sz w:val="24"/>
          <w:szCs w:val="24"/>
        </w:rPr>
        <w:t xml:space="preserve"> </w:t>
      </w:r>
      <w:r w:rsidRPr="00F97DAF">
        <w:rPr>
          <w:rFonts w:eastAsia="Times New Roman" w:cs="Arial"/>
          <w:sz w:val="24"/>
          <w:szCs w:val="24"/>
        </w:rPr>
        <w:t>and it is processed as approved.</w:t>
      </w:r>
    </w:p>
    <w:p w:rsidR="00265450" w:rsidRPr="00F97DAF" w:rsidRDefault="00265450" w:rsidP="00F97DAF">
      <w:pPr>
        <w:spacing w:after="0" w:line="240" w:lineRule="auto"/>
        <w:rPr>
          <w:rFonts w:eastAsia="Times New Roman" w:cs="Arial"/>
          <w:sz w:val="24"/>
          <w:szCs w:val="24"/>
        </w:rPr>
      </w:pPr>
    </w:p>
    <w:p w:rsidR="00F97DAF" w:rsidRPr="00F97DAF" w:rsidRDefault="00F97DAF" w:rsidP="00F97DAF">
      <w:pPr>
        <w:spacing w:after="0" w:line="240" w:lineRule="auto"/>
        <w:rPr>
          <w:rFonts w:eastAsia="Times New Roman" w:cs="Arial"/>
          <w:sz w:val="24"/>
          <w:szCs w:val="24"/>
          <w:u w:val="single"/>
        </w:rPr>
      </w:pPr>
      <w:r w:rsidRPr="00F97DAF">
        <w:rPr>
          <w:rFonts w:eastAsia="Times New Roman" w:cs="Arial"/>
          <w:sz w:val="24"/>
          <w:szCs w:val="24"/>
          <w:u w:val="single"/>
        </w:rPr>
        <w:t>Disapproved</w:t>
      </w:r>
    </w:p>
    <w:p w:rsidR="00F97DAF" w:rsidRPr="00F97DAF" w:rsidRDefault="00F97DAF" w:rsidP="00F97DAF">
      <w:pPr>
        <w:spacing w:after="0" w:line="240" w:lineRule="auto"/>
        <w:rPr>
          <w:rFonts w:eastAsia="Times New Roman" w:cs="Arial"/>
          <w:sz w:val="24"/>
          <w:szCs w:val="24"/>
        </w:rPr>
      </w:pPr>
      <w:r w:rsidRPr="00F97DAF">
        <w:rPr>
          <w:rFonts w:eastAsia="Times New Roman" w:cs="Arial"/>
          <w:sz w:val="24"/>
          <w:szCs w:val="24"/>
        </w:rPr>
        <w:t>If the project</w:t>
      </w:r>
      <w:r w:rsidR="00646D37">
        <w:rPr>
          <w:rFonts w:eastAsia="Times New Roman" w:cs="Arial"/>
          <w:sz w:val="24"/>
          <w:szCs w:val="24"/>
        </w:rPr>
        <w:t xml:space="preserve"> </w:t>
      </w:r>
      <w:proofErr w:type="gramStart"/>
      <w:r w:rsidRPr="00F97DAF">
        <w:rPr>
          <w:rFonts w:eastAsia="Times New Roman" w:cs="Arial"/>
          <w:sz w:val="24"/>
          <w:szCs w:val="24"/>
        </w:rPr>
        <w:t>is disapproved</w:t>
      </w:r>
      <w:proofErr w:type="gramEnd"/>
      <w:r w:rsidRPr="00F97DAF">
        <w:rPr>
          <w:rFonts w:eastAsia="Times New Roman" w:cs="Arial"/>
          <w:sz w:val="24"/>
          <w:szCs w:val="24"/>
        </w:rPr>
        <w:t xml:space="preserve">, the PI will be informed in writing of the reasons for disapproval. </w:t>
      </w:r>
    </w:p>
    <w:p w:rsidR="00F97DAF" w:rsidRDefault="00F97DAF" w:rsidP="00F97DAF">
      <w:pPr>
        <w:spacing w:after="0" w:line="240" w:lineRule="auto"/>
        <w:rPr>
          <w:rFonts w:eastAsia="Times New Roman" w:cs="Arial"/>
          <w:sz w:val="24"/>
          <w:szCs w:val="24"/>
        </w:rPr>
      </w:pPr>
      <w:r w:rsidRPr="00F97DAF">
        <w:rPr>
          <w:rFonts w:eastAsia="Times New Roman" w:cs="Arial"/>
          <w:sz w:val="24"/>
          <w:szCs w:val="24"/>
        </w:rPr>
        <w:t>The PI may revise and resubmit his/her project</w:t>
      </w:r>
      <w:r w:rsidR="00265450">
        <w:rPr>
          <w:rFonts w:eastAsia="Times New Roman" w:cs="Arial"/>
          <w:sz w:val="24"/>
          <w:szCs w:val="24"/>
        </w:rPr>
        <w:t xml:space="preserve"> </w:t>
      </w:r>
      <w:r w:rsidRPr="00F97DAF">
        <w:rPr>
          <w:rFonts w:eastAsia="Times New Roman" w:cs="Arial"/>
          <w:sz w:val="24"/>
          <w:szCs w:val="24"/>
        </w:rPr>
        <w:t>for another review.</w:t>
      </w:r>
    </w:p>
    <w:p w:rsidR="00654785" w:rsidRDefault="00654785" w:rsidP="00F97DAF">
      <w:pPr>
        <w:spacing w:after="0" w:line="240" w:lineRule="auto"/>
        <w:rPr>
          <w:rFonts w:eastAsia="Times New Roman" w:cs="Arial"/>
          <w:sz w:val="24"/>
          <w:szCs w:val="24"/>
        </w:rPr>
      </w:pPr>
    </w:p>
    <w:p w:rsidR="00654785" w:rsidRDefault="00D97780" w:rsidP="00654785">
      <w:pPr>
        <w:spacing w:after="0" w:line="240" w:lineRule="auto"/>
        <w:rPr>
          <w:rFonts w:eastAsia="Times New Roman" w:cs="Arial"/>
          <w:b/>
          <w:sz w:val="24"/>
          <w:szCs w:val="24"/>
          <w:u w:val="single"/>
        </w:rPr>
      </w:pPr>
      <w:r>
        <w:rPr>
          <w:rFonts w:eastAsia="Times New Roman" w:cs="Arial"/>
          <w:b/>
          <w:sz w:val="24"/>
          <w:szCs w:val="24"/>
          <w:u w:val="single"/>
        </w:rPr>
        <w:t xml:space="preserve">IRB RENEWAL </w:t>
      </w:r>
    </w:p>
    <w:p w:rsidR="00D97780" w:rsidRDefault="00D97780" w:rsidP="00654785">
      <w:pPr>
        <w:spacing w:after="0" w:line="240" w:lineRule="auto"/>
        <w:rPr>
          <w:rFonts w:eastAsia="Times New Roman" w:cs="Arial"/>
          <w:b/>
          <w:sz w:val="24"/>
          <w:szCs w:val="24"/>
          <w:u w:val="single"/>
        </w:rPr>
      </w:pPr>
    </w:p>
    <w:p w:rsidR="00D97780" w:rsidRPr="00D97780" w:rsidRDefault="00D97780" w:rsidP="00654785">
      <w:pPr>
        <w:spacing w:after="0" w:line="240" w:lineRule="auto"/>
        <w:rPr>
          <w:rFonts w:eastAsia="Times New Roman" w:cs="Arial"/>
          <w:sz w:val="24"/>
          <w:szCs w:val="24"/>
        </w:rPr>
      </w:pPr>
      <w:proofErr w:type="gramStart"/>
      <w:r>
        <w:rPr>
          <w:rFonts w:eastAsia="Times New Roman" w:cs="Arial"/>
          <w:sz w:val="24"/>
          <w:szCs w:val="24"/>
        </w:rPr>
        <w:t xml:space="preserve">If the study is delayed for any reason or it is found that more time is needed to complete the project and it is over one year from the time of the project’s approval, an </w:t>
      </w:r>
      <w:r w:rsidRPr="00E16A54">
        <w:rPr>
          <w:rFonts w:eastAsia="Times New Roman" w:cs="Arial"/>
          <w:sz w:val="24"/>
          <w:szCs w:val="24"/>
          <w:u w:val="single"/>
        </w:rPr>
        <w:t>IRB Renewal Form</w:t>
      </w:r>
      <w:r>
        <w:rPr>
          <w:rFonts w:eastAsia="Times New Roman" w:cs="Arial"/>
          <w:sz w:val="24"/>
          <w:szCs w:val="24"/>
        </w:rPr>
        <w:t xml:space="preserve"> </w:t>
      </w:r>
      <w:r w:rsidR="00E16A54">
        <w:rPr>
          <w:rFonts w:eastAsia="Times New Roman" w:cs="Arial"/>
          <w:sz w:val="24"/>
          <w:szCs w:val="24"/>
        </w:rPr>
        <w:t xml:space="preserve">(found on the COCC IRB webpage) </w:t>
      </w:r>
      <w:r>
        <w:rPr>
          <w:rFonts w:eastAsia="Times New Roman" w:cs="Arial"/>
          <w:sz w:val="24"/>
          <w:szCs w:val="24"/>
        </w:rPr>
        <w:t xml:space="preserve">must be completed and signed by the PI and submitted to the IRB Chair </w:t>
      </w:r>
      <w:r w:rsidR="001610C0">
        <w:rPr>
          <w:rFonts w:eastAsia="Times New Roman" w:cs="Arial"/>
          <w:sz w:val="24"/>
          <w:szCs w:val="24"/>
        </w:rPr>
        <w:t>as a scanned PDF</w:t>
      </w:r>
      <w:r>
        <w:rPr>
          <w:rFonts w:eastAsia="Times New Roman" w:cs="Arial"/>
          <w:sz w:val="24"/>
          <w:szCs w:val="24"/>
        </w:rPr>
        <w:t xml:space="preserve"> electronically.</w:t>
      </w:r>
      <w:proofErr w:type="gramEnd"/>
      <w:r>
        <w:rPr>
          <w:rFonts w:eastAsia="Times New Roman" w:cs="Arial"/>
          <w:sz w:val="24"/>
          <w:szCs w:val="24"/>
        </w:rPr>
        <w:t xml:space="preserve">  The IRB Chair will share the document with all IRB members and a meeting </w:t>
      </w:r>
      <w:proofErr w:type="gramStart"/>
      <w:r>
        <w:rPr>
          <w:rFonts w:eastAsia="Times New Roman" w:cs="Arial"/>
          <w:sz w:val="24"/>
          <w:szCs w:val="24"/>
        </w:rPr>
        <w:t>will be called</w:t>
      </w:r>
      <w:proofErr w:type="gramEnd"/>
      <w:r>
        <w:rPr>
          <w:rFonts w:eastAsia="Times New Roman" w:cs="Arial"/>
          <w:sz w:val="24"/>
          <w:szCs w:val="24"/>
        </w:rPr>
        <w:t xml:space="preserve"> to determine if the renewal is approved, modified, or not approved.</w:t>
      </w:r>
    </w:p>
    <w:p w:rsidR="00D97780" w:rsidRDefault="00D97780" w:rsidP="00654785">
      <w:pPr>
        <w:spacing w:after="0" w:line="240" w:lineRule="auto"/>
        <w:rPr>
          <w:rFonts w:eastAsia="Times New Roman" w:cs="Arial"/>
          <w:b/>
          <w:sz w:val="24"/>
          <w:szCs w:val="24"/>
          <w:u w:val="single"/>
        </w:rPr>
      </w:pPr>
    </w:p>
    <w:p w:rsidR="00D97780" w:rsidRPr="00654785" w:rsidRDefault="00D97780" w:rsidP="00654785">
      <w:pPr>
        <w:spacing w:after="0" w:line="240" w:lineRule="auto"/>
        <w:rPr>
          <w:rFonts w:eastAsia="Times New Roman" w:cs="Arial"/>
          <w:sz w:val="24"/>
          <w:szCs w:val="24"/>
        </w:rPr>
      </w:pPr>
    </w:p>
    <w:p w:rsidR="00D97780" w:rsidRPr="00D97780" w:rsidRDefault="00654785" w:rsidP="00654785">
      <w:pPr>
        <w:spacing w:after="0" w:line="240" w:lineRule="auto"/>
        <w:rPr>
          <w:rFonts w:eastAsia="Times New Roman" w:cs="Arial"/>
          <w:b/>
          <w:sz w:val="24"/>
          <w:szCs w:val="24"/>
          <w:u w:val="single"/>
        </w:rPr>
      </w:pPr>
      <w:r w:rsidRPr="00D97780">
        <w:rPr>
          <w:rFonts w:eastAsia="Times New Roman" w:cs="Arial"/>
          <w:b/>
          <w:sz w:val="24"/>
          <w:szCs w:val="24"/>
          <w:u w:val="single"/>
        </w:rPr>
        <w:t xml:space="preserve">ADVERSE EVENT </w:t>
      </w:r>
      <w:r w:rsidR="00D97780" w:rsidRPr="00D97780">
        <w:rPr>
          <w:rFonts w:eastAsia="Times New Roman" w:cs="Arial"/>
          <w:b/>
          <w:sz w:val="24"/>
          <w:szCs w:val="24"/>
          <w:u w:val="single"/>
        </w:rPr>
        <w:t xml:space="preserve">(INCIDENT) </w:t>
      </w:r>
      <w:r w:rsidRPr="00D97780">
        <w:rPr>
          <w:rFonts w:eastAsia="Times New Roman" w:cs="Arial"/>
          <w:b/>
          <w:sz w:val="24"/>
          <w:szCs w:val="24"/>
          <w:u w:val="single"/>
        </w:rPr>
        <w:t>REPORTING GUIDANCE</w:t>
      </w:r>
    </w:p>
    <w:p w:rsidR="00D97780" w:rsidRDefault="00D97780" w:rsidP="00654785">
      <w:pPr>
        <w:spacing w:after="0" w:line="240" w:lineRule="auto"/>
        <w:rPr>
          <w:rFonts w:eastAsia="Times New Roman" w:cs="Arial"/>
          <w:sz w:val="24"/>
          <w:szCs w:val="24"/>
        </w:rPr>
      </w:pPr>
    </w:p>
    <w:p w:rsidR="00654785" w:rsidRDefault="00654785" w:rsidP="00654785">
      <w:pPr>
        <w:spacing w:after="0" w:line="240" w:lineRule="auto"/>
        <w:rPr>
          <w:rFonts w:eastAsia="Times New Roman" w:cs="Arial"/>
          <w:sz w:val="24"/>
          <w:szCs w:val="24"/>
        </w:rPr>
      </w:pPr>
      <w:r w:rsidRPr="00654785">
        <w:rPr>
          <w:rFonts w:eastAsia="Times New Roman" w:cs="Arial"/>
          <w:sz w:val="24"/>
          <w:szCs w:val="24"/>
        </w:rPr>
        <w:t xml:space="preserve">The Office of Human Research Protections (OHRP) recognizes that any adverse event in a trial is a potentially important occurrence because it may reflect additional risks to subjects. In accordance with their requirements, these regulatory bodies have charged Institutional Review Boards with the responsibility of conducting continuing review of research. Included in this review is the monitoring of adverse reactions and unexpected events (21 CFR 56.108 and 45 CFR 46.103).   </w:t>
      </w:r>
    </w:p>
    <w:p w:rsidR="00E16A54" w:rsidRDefault="00E16A54" w:rsidP="00654785">
      <w:pPr>
        <w:spacing w:after="0" w:line="240" w:lineRule="auto"/>
        <w:rPr>
          <w:rFonts w:eastAsia="Times New Roman" w:cs="Arial"/>
          <w:sz w:val="24"/>
          <w:szCs w:val="24"/>
        </w:rPr>
      </w:pPr>
    </w:p>
    <w:p w:rsidR="00E16A54" w:rsidRDefault="00E16A54" w:rsidP="00654785">
      <w:pPr>
        <w:spacing w:after="0" w:line="240" w:lineRule="auto"/>
        <w:rPr>
          <w:rFonts w:eastAsia="Times New Roman" w:cs="Arial"/>
          <w:sz w:val="24"/>
          <w:szCs w:val="24"/>
        </w:rPr>
      </w:pPr>
      <w:r>
        <w:rPr>
          <w:rFonts w:eastAsia="Times New Roman" w:cs="Arial"/>
          <w:sz w:val="24"/>
          <w:szCs w:val="24"/>
        </w:rPr>
        <w:t xml:space="preserve">If </w:t>
      </w:r>
      <w:proofErr w:type="gramStart"/>
      <w:r>
        <w:rPr>
          <w:rFonts w:eastAsia="Times New Roman" w:cs="Arial"/>
          <w:sz w:val="24"/>
          <w:szCs w:val="24"/>
        </w:rPr>
        <w:t>an adverse event or incident is noted by the PI</w:t>
      </w:r>
      <w:proofErr w:type="gramEnd"/>
      <w:r>
        <w:rPr>
          <w:rFonts w:eastAsia="Times New Roman" w:cs="Arial"/>
          <w:sz w:val="24"/>
          <w:szCs w:val="24"/>
        </w:rPr>
        <w:t xml:space="preserve">, an </w:t>
      </w:r>
      <w:r w:rsidRPr="00E16A54">
        <w:rPr>
          <w:rFonts w:eastAsia="Times New Roman" w:cs="Arial"/>
          <w:sz w:val="24"/>
          <w:szCs w:val="24"/>
          <w:u w:val="single"/>
        </w:rPr>
        <w:t>IRB Incident Report Form</w:t>
      </w:r>
      <w:r>
        <w:rPr>
          <w:rFonts w:eastAsia="Times New Roman" w:cs="Arial"/>
          <w:sz w:val="24"/>
          <w:szCs w:val="24"/>
        </w:rPr>
        <w:t xml:space="preserve"> (found on the COCC IRB webpage) must be completed, signed and turned into the IRB Chair electronically</w:t>
      </w:r>
      <w:r w:rsidR="001610C0">
        <w:rPr>
          <w:rFonts w:eastAsia="Times New Roman" w:cs="Arial"/>
          <w:sz w:val="24"/>
          <w:szCs w:val="24"/>
        </w:rPr>
        <w:t xml:space="preserve"> as a scanned PDF</w:t>
      </w:r>
      <w:r>
        <w:rPr>
          <w:rFonts w:eastAsia="Times New Roman" w:cs="Arial"/>
          <w:sz w:val="24"/>
          <w:szCs w:val="24"/>
        </w:rPr>
        <w:t>.</w:t>
      </w:r>
    </w:p>
    <w:p w:rsidR="00E16A54" w:rsidRPr="00654785" w:rsidRDefault="00E16A54" w:rsidP="00654785">
      <w:pPr>
        <w:spacing w:after="0" w:line="240" w:lineRule="auto"/>
        <w:rPr>
          <w:rFonts w:eastAsia="Times New Roman" w:cs="Arial"/>
          <w:sz w:val="24"/>
          <w:szCs w:val="24"/>
        </w:rPr>
      </w:pPr>
    </w:p>
    <w:p w:rsidR="00654785" w:rsidRDefault="00654785" w:rsidP="00654785">
      <w:pPr>
        <w:spacing w:after="0" w:line="240" w:lineRule="auto"/>
        <w:rPr>
          <w:rFonts w:eastAsia="Times New Roman" w:cs="Arial"/>
          <w:sz w:val="24"/>
          <w:szCs w:val="24"/>
        </w:rPr>
      </w:pPr>
      <w:r w:rsidRPr="00654785">
        <w:rPr>
          <w:rFonts w:eastAsia="Times New Roman" w:cs="Arial"/>
          <w:sz w:val="24"/>
          <w:szCs w:val="24"/>
        </w:rPr>
        <w:t xml:space="preserve">The IRB Committee must report to appropriate institutional officials, heads of any department or agency supporting the research, any applicable regulatory body, and the Office for Human Research Protections (OHRP) of any:  </w:t>
      </w:r>
    </w:p>
    <w:p w:rsidR="00E16A54" w:rsidRPr="00654785" w:rsidRDefault="00E16A54" w:rsidP="00654785">
      <w:pPr>
        <w:spacing w:after="0" w:line="240" w:lineRule="auto"/>
        <w:rPr>
          <w:rFonts w:eastAsia="Times New Roman" w:cs="Arial"/>
          <w:sz w:val="24"/>
          <w:szCs w:val="24"/>
        </w:rPr>
      </w:pPr>
    </w:p>
    <w:p w:rsidR="00E16A54" w:rsidRDefault="00654785" w:rsidP="00654785">
      <w:pPr>
        <w:spacing w:after="0" w:line="240" w:lineRule="auto"/>
        <w:rPr>
          <w:rFonts w:eastAsia="Times New Roman" w:cs="Arial"/>
          <w:sz w:val="24"/>
          <w:szCs w:val="24"/>
        </w:rPr>
      </w:pPr>
      <w:r w:rsidRPr="00654785">
        <w:rPr>
          <w:rFonts w:eastAsia="Times New Roman" w:cs="Arial"/>
          <w:sz w:val="24"/>
          <w:szCs w:val="24"/>
        </w:rPr>
        <w:t xml:space="preserve">a. Unanticipated problems involving risks to subjects or others; and </w:t>
      </w:r>
    </w:p>
    <w:p w:rsidR="00654785" w:rsidRDefault="00654785" w:rsidP="00654785">
      <w:pPr>
        <w:spacing w:after="0" w:line="240" w:lineRule="auto"/>
        <w:rPr>
          <w:rFonts w:eastAsia="Times New Roman" w:cs="Arial"/>
          <w:sz w:val="24"/>
          <w:szCs w:val="24"/>
        </w:rPr>
      </w:pPr>
      <w:r w:rsidRPr="00654785">
        <w:rPr>
          <w:rFonts w:eastAsia="Times New Roman" w:cs="Arial"/>
          <w:sz w:val="24"/>
          <w:szCs w:val="24"/>
        </w:rPr>
        <w:t xml:space="preserve">b. Serious or continuing noncompliance with the federal regulations or the requirements or determinations of the IRB.  </w:t>
      </w:r>
    </w:p>
    <w:p w:rsidR="00E16A54" w:rsidRPr="00654785" w:rsidRDefault="00E16A54" w:rsidP="00654785">
      <w:pPr>
        <w:spacing w:after="0" w:line="240" w:lineRule="auto"/>
        <w:rPr>
          <w:rFonts w:eastAsia="Times New Roman" w:cs="Arial"/>
          <w:sz w:val="24"/>
          <w:szCs w:val="24"/>
        </w:rPr>
      </w:pPr>
    </w:p>
    <w:p w:rsidR="00654785" w:rsidRDefault="00654785" w:rsidP="00654785">
      <w:pPr>
        <w:spacing w:after="0" w:line="240" w:lineRule="auto"/>
        <w:rPr>
          <w:rFonts w:eastAsia="Times New Roman" w:cs="Arial"/>
          <w:sz w:val="24"/>
          <w:szCs w:val="24"/>
        </w:rPr>
      </w:pPr>
      <w:r w:rsidRPr="00654785">
        <w:rPr>
          <w:rFonts w:eastAsia="Times New Roman" w:cs="Arial"/>
          <w:sz w:val="24"/>
          <w:szCs w:val="24"/>
        </w:rPr>
        <w:t xml:space="preserve">Upon receipt of such information, or if a research project is suspended or terminated by the IRB, the IRB Chair will make a written report to the </w:t>
      </w:r>
      <w:r w:rsidR="00E16A54">
        <w:rPr>
          <w:rFonts w:eastAsia="Times New Roman" w:cs="Arial"/>
          <w:sz w:val="24"/>
          <w:szCs w:val="24"/>
        </w:rPr>
        <w:t xml:space="preserve">Central Oregon </w:t>
      </w:r>
      <w:r w:rsidRPr="00654785">
        <w:rPr>
          <w:rFonts w:eastAsia="Times New Roman" w:cs="Arial"/>
          <w:sz w:val="24"/>
          <w:szCs w:val="24"/>
        </w:rPr>
        <w:t xml:space="preserve">Community College IRB committee, the President of </w:t>
      </w:r>
      <w:r w:rsidR="00E16A54">
        <w:rPr>
          <w:rFonts w:eastAsia="Times New Roman" w:cs="Arial"/>
          <w:sz w:val="24"/>
          <w:szCs w:val="24"/>
        </w:rPr>
        <w:t xml:space="preserve">Central Oregon </w:t>
      </w:r>
      <w:r w:rsidRPr="00654785">
        <w:rPr>
          <w:rFonts w:eastAsia="Times New Roman" w:cs="Arial"/>
          <w:sz w:val="24"/>
          <w:szCs w:val="24"/>
        </w:rPr>
        <w:t xml:space="preserve">Community College, the head of any department or agency conducting or supporting the research, any applicable regulatory body, and to OHRP.   </w:t>
      </w:r>
    </w:p>
    <w:p w:rsidR="00E16A54" w:rsidRDefault="00E16A54" w:rsidP="00654785">
      <w:pPr>
        <w:spacing w:after="0" w:line="240" w:lineRule="auto"/>
        <w:rPr>
          <w:rFonts w:eastAsia="Times New Roman" w:cs="Arial"/>
          <w:sz w:val="24"/>
          <w:szCs w:val="24"/>
        </w:rPr>
      </w:pPr>
    </w:p>
    <w:p w:rsidR="00E16A54" w:rsidRDefault="00E16A54" w:rsidP="00E16A54">
      <w:pPr>
        <w:spacing w:after="0" w:line="240" w:lineRule="auto"/>
        <w:rPr>
          <w:rFonts w:eastAsia="Times New Roman" w:cs="Arial"/>
          <w:b/>
          <w:sz w:val="24"/>
          <w:szCs w:val="24"/>
          <w:u w:val="single"/>
        </w:rPr>
      </w:pPr>
      <w:r>
        <w:rPr>
          <w:rFonts w:eastAsia="Times New Roman" w:cs="Arial"/>
          <w:b/>
          <w:sz w:val="24"/>
          <w:szCs w:val="24"/>
          <w:u w:val="single"/>
        </w:rPr>
        <w:t xml:space="preserve">IRB MODIFICATION </w:t>
      </w:r>
    </w:p>
    <w:p w:rsidR="00E16A54" w:rsidRDefault="00E16A54" w:rsidP="00E16A54">
      <w:pPr>
        <w:spacing w:after="0" w:line="240" w:lineRule="auto"/>
        <w:rPr>
          <w:rFonts w:eastAsia="Times New Roman" w:cs="Arial"/>
          <w:b/>
          <w:sz w:val="24"/>
          <w:szCs w:val="24"/>
          <w:u w:val="single"/>
        </w:rPr>
      </w:pPr>
    </w:p>
    <w:p w:rsidR="00372A69" w:rsidRDefault="00E16A54" w:rsidP="00E16A54">
      <w:pPr>
        <w:spacing w:after="0" w:line="240" w:lineRule="auto"/>
        <w:rPr>
          <w:rFonts w:eastAsia="Times New Roman" w:cs="Arial"/>
          <w:sz w:val="24"/>
          <w:szCs w:val="24"/>
        </w:rPr>
      </w:pPr>
      <w:r>
        <w:rPr>
          <w:rFonts w:eastAsia="Times New Roman" w:cs="Arial"/>
          <w:sz w:val="24"/>
          <w:szCs w:val="24"/>
        </w:rPr>
        <w:t xml:space="preserve">If the PI determines that the project needs to </w:t>
      </w:r>
      <w:proofErr w:type="gramStart"/>
      <w:r>
        <w:rPr>
          <w:rFonts w:eastAsia="Times New Roman" w:cs="Arial"/>
          <w:sz w:val="24"/>
          <w:szCs w:val="24"/>
        </w:rPr>
        <w:t>be modified</w:t>
      </w:r>
      <w:proofErr w:type="gramEnd"/>
      <w:r>
        <w:rPr>
          <w:rFonts w:eastAsia="Times New Roman" w:cs="Arial"/>
          <w:sz w:val="24"/>
          <w:szCs w:val="24"/>
        </w:rPr>
        <w:t xml:space="preserve"> in any way, he or she must complete an </w:t>
      </w:r>
      <w:r w:rsidRPr="00E16A54">
        <w:rPr>
          <w:rFonts w:eastAsia="Times New Roman" w:cs="Arial"/>
          <w:sz w:val="24"/>
          <w:szCs w:val="24"/>
          <w:u w:val="single"/>
        </w:rPr>
        <w:t xml:space="preserve">IRB </w:t>
      </w:r>
      <w:r w:rsidR="00372A69">
        <w:rPr>
          <w:rFonts w:eastAsia="Times New Roman" w:cs="Arial"/>
          <w:sz w:val="24"/>
          <w:szCs w:val="24"/>
          <w:u w:val="single"/>
        </w:rPr>
        <w:t>modification</w:t>
      </w:r>
      <w:r w:rsidRPr="00E16A54">
        <w:rPr>
          <w:rFonts w:eastAsia="Times New Roman" w:cs="Arial"/>
          <w:sz w:val="24"/>
          <w:szCs w:val="24"/>
          <w:u w:val="single"/>
        </w:rPr>
        <w:t xml:space="preserve"> Form</w:t>
      </w:r>
      <w:r>
        <w:rPr>
          <w:rFonts w:eastAsia="Times New Roman" w:cs="Arial"/>
          <w:sz w:val="24"/>
          <w:szCs w:val="24"/>
        </w:rPr>
        <w:t xml:space="preserve"> </w:t>
      </w:r>
      <w:r w:rsidR="00372A69">
        <w:rPr>
          <w:rFonts w:eastAsia="Times New Roman" w:cs="Arial"/>
          <w:sz w:val="24"/>
          <w:szCs w:val="24"/>
        </w:rPr>
        <w:t xml:space="preserve">(found on the COCC IRB webpage), sign, and submit </w:t>
      </w:r>
      <w:r>
        <w:rPr>
          <w:rFonts w:eastAsia="Times New Roman" w:cs="Arial"/>
          <w:sz w:val="24"/>
          <w:szCs w:val="24"/>
        </w:rPr>
        <w:t xml:space="preserve">to the IRB Chair </w:t>
      </w:r>
      <w:r w:rsidR="001610C0">
        <w:rPr>
          <w:rFonts w:eastAsia="Times New Roman" w:cs="Arial"/>
          <w:sz w:val="24"/>
          <w:szCs w:val="24"/>
        </w:rPr>
        <w:t>as scanned PDF</w:t>
      </w:r>
      <w:r>
        <w:rPr>
          <w:rFonts w:eastAsia="Times New Roman" w:cs="Arial"/>
          <w:sz w:val="24"/>
          <w:szCs w:val="24"/>
        </w:rPr>
        <w:t xml:space="preserve"> electronically.  The IRB Chair will share the document with all IRB members and </w:t>
      </w:r>
      <w:r>
        <w:rPr>
          <w:rFonts w:eastAsia="Times New Roman" w:cs="Arial"/>
          <w:sz w:val="24"/>
          <w:szCs w:val="24"/>
        </w:rPr>
        <w:lastRenderedPageBreak/>
        <w:t xml:space="preserve">a meeting </w:t>
      </w:r>
      <w:proofErr w:type="gramStart"/>
      <w:r>
        <w:rPr>
          <w:rFonts w:eastAsia="Times New Roman" w:cs="Arial"/>
          <w:sz w:val="24"/>
          <w:szCs w:val="24"/>
        </w:rPr>
        <w:t>will be called</w:t>
      </w:r>
      <w:proofErr w:type="gramEnd"/>
      <w:r>
        <w:rPr>
          <w:rFonts w:eastAsia="Times New Roman" w:cs="Arial"/>
          <w:sz w:val="24"/>
          <w:szCs w:val="24"/>
        </w:rPr>
        <w:t xml:space="preserve"> to determine if the </w:t>
      </w:r>
      <w:r w:rsidR="00372A69">
        <w:rPr>
          <w:rFonts w:eastAsia="Times New Roman" w:cs="Arial"/>
          <w:sz w:val="24"/>
          <w:szCs w:val="24"/>
        </w:rPr>
        <w:t>modification</w:t>
      </w:r>
      <w:r>
        <w:rPr>
          <w:rFonts w:eastAsia="Times New Roman" w:cs="Arial"/>
          <w:sz w:val="24"/>
          <w:szCs w:val="24"/>
        </w:rPr>
        <w:t xml:space="preserve"> is approved, modified, or not approved.</w:t>
      </w:r>
    </w:p>
    <w:p w:rsidR="001610C0" w:rsidRDefault="001610C0" w:rsidP="00E16A54">
      <w:pPr>
        <w:spacing w:after="0" w:line="240" w:lineRule="auto"/>
        <w:rPr>
          <w:rFonts w:eastAsia="Times New Roman" w:cs="Arial"/>
          <w:sz w:val="24"/>
          <w:szCs w:val="24"/>
        </w:rPr>
      </w:pPr>
    </w:p>
    <w:p w:rsidR="001610C0" w:rsidRDefault="001610C0" w:rsidP="001610C0">
      <w:pPr>
        <w:spacing w:after="0" w:line="240" w:lineRule="auto"/>
        <w:rPr>
          <w:rFonts w:eastAsia="Times New Roman" w:cs="Arial"/>
          <w:b/>
          <w:sz w:val="24"/>
          <w:szCs w:val="24"/>
          <w:u w:val="single"/>
        </w:rPr>
      </w:pPr>
      <w:r>
        <w:rPr>
          <w:rFonts w:eastAsia="Times New Roman" w:cs="Arial"/>
          <w:b/>
          <w:sz w:val="24"/>
          <w:szCs w:val="24"/>
          <w:u w:val="single"/>
        </w:rPr>
        <w:t>IRB FINAL REPORT</w:t>
      </w:r>
    </w:p>
    <w:p w:rsidR="001610C0" w:rsidRDefault="001610C0" w:rsidP="001610C0">
      <w:pPr>
        <w:spacing w:after="0" w:line="240" w:lineRule="auto"/>
        <w:rPr>
          <w:rFonts w:eastAsia="Times New Roman" w:cs="Arial"/>
          <w:b/>
          <w:sz w:val="24"/>
          <w:szCs w:val="24"/>
          <w:u w:val="single"/>
        </w:rPr>
      </w:pPr>
    </w:p>
    <w:p w:rsidR="001610C0" w:rsidRPr="00D97780" w:rsidRDefault="001610C0" w:rsidP="001610C0">
      <w:pPr>
        <w:spacing w:after="0" w:line="240" w:lineRule="auto"/>
        <w:rPr>
          <w:rFonts w:eastAsia="Times New Roman" w:cs="Arial"/>
          <w:sz w:val="24"/>
          <w:szCs w:val="24"/>
        </w:rPr>
      </w:pPr>
      <w:r>
        <w:rPr>
          <w:rFonts w:eastAsia="Times New Roman" w:cs="Arial"/>
          <w:sz w:val="24"/>
          <w:szCs w:val="24"/>
        </w:rPr>
        <w:t xml:space="preserve">Once the study is complete, the PI completes the IRB Final Report Form (found on the COCC IRB website), signs, and sends as scanned PDF via email to the IRB Chair. The IRB Chair will share the document with all IRB members to determine if all </w:t>
      </w:r>
      <w:proofErr w:type="gramStart"/>
      <w:r>
        <w:rPr>
          <w:rFonts w:eastAsia="Times New Roman" w:cs="Arial"/>
          <w:sz w:val="24"/>
          <w:szCs w:val="24"/>
        </w:rPr>
        <w:t>has been handled</w:t>
      </w:r>
      <w:proofErr w:type="gramEnd"/>
      <w:r>
        <w:rPr>
          <w:rFonts w:eastAsia="Times New Roman" w:cs="Arial"/>
          <w:sz w:val="24"/>
          <w:szCs w:val="24"/>
        </w:rPr>
        <w:t xml:space="preserve"> properly.  All IRB records </w:t>
      </w:r>
      <w:proofErr w:type="gramStart"/>
      <w:r>
        <w:rPr>
          <w:rFonts w:eastAsia="Times New Roman" w:cs="Arial"/>
          <w:sz w:val="24"/>
          <w:szCs w:val="24"/>
        </w:rPr>
        <w:t>will be kept</w:t>
      </w:r>
      <w:proofErr w:type="gramEnd"/>
      <w:r>
        <w:rPr>
          <w:rFonts w:eastAsia="Times New Roman" w:cs="Arial"/>
          <w:sz w:val="24"/>
          <w:szCs w:val="24"/>
        </w:rPr>
        <w:t xml:space="preserve"> for at least three years after the study is completed.</w:t>
      </w:r>
    </w:p>
    <w:p w:rsidR="001610C0" w:rsidRPr="00D97780" w:rsidRDefault="001610C0" w:rsidP="00E16A54">
      <w:pPr>
        <w:spacing w:after="0" w:line="240" w:lineRule="auto"/>
        <w:rPr>
          <w:rFonts w:eastAsia="Times New Roman" w:cs="Arial"/>
          <w:sz w:val="24"/>
          <w:szCs w:val="24"/>
        </w:rPr>
      </w:pPr>
    </w:p>
    <w:p w:rsidR="00F97DAF" w:rsidRPr="004A4206" w:rsidRDefault="00F97DAF" w:rsidP="00372A69">
      <w:pPr>
        <w:spacing w:after="0" w:line="240" w:lineRule="auto"/>
        <w:rPr>
          <w:rFonts w:eastAsia="Times New Roman" w:cs="Arial"/>
          <w:sz w:val="24"/>
          <w:szCs w:val="24"/>
        </w:rPr>
      </w:pPr>
    </w:p>
    <w:p w:rsidR="00654785" w:rsidRPr="00654785" w:rsidRDefault="00654785" w:rsidP="00654785">
      <w:pPr>
        <w:rPr>
          <w:b/>
          <w:sz w:val="24"/>
          <w:szCs w:val="24"/>
          <w:u w:val="single"/>
        </w:rPr>
      </w:pPr>
      <w:r w:rsidRPr="00654785">
        <w:rPr>
          <w:b/>
          <w:sz w:val="24"/>
          <w:szCs w:val="24"/>
          <w:u w:val="single"/>
        </w:rPr>
        <w:t xml:space="preserve">OPERATIONS OF THE IRB  </w:t>
      </w:r>
    </w:p>
    <w:p w:rsidR="00654785" w:rsidRPr="00654785" w:rsidRDefault="00654785" w:rsidP="00654785">
      <w:pPr>
        <w:rPr>
          <w:sz w:val="24"/>
          <w:szCs w:val="24"/>
        </w:rPr>
      </w:pPr>
      <w:r w:rsidRPr="00654785">
        <w:rPr>
          <w:sz w:val="24"/>
          <w:szCs w:val="24"/>
        </w:rPr>
        <w:t xml:space="preserve">1) IRB meetings </w:t>
      </w:r>
      <w:proofErr w:type="gramStart"/>
      <w:r w:rsidRPr="00654785">
        <w:rPr>
          <w:sz w:val="24"/>
          <w:szCs w:val="24"/>
        </w:rPr>
        <w:t>are scheduled</w:t>
      </w:r>
      <w:proofErr w:type="gramEnd"/>
      <w:r w:rsidRPr="00654785">
        <w:rPr>
          <w:sz w:val="24"/>
          <w:szCs w:val="24"/>
        </w:rPr>
        <w:t xml:space="preserve"> as required by the </w:t>
      </w:r>
      <w:r w:rsidR="00372A69">
        <w:rPr>
          <w:sz w:val="24"/>
          <w:szCs w:val="24"/>
        </w:rPr>
        <w:t xml:space="preserve">IRB </w:t>
      </w:r>
      <w:r w:rsidRPr="00654785">
        <w:rPr>
          <w:sz w:val="24"/>
          <w:szCs w:val="24"/>
        </w:rPr>
        <w:t xml:space="preserve">Chair.  </w:t>
      </w:r>
    </w:p>
    <w:p w:rsidR="00654785" w:rsidRPr="00654785" w:rsidRDefault="00654785" w:rsidP="00654785">
      <w:pPr>
        <w:rPr>
          <w:sz w:val="24"/>
          <w:szCs w:val="24"/>
        </w:rPr>
      </w:pPr>
      <w:r w:rsidRPr="00654785">
        <w:rPr>
          <w:sz w:val="24"/>
          <w:szCs w:val="24"/>
        </w:rPr>
        <w:t xml:space="preserve">2) The place and time of meeting, agenda, and study material to </w:t>
      </w:r>
      <w:proofErr w:type="gramStart"/>
      <w:r w:rsidRPr="00654785">
        <w:rPr>
          <w:sz w:val="24"/>
          <w:szCs w:val="24"/>
        </w:rPr>
        <w:t>be reviewed</w:t>
      </w:r>
      <w:proofErr w:type="gramEnd"/>
      <w:r w:rsidRPr="00654785">
        <w:rPr>
          <w:sz w:val="24"/>
          <w:szCs w:val="24"/>
        </w:rPr>
        <w:t xml:space="preserve"> are distributed to IRB members at least seven (7) days prior to the meeting</w:t>
      </w:r>
      <w:r w:rsidR="00372A69">
        <w:rPr>
          <w:sz w:val="24"/>
          <w:szCs w:val="24"/>
        </w:rPr>
        <w:t xml:space="preserve"> when possible.  This may not always be possible</w:t>
      </w:r>
      <w:r w:rsidRPr="00654785">
        <w:rPr>
          <w:sz w:val="24"/>
          <w:szCs w:val="24"/>
        </w:rPr>
        <w:t xml:space="preserve">.  </w:t>
      </w:r>
    </w:p>
    <w:p w:rsidR="00654785" w:rsidRPr="00654785" w:rsidRDefault="00654785" w:rsidP="00654785">
      <w:pPr>
        <w:rPr>
          <w:sz w:val="24"/>
          <w:szCs w:val="24"/>
        </w:rPr>
      </w:pPr>
      <w:proofErr w:type="gramStart"/>
      <w:r w:rsidRPr="00654785">
        <w:rPr>
          <w:sz w:val="24"/>
          <w:szCs w:val="24"/>
        </w:rPr>
        <w:t xml:space="preserve">3) </w:t>
      </w:r>
      <w:r w:rsidR="00372A69">
        <w:rPr>
          <w:sz w:val="24"/>
          <w:szCs w:val="24"/>
        </w:rPr>
        <w:t>Because the COCC IRB serves</w:t>
      </w:r>
      <w:proofErr w:type="gramEnd"/>
      <w:r w:rsidR="00372A69">
        <w:rPr>
          <w:sz w:val="24"/>
          <w:szCs w:val="24"/>
        </w:rPr>
        <w:t xml:space="preserve"> a relatively small population with infrequent protocol applications submitted, all IRB members read all applications and supporting materials.  Perhaps in the future we will have enough volume of submissions that we will go to a system with primary and secondary reviewers but for now, we all read every submission.</w:t>
      </w:r>
    </w:p>
    <w:p w:rsidR="00372A69" w:rsidRDefault="00654785" w:rsidP="00654785">
      <w:pPr>
        <w:rPr>
          <w:sz w:val="24"/>
          <w:szCs w:val="24"/>
        </w:rPr>
      </w:pPr>
      <w:r w:rsidRPr="00654785">
        <w:rPr>
          <w:sz w:val="24"/>
          <w:szCs w:val="24"/>
        </w:rPr>
        <w:t xml:space="preserve">4) Voting requirements </w:t>
      </w:r>
    </w:p>
    <w:p w:rsidR="00372A69" w:rsidRDefault="00654785" w:rsidP="00372A69">
      <w:pPr>
        <w:ind w:left="720"/>
        <w:rPr>
          <w:sz w:val="24"/>
          <w:szCs w:val="24"/>
        </w:rPr>
      </w:pPr>
      <w:r w:rsidRPr="00654785">
        <w:rPr>
          <w:sz w:val="24"/>
          <w:szCs w:val="24"/>
        </w:rPr>
        <w:t xml:space="preserve">A. </w:t>
      </w:r>
      <w:r w:rsidR="00372A69">
        <w:rPr>
          <w:sz w:val="24"/>
          <w:szCs w:val="24"/>
        </w:rPr>
        <w:t xml:space="preserve">A </w:t>
      </w:r>
      <w:r w:rsidRPr="00654785">
        <w:rPr>
          <w:sz w:val="24"/>
          <w:szCs w:val="24"/>
        </w:rPr>
        <w:t xml:space="preserve">quorum </w:t>
      </w:r>
      <w:r w:rsidR="00372A69">
        <w:rPr>
          <w:sz w:val="24"/>
          <w:szCs w:val="24"/>
        </w:rPr>
        <w:t xml:space="preserve">(50% + 1) </w:t>
      </w:r>
      <w:r w:rsidRPr="00654785">
        <w:rPr>
          <w:sz w:val="24"/>
          <w:szCs w:val="24"/>
        </w:rPr>
        <w:t xml:space="preserve">of the IRB, duly convened through written notice, shall be a majority of voting members with varying backgrounds to promote complete and adequate review of research activities, including at least one member whose primary concerns are in nonscientific areas. </w:t>
      </w:r>
    </w:p>
    <w:p w:rsidR="00372A69" w:rsidRDefault="00654785" w:rsidP="00372A69">
      <w:pPr>
        <w:ind w:left="720"/>
        <w:rPr>
          <w:sz w:val="24"/>
          <w:szCs w:val="24"/>
        </w:rPr>
      </w:pPr>
      <w:r w:rsidRPr="00654785">
        <w:rPr>
          <w:sz w:val="24"/>
          <w:szCs w:val="24"/>
        </w:rPr>
        <w:t xml:space="preserve">B. In order for the research to </w:t>
      </w:r>
      <w:proofErr w:type="gramStart"/>
      <w:r w:rsidRPr="00654785">
        <w:rPr>
          <w:sz w:val="24"/>
          <w:szCs w:val="24"/>
        </w:rPr>
        <w:t>be approved</w:t>
      </w:r>
      <w:proofErr w:type="gramEnd"/>
      <w:r w:rsidRPr="00654785">
        <w:rPr>
          <w:sz w:val="24"/>
          <w:szCs w:val="24"/>
        </w:rPr>
        <w:t xml:space="preserve">, it shall receive the approval of a majority of those voting members present at the meeting. IRB meetings conducted via telephone conference call </w:t>
      </w:r>
      <w:proofErr w:type="gramStart"/>
      <w:r w:rsidRPr="00654785">
        <w:rPr>
          <w:sz w:val="24"/>
          <w:szCs w:val="24"/>
        </w:rPr>
        <w:t>are permitted</w:t>
      </w:r>
      <w:proofErr w:type="gramEnd"/>
      <w:r w:rsidRPr="00654785">
        <w:rPr>
          <w:sz w:val="24"/>
          <w:szCs w:val="24"/>
        </w:rPr>
        <w:t xml:space="preserve"> pursuant to OHRP guidelines. </w:t>
      </w:r>
    </w:p>
    <w:p w:rsidR="00372A69" w:rsidRDefault="00654785" w:rsidP="00372A69">
      <w:pPr>
        <w:ind w:left="720"/>
        <w:rPr>
          <w:sz w:val="24"/>
          <w:szCs w:val="24"/>
        </w:rPr>
      </w:pPr>
      <w:r w:rsidRPr="00654785">
        <w:rPr>
          <w:sz w:val="24"/>
          <w:szCs w:val="24"/>
        </w:rPr>
        <w:t xml:space="preserve">C. PIs, including those who are also IRB members, may offer information and answer questions about their projects at a convened meeting but may not be present during voting (even if this means being unable to continue the meeting because of quorum requirements). </w:t>
      </w:r>
    </w:p>
    <w:p w:rsidR="00654785" w:rsidRPr="00654785" w:rsidRDefault="00654785" w:rsidP="00372A69">
      <w:pPr>
        <w:rPr>
          <w:sz w:val="24"/>
          <w:szCs w:val="24"/>
        </w:rPr>
      </w:pPr>
      <w:r w:rsidRPr="00654785">
        <w:rPr>
          <w:sz w:val="24"/>
          <w:szCs w:val="24"/>
        </w:rPr>
        <w:t xml:space="preserve">5) Appeals: The PI may appeal the decision of the IRB when a project </w:t>
      </w:r>
      <w:proofErr w:type="gramStart"/>
      <w:r w:rsidRPr="00654785">
        <w:rPr>
          <w:sz w:val="24"/>
          <w:szCs w:val="24"/>
        </w:rPr>
        <w:t>has been disapproved or approved subject to restrictions</w:t>
      </w:r>
      <w:proofErr w:type="gramEnd"/>
      <w:r w:rsidRPr="00654785">
        <w:rPr>
          <w:sz w:val="24"/>
          <w:szCs w:val="24"/>
        </w:rPr>
        <w:t xml:space="preserve"> and mutual agreement cannot be reached as to an acceptable alternative. Upon written notification of appeal from the PI, the IRB shall name an </w:t>
      </w:r>
      <w:r w:rsidRPr="00372A69">
        <w:rPr>
          <w:i/>
          <w:sz w:val="24"/>
          <w:szCs w:val="24"/>
        </w:rPr>
        <w:t>ad hoc</w:t>
      </w:r>
      <w:r w:rsidRPr="00654785">
        <w:rPr>
          <w:sz w:val="24"/>
          <w:szCs w:val="24"/>
        </w:rPr>
        <w:t xml:space="preserve"> committee of three or more faculty and/or consultants to review the project a second time. </w:t>
      </w:r>
    </w:p>
    <w:p w:rsidR="00372A69" w:rsidRDefault="00654785" w:rsidP="00654785">
      <w:pPr>
        <w:rPr>
          <w:sz w:val="24"/>
          <w:szCs w:val="24"/>
        </w:rPr>
      </w:pPr>
      <w:r w:rsidRPr="00654785">
        <w:rPr>
          <w:sz w:val="24"/>
          <w:szCs w:val="24"/>
        </w:rPr>
        <w:lastRenderedPageBreak/>
        <w:t xml:space="preserve">The </w:t>
      </w:r>
      <w:r w:rsidRPr="00372A69">
        <w:rPr>
          <w:i/>
          <w:sz w:val="24"/>
          <w:szCs w:val="24"/>
        </w:rPr>
        <w:t>ad hoc</w:t>
      </w:r>
      <w:r w:rsidRPr="00654785">
        <w:rPr>
          <w:sz w:val="24"/>
          <w:szCs w:val="24"/>
        </w:rPr>
        <w:t xml:space="preserve"> committee members must be acceptable to both the PI and the IRB. The project </w:t>
      </w:r>
      <w:proofErr w:type="gramStart"/>
      <w:r w:rsidRPr="00654785">
        <w:rPr>
          <w:sz w:val="24"/>
          <w:szCs w:val="24"/>
        </w:rPr>
        <w:t>will be reviewed</w:t>
      </w:r>
      <w:proofErr w:type="gramEnd"/>
      <w:r w:rsidRPr="00654785">
        <w:rPr>
          <w:sz w:val="24"/>
          <w:szCs w:val="24"/>
        </w:rPr>
        <w:t xml:space="preserve"> in accordance with the guidelines established herein and the decision of the ad hoc committee will be referred to the IRB. The PI </w:t>
      </w:r>
      <w:proofErr w:type="gramStart"/>
      <w:r w:rsidRPr="00654785">
        <w:rPr>
          <w:sz w:val="24"/>
          <w:szCs w:val="24"/>
        </w:rPr>
        <w:t>will be promptly notified</w:t>
      </w:r>
      <w:proofErr w:type="gramEnd"/>
      <w:r w:rsidRPr="00654785">
        <w:rPr>
          <w:sz w:val="24"/>
          <w:szCs w:val="24"/>
        </w:rPr>
        <w:t xml:space="preserve"> of actions of the ad-hoc committee and final action by the IRB. </w:t>
      </w:r>
      <w:proofErr w:type="gramStart"/>
      <w:r w:rsidRPr="00654785">
        <w:rPr>
          <w:sz w:val="24"/>
          <w:szCs w:val="24"/>
        </w:rPr>
        <w:t>Final disapproval of the IRB cannot be overridden b</w:t>
      </w:r>
      <w:r w:rsidR="00372A69">
        <w:rPr>
          <w:sz w:val="24"/>
          <w:szCs w:val="24"/>
        </w:rPr>
        <w:t>y any institutional official</w:t>
      </w:r>
      <w:proofErr w:type="gramEnd"/>
      <w:r w:rsidR="00372A69">
        <w:rPr>
          <w:sz w:val="24"/>
          <w:szCs w:val="24"/>
        </w:rPr>
        <w:t xml:space="preserve">.  </w:t>
      </w:r>
    </w:p>
    <w:p w:rsidR="00372A69" w:rsidRPr="00372A69" w:rsidRDefault="00372A69" w:rsidP="00372A69">
      <w:pPr>
        <w:rPr>
          <w:sz w:val="24"/>
          <w:szCs w:val="24"/>
        </w:rPr>
      </w:pPr>
      <w:proofErr w:type="gramStart"/>
      <w:r>
        <w:rPr>
          <w:sz w:val="24"/>
          <w:szCs w:val="24"/>
        </w:rPr>
        <w:t>6)</w:t>
      </w:r>
      <w:r w:rsidR="001244A8">
        <w:rPr>
          <w:sz w:val="24"/>
          <w:szCs w:val="24"/>
        </w:rPr>
        <w:t>Annual</w:t>
      </w:r>
      <w:proofErr w:type="gramEnd"/>
      <w:r w:rsidR="001244A8">
        <w:rPr>
          <w:sz w:val="24"/>
          <w:szCs w:val="24"/>
        </w:rPr>
        <w:t xml:space="preserve"> Reporting: The IRB C</w:t>
      </w:r>
      <w:r w:rsidR="00654785" w:rsidRPr="00372A69">
        <w:rPr>
          <w:sz w:val="24"/>
          <w:szCs w:val="24"/>
        </w:rPr>
        <w:t>hair will provide a</w:t>
      </w:r>
      <w:r w:rsidR="001244A8">
        <w:rPr>
          <w:sz w:val="24"/>
          <w:szCs w:val="24"/>
        </w:rPr>
        <w:t>n academic year</w:t>
      </w:r>
      <w:r w:rsidR="00654785" w:rsidRPr="00372A69">
        <w:rPr>
          <w:sz w:val="24"/>
          <w:szCs w:val="24"/>
        </w:rPr>
        <w:t xml:space="preserve"> report of activities each </w:t>
      </w:r>
      <w:r w:rsidR="001244A8">
        <w:rPr>
          <w:sz w:val="24"/>
          <w:szCs w:val="24"/>
        </w:rPr>
        <w:t xml:space="preserve">June </w:t>
      </w:r>
      <w:r w:rsidR="00654785" w:rsidRPr="00372A69">
        <w:rPr>
          <w:sz w:val="24"/>
          <w:szCs w:val="24"/>
        </w:rPr>
        <w:t xml:space="preserve">to the </w:t>
      </w:r>
      <w:r w:rsidR="001244A8">
        <w:rPr>
          <w:sz w:val="24"/>
          <w:szCs w:val="24"/>
        </w:rPr>
        <w:t>COCC Shared Governance Committee.</w:t>
      </w:r>
    </w:p>
    <w:p w:rsidR="00654785" w:rsidRDefault="00372A69" w:rsidP="00654785">
      <w:pPr>
        <w:rPr>
          <w:sz w:val="24"/>
          <w:szCs w:val="24"/>
        </w:rPr>
      </w:pPr>
      <w:proofErr w:type="gramStart"/>
      <w:r>
        <w:rPr>
          <w:sz w:val="24"/>
          <w:szCs w:val="24"/>
        </w:rPr>
        <w:t>7)</w:t>
      </w:r>
      <w:r w:rsidR="00654785" w:rsidRPr="00372A69">
        <w:rPr>
          <w:sz w:val="24"/>
          <w:szCs w:val="24"/>
        </w:rPr>
        <w:t>Grievances</w:t>
      </w:r>
      <w:proofErr w:type="gramEnd"/>
      <w:r w:rsidR="00654785" w:rsidRPr="00372A69">
        <w:rPr>
          <w:sz w:val="24"/>
          <w:szCs w:val="24"/>
        </w:rPr>
        <w:t>: The IRB shall be informed of all grievances (e.g., of a research subject against a PI), and, if requested, the board will act in an advisory capacity.</w:t>
      </w:r>
    </w:p>
    <w:p w:rsidR="001244A8" w:rsidRPr="001244A8" w:rsidRDefault="00654785" w:rsidP="00654785">
      <w:pPr>
        <w:rPr>
          <w:b/>
          <w:sz w:val="24"/>
          <w:szCs w:val="24"/>
          <w:u w:val="single"/>
        </w:rPr>
      </w:pPr>
      <w:r w:rsidRPr="001244A8">
        <w:rPr>
          <w:b/>
          <w:sz w:val="24"/>
          <w:szCs w:val="24"/>
          <w:u w:val="single"/>
        </w:rPr>
        <w:t xml:space="preserve">COOPERATIVE ACTIVITIES </w:t>
      </w:r>
    </w:p>
    <w:p w:rsidR="00654785" w:rsidRPr="00654785" w:rsidRDefault="00654785" w:rsidP="00654785">
      <w:pPr>
        <w:rPr>
          <w:sz w:val="24"/>
          <w:szCs w:val="24"/>
        </w:rPr>
      </w:pPr>
      <w:r w:rsidRPr="00654785">
        <w:rPr>
          <w:sz w:val="24"/>
          <w:szCs w:val="24"/>
        </w:rPr>
        <w:t xml:space="preserve">Cooperative activities relating to human subjects are </w:t>
      </w:r>
      <w:proofErr w:type="gramStart"/>
      <w:r w:rsidRPr="00654785">
        <w:rPr>
          <w:sz w:val="24"/>
          <w:szCs w:val="24"/>
        </w:rPr>
        <w:t>those which</w:t>
      </w:r>
      <w:proofErr w:type="gramEnd"/>
      <w:r w:rsidRPr="00654785">
        <w:rPr>
          <w:sz w:val="24"/>
          <w:szCs w:val="24"/>
        </w:rPr>
        <w:t xml:space="preserve"> involve </w:t>
      </w:r>
      <w:r w:rsidR="001244A8">
        <w:rPr>
          <w:sz w:val="24"/>
          <w:szCs w:val="24"/>
        </w:rPr>
        <w:t xml:space="preserve">Central Oregon </w:t>
      </w:r>
      <w:r w:rsidRPr="00654785">
        <w:rPr>
          <w:sz w:val="24"/>
          <w:szCs w:val="24"/>
        </w:rPr>
        <w:t xml:space="preserve">Community College and another institution. Each institution is responsible for safeguarding the rights and welfare of human subjects and for complying with the law. With the approval of the funding agency, institutions can enter into joint review arrangements or rely upon the review of another IRB using an Authorization Agreement (or equivalent document) that stipulates the responsibilities of both parties. Furthermore, </w:t>
      </w:r>
      <w:r w:rsidR="001244A8">
        <w:rPr>
          <w:sz w:val="24"/>
          <w:szCs w:val="24"/>
        </w:rPr>
        <w:t>Central Oregon Community Colle</w:t>
      </w:r>
      <w:r w:rsidRPr="00654785">
        <w:rPr>
          <w:sz w:val="24"/>
          <w:szCs w:val="24"/>
        </w:rPr>
        <w:t xml:space="preserve">ge may collaborate with another institution that does not have an FWA as long as the funding agency approves.  </w:t>
      </w:r>
    </w:p>
    <w:p w:rsidR="001244A8" w:rsidRPr="001244A8" w:rsidRDefault="00654785" w:rsidP="00654785">
      <w:pPr>
        <w:rPr>
          <w:b/>
          <w:sz w:val="24"/>
          <w:szCs w:val="24"/>
          <w:u w:val="single"/>
        </w:rPr>
      </w:pPr>
      <w:r w:rsidRPr="001244A8">
        <w:rPr>
          <w:b/>
          <w:sz w:val="24"/>
          <w:szCs w:val="24"/>
          <w:u w:val="single"/>
        </w:rPr>
        <w:t xml:space="preserve">RECORD REQUIREMENTS </w:t>
      </w:r>
    </w:p>
    <w:p w:rsidR="00D03FAB" w:rsidRDefault="00654785" w:rsidP="00654785">
      <w:pPr>
        <w:rPr>
          <w:sz w:val="24"/>
          <w:szCs w:val="24"/>
        </w:rPr>
      </w:pPr>
      <w:r w:rsidRPr="00654785">
        <w:rPr>
          <w:sz w:val="24"/>
          <w:szCs w:val="24"/>
        </w:rPr>
        <w:t xml:space="preserve">The IRB prepares and maintains adequate documentation of IRB activities, including the following: </w:t>
      </w:r>
    </w:p>
    <w:p w:rsidR="00D03FAB" w:rsidRDefault="00654785" w:rsidP="00654785">
      <w:pPr>
        <w:rPr>
          <w:sz w:val="24"/>
          <w:szCs w:val="24"/>
        </w:rPr>
      </w:pPr>
      <w:r w:rsidRPr="00654785">
        <w:rPr>
          <w:sz w:val="24"/>
          <w:szCs w:val="24"/>
        </w:rPr>
        <w:t xml:space="preserve">1) Copies of all research proposals reviewed and </w:t>
      </w:r>
      <w:proofErr w:type="gramStart"/>
      <w:r w:rsidRPr="00654785">
        <w:rPr>
          <w:sz w:val="24"/>
          <w:szCs w:val="24"/>
        </w:rPr>
        <w:t>accompanying</w:t>
      </w:r>
      <w:proofErr w:type="gramEnd"/>
      <w:r w:rsidRPr="00654785">
        <w:rPr>
          <w:sz w:val="24"/>
          <w:szCs w:val="24"/>
        </w:rPr>
        <w:t xml:space="preserve"> documents including: scientific evaluations, approved sample consent documents, progress reports and reports of injuries to subjects. </w:t>
      </w:r>
    </w:p>
    <w:p w:rsidR="00D03FAB" w:rsidRDefault="00654785" w:rsidP="00654785">
      <w:pPr>
        <w:rPr>
          <w:sz w:val="24"/>
          <w:szCs w:val="24"/>
        </w:rPr>
      </w:pPr>
      <w:r w:rsidRPr="00654785">
        <w:rPr>
          <w:sz w:val="24"/>
          <w:szCs w:val="24"/>
        </w:rPr>
        <w:t xml:space="preserve">2) Detailed minutes of IRB meetings that show the following:  </w:t>
      </w:r>
    </w:p>
    <w:p w:rsidR="00D03FAB" w:rsidRDefault="00654785" w:rsidP="00D03FAB">
      <w:pPr>
        <w:pStyle w:val="ListParagraph"/>
        <w:numPr>
          <w:ilvl w:val="0"/>
          <w:numId w:val="16"/>
        </w:numPr>
        <w:rPr>
          <w:sz w:val="24"/>
          <w:szCs w:val="24"/>
        </w:rPr>
      </w:pPr>
      <w:proofErr w:type="gramStart"/>
      <w:r w:rsidRPr="00D03FAB">
        <w:rPr>
          <w:sz w:val="24"/>
          <w:szCs w:val="24"/>
        </w:rPr>
        <w:t>members</w:t>
      </w:r>
      <w:proofErr w:type="gramEnd"/>
      <w:r w:rsidRPr="00D03FAB">
        <w:rPr>
          <w:sz w:val="24"/>
          <w:szCs w:val="24"/>
        </w:rPr>
        <w:t xml:space="preserve"> present (any consultants/ guests/others shown separately).  </w:t>
      </w:r>
    </w:p>
    <w:p w:rsidR="00D03FAB" w:rsidRDefault="00654785" w:rsidP="00D03FAB">
      <w:pPr>
        <w:pStyle w:val="ListParagraph"/>
        <w:numPr>
          <w:ilvl w:val="0"/>
          <w:numId w:val="16"/>
        </w:numPr>
        <w:rPr>
          <w:sz w:val="24"/>
          <w:szCs w:val="24"/>
        </w:rPr>
      </w:pPr>
      <w:r w:rsidRPr="00D03FAB">
        <w:rPr>
          <w:sz w:val="24"/>
          <w:szCs w:val="24"/>
        </w:rPr>
        <w:t xml:space="preserve">results of discussions on debated issues and record of IRB decisions, including the basis for requiring changes in or disapproving research;  </w:t>
      </w:r>
    </w:p>
    <w:p w:rsidR="00D03FAB" w:rsidRDefault="00654785" w:rsidP="00D03FAB">
      <w:pPr>
        <w:pStyle w:val="ListParagraph"/>
        <w:numPr>
          <w:ilvl w:val="0"/>
          <w:numId w:val="16"/>
        </w:numPr>
        <w:rPr>
          <w:sz w:val="24"/>
          <w:szCs w:val="24"/>
        </w:rPr>
      </w:pPr>
      <w:proofErr w:type="gramStart"/>
      <w:r w:rsidRPr="00D03FAB">
        <w:rPr>
          <w:sz w:val="24"/>
          <w:szCs w:val="24"/>
        </w:rPr>
        <w:t>a</w:t>
      </w:r>
      <w:proofErr w:type="gramEnd"/>
      <w:r w:rsidRPr="00D03FAB">
        <w:rPr>
          <w:sz w:val="24"/>
          <w:szCs w:val="24"/>
        </w:rPr>
        <w:t xml:space="preserve"> written summary of the discussion of controverted issues and their resolution.  </w:t>
      </w:r>
    </w:p>
    <w:p w:rsidR="00D03FAB" w:rsidRDefault="00654785" w:rsidP="00D03FAB">
      <w:pPr>
        <w:pStyle w:val="ListParagraph"/>
        <w:numPr>
          <w:ilvl w:val="0"/>
          <w:numId w:val="16"/>
        </w:numPr>
        <w:rPr>
          <w:sz w:val="24"/>
          <w:szCs w:val="24"/>
        </w:rPr>
      </w:pPr>
      <w:proofErr w:type="gramStart"/>
      <w:r w:rsidRPr="00D03FAB">
        <w:rPr>
          <w:sz w:val="24"/>
          <w:szCs w:val="24"/>
        </w:rPr>
        <w:t>record</w:t>
      </w:r>
      <w:proofErr w:type="gramEnd"/>
      <w:r w:rsidRPr="00D03FAB">
        <w:rPr>
          <w:sz w:val="24"/>
          <w:szCs w:val="24"/>
        </w:rPr>
        <w:t xml:space="preserve"> of voting (showing votes for, against, and abstentions).  </w:t>
      </w:r>
    </w:p>
    <w:p w:rsidR="00D03FAB" w:rsidRDefault="00654785" w:rsidP="00D03FAB">
      <w:pPr>
        <w:pStyle w:val="ListParagraph"/>
        <w:numPr>
          <w:ilvl w:val="0"/>
          <w:numId w:val="16"/>
        </w:numPr>
        <w:rPr>
          <w:sz w:val="24"/>
          <w:szCs w:val="24"/>
        </w:rPr>
      </w:pPr>
      <w:proofErr w:type="gramStart"/>
      <w:r w:rsidRPr="00D03FAB">
        <w:rPr>
          <w:sz w:val="24"/>
          <w:szCs w:val="24"/>
        </w:rPr>
        <w:t>documentation</w:t>
      </w:r>
      <w:proofErr w:type="gramEnd"/>
      <w:r w:rsidRPr="00D03FAB">
        <w:rPr>
          <w:sz w:val="24"/>
          <w:szCs w:val="24"/>
        </w:rPr>
        <w:t xml:space="preserve"> on all four required findings when approving an informed consent modification/ waiver. </w:t>
      </w:r>
    </w:p>
    <w:p w:rsidR="00D03FAB" w:rsidRDefault="00654785" w:rsidP="00D03FAB">
      <w:pPr>
        <w:pStyle w:val="ListParagraph"/>
        <w:numPr>
          <w:ilvl w:val="0"/>
          <w:numId w:val="17"/>
        </w:numPr>
        <w:rPr>
          <w:sz w:val="24"/>
          <w:szCs w:val="24"/>
        </w:rPr>
      </w:pPr>
      <w:r w:rsidRPr="00D03FAB">
        <w:rPr>
          <w:sz w:val="24"/>
          <w:szCs w:val="24"/>
        </w:rPr>
        <w:t xml:space="preserve">Records of continuing review activities. </w:t>
      </w:r>
    </w:p>
    <w:p w:rsidR="00D03FAB" w:rsidRDefault="00654785" w:rsidP="00D03FAB">
      <w:pPr>
        <w:pStyle w:val="ListParagraph"/>
        <w:numPr>
          <w:ilvl w:val="0"/>
          <w:numId w:val="17"/>
        </w:numPr>
        <w:rPr>
          <w:sz w:val="24"/>
          <w:szCs w:val="24"/>
        </w:rPr>
      </w:pPr>
      <w:r w:rsidRPr="00D03FAB">
        <w:rPr>
          <w:sz w:val="24"/>
          <w:szCs w:val="24"/>
        </w:rPr>
        <w:t xml:space="preserve">Copies of all correspondence between IRB and the investigators. </w:t>
      </w:r>
    </w:p>
    <w:p w:rsidR="00D03FAB" w:rsidRDefault="00654785" w:rsidP="00D03FAB">
      <w:pPr>
        <w:pStyle w:val="ListParagraph"/>
        <w:numPr>
          <w:ilvl w:val="0"/>
          <w:numId w:val="17"/>
        </w:numPr>
        <w:rPr>
          <w:sz w:val="24"/>
          <w:szCs w:val="24"/>
        </w:rPr>
      </w:pPr>
      <w:r w:rsidRPr="00D03FAB">
        <w:rPr>
          <w:sz w:val="24"/>
          <w:szCs w:val="24"/>
        </w:rPr>
        <w:t xml:space="preserve">List of IRB members as listed in the FWA. </w:t>
      </w:r>
    </w:p>
    <w:p w:rsidR="00D03FAB" w:rsidRDefault="00654785" w:rsidP="00D03FAB">
      <w:pPr>
        <w:pStyle w:val="ListParagraph"/>
        <w:numPr>
          <w:ilvl w:val="0"/>
          <w:numId w:val="17"/>
        </w:numPr>
        <w:rPr>
          <w:sz w:val="24"/>
          <w:szCs w:val="24"/>
        </w:rPr>
      </w:pPr>
      <w:r w:rsidRPr="00D03FAB">
        <w:rPr>
          <w:sz w:val="24"/>
          <w:szCs w:val="24"/>
        </w:rPr>
        <w:lastRenderedPageBreak/>
        <w:t>A copy of the Charter/ Operatin</w:t>
      </w:r>
      <w:r w:rsidR="00D03FAB">
        <w:rPr>
          <w:sz w:val="24"/>
          <w:szCs w:val="24"/>
        </w:rPr>
        <w:t xml:space="preserve">g Procedure </w:t>
      </w:r>
    </w:p>
    <w:p w:rsidR="00654785" w:rsidRPr="00D03FAB" w:rsidRDefault="00654785" w:rsidP="00D03FAB">
      <w:pPr>
        <w:pStyle w:val="ListParagraph"/>
        <w:numPr>
          <w:ilvl w:val="0"/>
          <w:numId w:val="17"/>
        </w:numPr>
        <w:rPr>
          <w:sz w:val="24"/>
          <w:szCs w:val="24"/>
        </w:rPr>
      </w:pPr>
      <w:r w:rsidRPr="00D03FAB">
        <w:rPr>
          <w:sz w:val="24"/>
          <w:szCs w:val="24"/>
        </w:rPr>
        <w:t xml:space="preserve">Any statements of significant new findings (unanticipated risks or adverse reactions) provided to subjects.  </w:t>
      </w:r>
    </w:p>
    <w:p w:rsidR="00654785" w:rsidRPr="00654785" w:rsidRDefault="00654785" w:rsidP="00654785">
      <w:pPr>
        <w:rPr>
          <w:sz w:val="24"/>
          <w:szCs w:val="24"/>
        </w:rPr>
      </w:pPr>
      <w:proofErr w:type="gramStart"/>
      <w:r w:rsidRPr="00654785">
        <w:rPr>
          <w:sz w:val="24"/>
          <w:szCs w:val="24"/>
        </w:rPr>
        <w:t>These documents and records shall be retained for at least three (3) years after completion of the research, and the records shall be accessible for inspection and copying by authorized representatives of the Department of Health and Human Services, the Food and Drug Administration, the Department of Veterans Affairs, and other federal regulatory agencies, at reasonable times and in a reasonable manner.</w:t>
      </w:r>
      <w:proofErr w:type="gramEnd"/>
      <w:r w:rsidRPr="00654785">
        <w:rPr>
          <w:sz w:val="24"/>
          <w:szCs w:val="24"/>
        </w:rPr>
        <w:t xml:space="preserve">  </w:t>
      </w:r>
    </w:p>
    <w:p w:rsidR="00654785" w:rsidRPr="00654785" w:rsidRDefault="00654785" w:rsidP="00654785">
      <w:pPr>
        <w:rPr>
          <w:sz w:val="24"/>
          <w:szCs w:val="24"/>
        </w:rPr>
      </w:pPr>
      <w:proofErr w:type="gramStart"/>
      <w:r w:rsidRPr="00654785">
        <w:rPr>
          <w:sz w:val="24"/>
          <w:szCs w:val="24"/>
        </w:rPr>
        <w:t>All forms submitted or retained as evidence of informed consent must be preserved by the investigator</w:t>
      </w:r>
      <w:proofErr w:type="gramEnd"/>
      <w:r w:rsidRPr="00654785">
        <w:rPr>
          <w:sz w:val="24"/>
          <w:szCs w:val="24"/>
        </w:rPr>
        <w:t xml:space="preserve"> indefinitely. Should the PI leave </w:t>
      </w:r>
      <w:r w:rsidR="00D03FAB">
        <w:rPr>
          <w:sz w:val="24"/>
          <w:szCs w:val="24"/>
        </w:rPr>
        <w:t>COCC</w:t>
      </w:r>
      <w:r w:rsidRPr="00654785">
        <w:rPr>
          <w:sz w:val="24"/>
          <w:szCs w:val="24"/>
        </w:rPr>
        <w:t xml:space="preserve">, signed consent forms are to </w:t>
      </w:r>
      <w:proofErr w:type="gramStart"/>
      <w:r w:rsidRPr="00654785">
        <w:rPr>
          <w:sz w:val="24"/>
          <w:szCs w:val="24"/>
        </w:rPr>
        <w:t>be transferred</w:t>
      </w:r>
      <w:proofErr w:type="gramEnd"/>
      <w:r w:rsidRPr="00654785">
        <w:rPr>
          <w:sz w:val="24"/>
          <w:szCs w:val="24"/>
        </w:rPr>
        <w:t xml:space="preserve"> to the IRB Chair.   </w:t>
      </w:r>
    </w:p>
    <w:p w:rsidR="00D03FAB" w:rsidRDefault="00654785" w:rsidP="00654785">
      <w:pPr>
        <w:rPr>
          <w:sz w:val="24"/>
          <w:szCs w:val="24"/>
        </w:rPr>
      </w:pPr>
      <w:r w:rsidRPr="00D03FAB">
        <w:rPr>
          <w:b/>
          <w:sz w:val="24"/>
          <w:szCs w:val="24"/>
          <w:u w:val="single"/>
        </w:rPr>
        <w:t>PRINCIPLES OF INFORMED CONSENT</w:t>
      </w:r>
      <w:r w:rsidRPr="00654785">
        <w:rPr>
          <w:sz w:val="24"/>
          <w:szCs w:val="24"/>
        </w:rPr>
        <w:t xml:space="preserve"> </w:t>
      </w:r>
    </w:p>
    <w:p w:rsidR="00654785" w:rsidRPr="00654785" w:rsidRDefault="00654785" w:rsidP="00654785">
      <w:pPr>
        <w:rPr>
          <w:sz w:val="24"/>
          <w:szCs w:val="24"/>
        </w:rPr>
      </w:pPr>
      <w:r w:rsidRPr="00654785">
        <w:rPr>
          <w:sz w:val="24"/>
          <w:szCs w:val="24"/>
        </w:rPr>
        <w:t xml:space="preserve">Except as provided elsewhere in this policy, no investigator may involve a human being as a subject in research covered by this policy unless the investigator has obtained the legally effective informed consent of the subject or the </w:t>
      </w:r>
      <w:proofErr w:type="gramStart"/>
      <w:r w:rsidRPr="00654785">
        <w:rPr>
          <w:sz w:val="24"/>
          <w:szCs w:val="24"/>
        </w:rPr>
        <w:t>subject’s</w:t>
      </w:r>
      <w:proofErr w:type="gramEnd"/>
      <w:r w:rsidRPr="00654785">
        <w:rPr>
          <w:sz w:val="24"/>
          <w:szCs w:val="24"/>
        </w:rPr>
        <w:t xml:space="preserve"> legally authorized representative. An investigator shall seek such consent only under circumstances that provide the prospective subject or the representative sufficient opportunity to consider </w:t>
      </w:r>
      <w:proofErr w:type="gramStart"/>
      <w:r w:rsidRPr="00654785">
        <w:rPr>
          <w:sz w:val="24"/>
          <w:szCs w:val="24"/>
        </w:rPr>
        <w:t>whether or not</w:t>
      </w:r>
      <w:proofErr w:type="gramEnd"/>
      <w:r w:rsidRPr="00654785">
        <w:rPr>
          <w:sz w:val="24"/>
          <w:szCs w:val="24"/>
        </w:rPr>
        <w:t xml:space="preserve"> to participate and that minimize the possibility of coercion or undue influence. The information that </w:t>
      </w:r>
      <w:proofErr w:type="gramStart"/>
      <w:r w:rsidRPr="00654785">
        <w:rPr>
          <w:sz w:val="24"/>
          <w:szCs w:val="24"/>
        </w:rPr>
        <w:t>is given</w:t>
      </w:r>
      <w:proofErr w:type="gramEnd"/>
      <w:r w:rsidRPr="00654785">
        <w:rPr>
          <w:sz w:val="24"/>
          <w:szCs w:val="24"/>
        </w:rPr>
        <w:t xml:space="preserve"> to the subject or the representative shall be in language understandable to the subject or the representative. No informed consent, whether oral or written, may include any exculpatory language through which the subject or the representative is made to waive or appear to waive any of the subject’s legal rights or releases or appears to release the investigator, the sponsor, the institution or its agents from liability for negligence.  </w:t>
      </w:r>
    </w:p>
    <w:p w:rsidR="00D03FAB" w:rsidRDefault="00654785" w:rsidP="00654785">
      <w:pPr>
        <w:rPr>
          <w:sz w:val="24"/>
          <w:szCs w:val="24"/>
        </w:rPr>
      </w:pPr>
      <w:r w:rsidRPr="00D03FAB">
        <w:rPr>
          <w:sz w:val="24"/>
          <w:szCs w:val="24"/>
          <w:u w:val="single"/>
        </w:rPr>
        <w:t>Basic elements of informed consent</w:t>
      </w:r>
      <w:r w:rsidRPr="00654785">
        <w:rPr>
          <w:sz w:val="24"/>
          <w:szCs w:val="24"/>
        </w:rPr>
        <w:t xml:space="preserve">: </w:t>
      </w:r>
    </w:p>
    <w:p w:rsidR="00D03FAB" w:rsidRDefault="00654785" w:rsidP="00654785">
      <w:pPr>
        <w:rPr>
          <w:sz w:val="24"/>
          <w:szCs w:val="24"/>
        </w:rPr>
      </w:pPr>
      <w:r w:rsidRPr="00654785">
        <w:rPr>
          <w:sz w:val="24"/>
          <w:szCs w:val="24"/>
        </w:rPr>
        <w:t xml:space="preserve">1) A statement that the study involves research, an explanation of the purposes of the research, and the expected duration of the subject’s participation, a description of the procedures to be followed, and identification of any procedures which are experimental; </w:t>
      </w:r>
    </w:p>
    <w:p w:rsidR="00D03FAB" w:rsidRDefault="00654785" w:rsidP="00654785">
      <w:pPr>
        <w:rPr>
          <w:sz w:val="24"/>
          <w:szCs w:val="24"/>
        </w:rPr>
      </w:pPr>
      <w:r w:rsidRPr="00654785">
        <w:rPr>
          <w:sz w:val="24"/>
          <w:szCs w:val="24"/>
        </w:rPr>
        <w:t xml:space="preserve">2) A description of any reasonably foreseeable risks or discomforts to the subject; </w:t>
      </w:r>
    </w:p>
    <w:p w:rsidR="00D03FAB" w:rsidRDefault="00654785" w:rsidP="00654785">
      <w:pPr>
        <w:rPr>
          <w:sz w:val="24"/>
          <w:szCs w:val="24"/>
        </w:rPr>
      </w:pPr>
      <w:r w:rsidRPr="00654785">
        <w:rPr>
          <w:sz w:val="24"/>
          <w:szCs w:val="24"/>
        </w:rPr>
        <w:t xml:space="preserve">3) A description of any benefits to the subject or to </w:t>
      </w:r>
      <w:proofErr w:type="gramStart"/>
      <w:r w:rsidRPr="00654785">
        <w:rPr>
          <w:sz w:val="24"/>
          <w:szCs w:val="24"/>
        </w:rPr>
        <w:t>others which</w:t>
      </w:r>
      <w:proofErr w:type="gramEnd"/>
      <w:r w:rsidRPr="00654785">
        <w:rPr>
          <w:sz w:val="24"/>
          <w:szCs w:val="24"/>
        </w:rPr>
        <w:t xml:space="preserve"> may reasonably be expected from the research; </w:t>
      </w:r>
    </w:p>
    <w:p w:rsidR="00D03FAB" w:rsidRDefault="00654785" w:rsidP="00654785">
      <w:pPr>
        <w:rPr>
          <w:sz w:val="24"/>
          <w:szCs w:val="24"/>
        </w:rPr>
      </w:pPr>
      <w:r w:rsidRPr="00654785">
        <w:rPr>
          <w:sz w:val="24"/>
          <w:szCs w:val="24"/>
        </w:rPr>
        <w:t xml:space="preserve">4) A disclosure of appropriate alternative procedures or courses of treatment, if any, that might be advantageous to the subject; </w:t>
      </w:r>
    </w:p>
    <w:p w:rsidR="00D03FAB" w:rsidRDefault="00654785" w:rsidP="00654785">
      <w:pPr>
        <w:rPr>
          <w:sz w:val="24"/>
          <w:szCs w:val="24"/>
        </w:rPr>
      </w:pPr>
      <w:r w:rsidRPr="00654785">
        <w:rPr>
          <w:sz w:val="24"/>
          <w:szCs w:val="24"/>
        </w:rPr>
        <w:t xml:space="preserve">5) A statement describing the extent, if any, to which confidentiality of records identifying the subject </w:t>
      </w:r>
      <w:proofErr w:type="gramStart"/>
      <w:r w:rsidRPr="00654785">
        <w:rPr>
          <w:sz w:val="24"/>
          <w:szCs w:val="24"/>
        </w:rPr>
        <w:t>will be maintained</w:t>
      </w:r>
      <w:proofErr w:type="gramEnd"/>
      <w:r w:rsidRPr="00654785">
        <w:rPr>
          <w:sz w:val="24"/>
          <w:szCs w:val="24"/>
        </w:rPr>
        <w:t xml:space="preserve">; </w:t>
      </w:r>
    </w:p>
    <w:p w:rsidR="00D03FAB" w:rsidRDefault="00654785" w:rsidP="00654785">
      <w:pPr>
        <w:rPr>
          <w:sz w:val="24"/>
          <w:szCs w:val="24"/>
        </w:rPr>
      </w:pPr>
      <w:r w:rsidRPr="00654785">
        <w:rPr>
          <w:sz w:val="24"/>
          <w:szCs w:val="24"/>
        </w:rPr>
        <w:lastRenderedPageBreak/>
        <w:t xml:space="preserve">6) For research involving more than minimal risk, an explanation as to whether any compensation and an explanation as to whether any medical treatments are available if injury occurs and, if so, what they consist of, or where further information may be obtained; </w:t>
      </w:r>
    </w:p>
    <w:p w:rsidR="00D03FAB" w:rsidRDefault="00654785" w:rsidP="00654785">
      <w:pPr>
        <w:rPr>
          <w:sz w:val="24"/>
          <w:szCs w:val="24"/>
        </w:rPr>
      </w:pPr>
      <w:r w:rsidRPr="00654785">
        <w:rPr>
          <w:sz w:val="24"/>
          <w:szCs w:val="24"/>
        </w:rPr>
        <w:t xml:space="preserve">7) An explanation of whom to contact for answers to pertinent questions about the research and research subjects’ rights, and whom to contact in the event of a research-related injury to the subject; and </w:t>
      </w:r>
    </w:p>
    <w:p w:rsidR="00654785" w:rsidRPr="00654785" w:rsidRDefault="00654785" w:rsidP="00654785">
      <w:pPr>
        <w:rPr>
          <w:sz w:val="24"/>
          <w:szCs w:val="24"/>
        </w:rPr>
      </w:pPr>
      <w:r w:rsidRPr="00654785">
        <w:rPr>
          <w:sz w:val="24"/>
          <w:szCs w:val="24"/>
        </w:rPr>
        <w:t xml:space="preserve">8) A statement that participation is voluntary, refusal to participate will involve no penalty or loss of benefits to which the subject is otherwise </w:t>
      </w:r>
      <w:proofErr w:type="gramStart"/>
      <w:r w:rsidRPr="00654785">
        <w:rPr>
          <w:sz w:val="24"/>
          <w:szCs w:val="24"/>
        </w:rPr>
        <w:t>entitled,</w:t>
      </w:r>
      <w:proofErr w:type="gramEnd"/>
      <w:r w:rsidRPr="00654785">
        <w:rPr>
          <w:sz w:val="24"/>
          <w:szCs w:val="24"/>
        </w:rPr>
        <w:t xml:space="preserve"> and the subject may discontinue participation at any time without penalty or loss of benefits to which the subject is otherwise entitled.  </w:t>
      </w:r>
    </w:p>
    <w:p w:rsidR="00654785" w:rsidRPr="00654785" w:rsidRDefault="00654785" w:rsidP="00654785">
      <w:pPr>
        <w:rPr>
          <w:sz w:val="24"/>
          <w:szCs w:val="24"/>
        </w:rPr>
      </w:pPr>
      <w:r w:rsidRPr="00D03FAB">
        <w:rPr>
          <w:sz w:val="24"/>
          <w:szCs w:val="24"/>
          <w:u w:val="single"/>
        </w:rPr>
        <w:t>Additional elements of informed consent</w:t>
      </w:r>
      <w:r w:rsidRPr="00654785">
        <w:rPr>
          <w:sz w:val="24"/>
          <w:szCs w:val="24"/>
        </w:rPr>
        <w:t xml:space="preserve">: when appropriate, one or more of the following elements of information </w:t>
      </w:r>
      <w:proofErr w:type="gramStart"/>
      <w:r w:rsidRPr="00654785">
        <w:rPr>
          <w:sz w:val="24"/>
          <w:szCs w:val="24"/>
        </w:rPr>
        <w:t>shall also be provided</w:t>
      </w:r>
      <w:proofErr w:type="gramEnd"/>
      <w:r w:rsidRPr="00654785">
        <w:rPr>
          <w:sz w:val="24"/>
          <w:szCs w:val="24"/>
        </w:rPr>
        <w:t xml:space="preserve"> to each subject:  </w:t>
      </w:r>
    </w:p>
    <w:p w:rsidR="00654785" w:rsidRPr="00654785" w:rsidRDefault="00654785" w:rsidP="00654785">
      <w:pPr>
        <w:rPr>
          <w:sz w:val="24"/>
          <w:szCs w:val="24"/>
        </w:rPr>
      </w:pPr>
      <w:r w:rsidRPr="00654785">
        <w:rPr>
          <w:sz w:val="24"/>
          <w:szCs w:val="24"/>
        </w:rPr>
        <w:t xml:space="preserve">1) A statement that the particular treatment or procedure may involve risks to the subject (or to the embryo or fetus, if the subject is or may become pregnant), which are currently unforeseeable;  </w:t>
      </w:r>
    </w:p>
    <w:p w:rsidR="00D03FAB" w:rsidRDefault="00654785" w:rsidP="00654785">
      <w:pPr>
        <w:rPr>
          <w:sz w:val="24"/>
          <w:szCs w:val="24"/>
        </w:rPr>
      </w:pPr>
      <w:r w:rsidRPr="00654785">
        <w:rPr>
          <w:sz w:val="24"/>
          <w:szCs w:val="24"/>
        </w:rPr>
        <w:t xml:space="preserve">2) Anticipated circumstances under which the subject’s participation </w:t>
      </w:r>
      <w:proofErr w:type="gramStart"/>
      <w:r w:rsidRPr="00654785">
        <w:rPr>
          <w:sz w:val="24"/>
          <w:szCs w:val="24"/>
        </w:rPr>
        <w:t>may be terminated</w:t>
      </w:r>
      <w:proofErr w:type="gramEnd"/>
      <w:r w:rsidRPr="00654785">
        <w:rPr>
          <w:sz w:val="24"/>
          <w:szCs w:val="24"/>
        </w:rPr>
        <w:t xml:space="preserve"> by the investigator without regard to the subject’s consent; </w:t>
      </w:r>
    </w:p>
    <w:p w:rsidR="00D03FAB" w:rsidRDefault="00654785" w:rsidP="00654785">
      <w:pPr>
        <w:rPr>
          <w:sz w:val="24"/>
          <w:szCs w:val="24"/>
        </w:rPr>
      </w:pPr>
      <w:r w:rsidRPr="00654785">
        <w:rPr>
          <w:sz w:val="24"/>
          <w:szCs w:val="24"/>
        </w:rPr>
        <w:t xml:space="preserve">3) Any additional costs to the subject that may result from participation in the research; </w:t>
      </w:r>
    </w:p>
    <w:p w:rsidR="00D03FAB" w:rsidRDefault="00654785" w:rsidP="00654785">
      <w:pPr>
        <w:rPr>
          <w:sz w:val="24"/>
          <w:szCs w:val="24"/>
        </w:rPr>
      </w:pPr>
      <w:r w:rsidRPr="00654785">
        <w:rPr>
          <w:sz w:val="24"/>
          <w:szCs w:val="24"/>
        </w:rPr>
        <w:t xml:space="preserve">4) The consequences of a subject’s decision to withdraw from the research and procedures for orderly termination of participation by the subject; </w:t>
      </w:r>
    </w:p>
    <w:p w:rsidR="00D03FAB" w:rsidRDefault="00654785" w:rsidP="00654785">
      <w:pPr>
        <w:rPr>
          <w:sz w:val="24"/>
          <w:szCs w:val="24"/>
        </w:rPr>
      </w:pPr>
      <w:r w:rsidRPr="00654785">
        <w:rPr>
          <w:sz w:val="24"/>
          <w:szCs w:val="24"/>
        </w:rPr>
        <w:t xml:space="preserve">5) A statement that significant new findings developed during the course of the research which may relate to the subject’s willingness to continue participation will be provided to the subject; and </w:t>
      </w:r>
    </w:p>
    <w:p w:rsidR="00654785" w:rsidRPr="00654785" w:rsidRDefault="00654785" w:rsidP="00654785">
      <w:pPr>
        <w:rPr>
          <w:sz w:val="24"/>
          <w:szCs w:val="24"/>
        </w:rPr>
      </w:pPr>
      <w:r w:rsidRPr="00654785">
        <w:rPr>
          <w:sz w:val="24"/>
          <w:szCs w:val="24"/>
        </w:rPr>
        <w:t xml:space="preserve">6) The approximate number of subjects involved in the study.  </w:t>
      </w:r>
    </w:p>
    <w:p w:rsidR="00D03FAB" w:rsidRDefault="00654785" w:rsidP="00654785">
      <w:pPr>
        <w:rPr>
          <w:sz w:val="24"/>
          <w:szCs w:val="24"/>
        </w:rPr>
      </w:pPr>
      <w:r w:rsidRPr="00D03FAB">
        <w:rPr>
          <w:sz w:val="24"/>
          <w:szCs w:val="24"/>
          <w:u w:val="single"/>
        </w:rPr>
        <w:t>Modification or waiver of informed consent</w:t>
      </w:r>
      <w:r w:rsidRPr="00654785">
        <w:rPr>
          <w:sz w:val="24"/>
          <w:szCs w:val="24"/>
        </w:rPr>
        <w:t xml:space="preserve">:  An IRB may approve a consent </w:t>
      </w:r>
      <w:proofErr w:type="gramStart"/>
      <w:r w:rsidRPr="00654785">
        <w:rPr>
          <w:sz w:val="24"/>
          <w:szCs w:val="24"/>
        </w:rPr>
        <w:t>procedure which</w:t>
      </w:r>
      <w:proofErr w:type="gramEnd"/>
      <w:r w:rsidRPr="00654785">
        <w:rPr>
          <w:sz w:val="24"/>
          <w:szCs w:val="24"/>
        </w:rPr>
        <w:t xml:space="preserve"> does not include, or which alters, some or all of the elements of informed consent set forth above, or waive the requirement to obtain informed consent provided the IRB finds and documents that: </w:t>
      </w:r>
    </w:p>
    <w:p w:rsidR="00D03FAB" w:rsidRDefault="00654785" w:rsidP="00654785">
      <w:pPr>
        <w:rPr>
          <w:sz w:val="24"/>
          <w:szCs w:val="24"/>
        </w:rPr>
      </w:pPr>
      <w:r w:rsidRPr="00654785">
        <w:rPr>
          <w:sz w:val="24"/>
          <w:szCs w:val="24"/>
        </w:rPr>
        <w:t>1) The research involves no more than minimal risk to the subjects</w:t>
      </w:r>
      <w:proofErr w:type="gramStart"/>
      <w:r w:rsidRPr="00654785">
        <w:rPr>
          <w:sz w:val="24"/>
          <w:szCs w:val="24"/>
        </w:rPr>
        <w:t>;</w:t>
      </w:r>
      <w:proofErr w:type="gramEnd"/>
      <w:r w:rsidRPr="00654785">
        <w:rPr>
          <w:sz w:val="24"/>
          <w:szCs w:val="24"/>
        </w:rPr>
        <w:t xml:space="preserve">  </w:t>
      </w:r>
    </w:p>
    <w:p w:rsidR="00D03FAB" w:rsidRDefault="00654785" w:rsidP="00654785">
      <w:pPr>
        <w:rPr>
          <w:sz w:val="24"/>
          <w:szCs w:val="24"/>
        </w:rPr>
      </w:pPr>
      <w:r w:rsidRPr="00654785">
        <w:rPr>
          <w:sz w:val="24"/>
          <w:szCs w:val="24"/>
        </w:rPr>
        <w:t>2) The waiver or alteration will not adversely affect the rights and welfare of the subjects</w:t>
      </w:r>
      <w:proofErr w:type="gramStart"/>
      <w:r w:rsidRPr="00654785">
        <w:rPr>
          <w:sz w:val="24"/>
          <w:szCs w:val="24"/>
        </w:rPr>
        <w:t>;</w:t>
      </w:r>
      <w:proofErr w:type="gramEnd"/>
      <w:r w:rsidRPr="00654785">
        <w:rPr>
          <w:sz w:val="24"/>
          <w:szCs w:val="24"/>
        </w:rPr>
        <w:t xml:space="preserve"> </w:t>
      </w:r>
    </w:p>
    <w:p w:rsidR="00D03FAB" w:rsidRDefault="00654785" w:rsidP="00654785">
      <w:pPr>
        <w:rPr>
          <w:sz w:val="24"/>
          <w:szCs w:val="24"/>
        </w:rPr>
      </w:pPr>
      <w:r w:rsidRPr="00654785">
        <w:rPr>
          <w:sz w:val="24"/>
          <w:szCs w:val="24"/>
        </w:rPr>
        <w:t xml:space="preserve">3) The research could not practicably be carried out without the waiver or alteration; and </w:t>
      </w:r>
    </w:p>
    <w:p w:rsidR="00654785" w:rsidRPr="00654785" w:rsidRDefault="00654785" w:rsidP="00654785">
      <w:pPr>
        <w:rPr>
          <w:sz w:val="24"/>
          <w:szCs w:val="24"/>
        </w:rPr>
      </w:pPr>
      <w:r w:rsidRPr="00654785">
        <w:rPr>
          <w:sz w:val="24"/>
          <w:szCs w:val="24"/>
        </w:rPr>
        <w:t xml:space="preserve">4) Whenever appropriate, the subjects </w:t>
      </w:r>
      <w:proofErr w:type="gramStart"/>
      <w:r w:rsidRPr="00654785">
        <w:rPr>
          <w:sz w:val="24"/>
          <w:szCs w:val="24"/>
        </w:rPr>
        <w:t>will be provided</w:t>
      </w:r>
      <w:proofErr w:type="gramEnd"/>
      <w:r w:rsidRPr="00654785">
        <w:rPr>
          <w:sz w:val="24"/>
          <w:szCs w:val="24"/>
        </w:rPr>
        <w:t xml:space="preserve"> with additional pertinent information after participation.  </w:t>
      </w:r>
    </w:p>
    <w:p w:rsidR="00D03FAB" w:rsidRDefault="00654785" w:rsidP="00654785">
      <w:pPr>
        <w:rPr>
          <w:sz w:val="24"/>
          <w:szCs w:val="24"/>
        </w:rPr>
      </w:pPr>
      <w:r w:rsidRPr="00654785">
        <w:rPr>
          <w:sz w:val="24"/>
          <w:szCs w:val="24"/>
        </w:rPr>
        <w:lastRenderedPageBreak/>
        <w:t xml:space="preserve">The IRB can also allow modifications, or even waive the informed consent requirement if: </w:t>
      </w:r>
    </w:p>
    <w:p w:rsidR="00D03FAB" w:rsidRDefault="00654785" w:rsidP="00654785">
      <w:pPr>
        <w:rPr>
          <w:sz w:val="24"/>
          <w:szCs w:val="24"/>
        </w:rPr>
      </w:pPr>
      <w:proofErr w:type="gramStart"/>
      <w:r w:rsidRPr="00654785">
        <w:rPr>
          <w:sz w:val="24"/>
          <w:szCs w:val="24"/>
        </w:rPr>
        <w:t>1) The research or demonstration project is to be conducted by or subject to the approval of state or local government officials and is designed to study, evaluate, or otherwise examine: (</w:t>
      </w:r>
      <w:proofErr w:type="spellStart"/>
      <w:r w:rsidRPr="00654785">
        <w:rPr>
          <w:sz w:val="24"/>
          <w:szCs w:val="24"/>
        </w:rPr>
        <w:t>i</w:t>
      </w:r>
      <w:proofErr w:type="spellEnd"/>
      <w:r w:rsidRPr="00654785">
        <w:rPr>
          <w:sz w:val="24"/>
          <w:szCs w:val="24"/>
        </w:rPr>
        <w:t>) public benefit or service programs; (ii) procedures for obtaining benefits or services under those programs; (iii) possible changes in or alternatives to those programs or procedures; or (iv) possible changes in methods or levels of payment for benefits or services under those programs; and</w:t>
      </w:r>
      <w:proofErr w:type="gramEnd"/>
      <w:r w:rsidRPr="00654785">
        <w:rPr>
          <w:sz w:val="24"/>
          <w:szCs w:val="24"/>
        </w:rPr>
        <w:t xml:space="preserve"> </w:t>
      </w:r>
    </w:p>
    <w:p w:rsidR="00D03FAB" w:rsidRPr="00654785" w:rsidRDefault="00654785" w:rsidP="00654785">
      <w:pPr>
        <w:rPr>
          <w:sz w:val="24"/>
          <w:szCs w:val="24"/>
        </w:rPr>
      </w:pPr>
      <w:r w:rsidRPr="00654785">
        <w:rPr>
          <w:sz w:val="24"/>
          <w:szCs w:val="24"/>
        </w:rPr>
        <w:t xml:space="preserve">2) The research </w:t>
      </w:r>
      <w:proofErr w:type="gramStart"/>
      <w:r w:rsidRPr="00654785">
        <w:rPr>
          <w:sz w:val="24"/>
          <w:szCs w:val="24"/>
        </w:rPr>
        <w:t>could not practicably be carried out</w:t>
      </w:r>
      <w:proofErr w:type="gramEnd"/>
      <w:r w:rsidRPr="00654785">
        <w:rPr>
          <w:sz w:val="24"/>
          <w:szCs w:val="24"/>
        </w:rPr>
        <w:t xml:space="preserve"> without the waiver or alteration.   </w:t>
      </w:r>
    </w:p>
    <w:p w:rsidR="00F6503E" w:rsidRDefault="00654785" w:rsidP="00654785">
      <w:pPr>
        <w:rPr>
          <w:sz w:val="24"/>
          <w:szCs w:val="24"/>
        </w:rPr>
      </w:pPr>
      <w:r w:rsidRPr="00F6503E">
        <w:rPr>
          <w:b/>
          <w:sz w:val="24"/>
          <w:szCs w:val="24"/>
          <w:u w:val="single"/>
        </w:rPr>
        <w:t>DOCUMENTATION OF INFORMED CONSENT</w:t>
      </w:r>
      <w:r w:rsidRPr="00654785">
        <w:rPr>
          <w:sz w:val="24"/>
          <w:szCs w:val="24"/>
        </w:rPr>
        <w:t xml:space="preserve"> </w:t>
      </w:r>
    </w:p>
    <w:p w:rsidR="00654785" w:rsidRPr="00654785" w:rsidRDefault="00654785" w:rsidP="00654785">
      <w:pPr>
        <w:rPr>
          <w:sz w:val="24"/>
          <w:szCs w:val="24"/>
        </w:rPr>
      </w:pPr>
      <w:r w:rsidRPr="00654785">
        <w:rPr>
          <w:sz w:val="24"/>
          <w:szCs w:val="24"/>
        </w:rPr>
        <w:t xml:space="preserve">Informed consent </w:t>
      </w:r>
      <w:proofErr w:type="gramStart"/>
      <w:r w:rsidRPr="00654785">
        <w:rPr>
          <w:sz w:val="24"/>
          <w:szCs w:val="24"/>
        </w:rPr>
        <w:t>must be documented</w:t>
      </w:r>
      <w:proofErr w:type="gramEnd"/>
      <w:r w:rsidRPr="00654785">
        <w:rPr>
          <w:sz w:val="24"/>
          <w:szCs w:val="24"/>
        </w:rPr>
        <w:t xml:space="preserve"> by the use of a written consent form approved by the IRB and signed by the subject or the subject’s legally authorized representative. A copy </w:t>
      </w:r>
      <w:proofErr w:type="gramStart"/>
      <w:r w:rsidRPr="00654785">
        <w:rPr>
          <w:sz w:val="24"/>
          <w:szCs w:val="24"/>
        </w:rPr>
        <w:t>shall be given</w:t>
      </w:r>
      <w:proofErr w:type="gramEnd"/>
      <w:r w:rsidRPr="00654785">
        <w:rPr>
          <w:sz w:val="24"/>
          <w:szCs w:val="24"/>
        </w:rPr>
        <w:t xml:space="preserve"> to the person signing the form.  </w:t>
      </w:r>
    </w:p>
    <w:p w:rsidR="00654785" w:rsidRPr="00654785" w:rsidRDefault="00654785" w:rsidP="00654785">
      <w:pPr>
        <w:rPr>
          <w:sz w:val="24"/>
          <w:szCs w:val="24"/>
        </w:rPr>
      </w:pPr>
      <w:r w:rsidRPr="00654785">
        <w:rPr>
          <w:sz w:val="24"/>
          <w:szCs w:val="24"/>
        </w:rPr>
        <w:t xml:space="preserve">Informed consent </w:t>
      </w:r>
      <w:proofErr w:type="gramStart"/>
      <w:r w:rsidRPr="00654785">
        <w:rPr>
          <w:sz w:val="24"/>
          <w:szCs w:val="24"/>
        </w:rPr>
        <w:t>can be presented</w:t>
      </w:r>
      <w:proofErr w:type="gramEnd"/>
      <w:r w:rsidRPr="00654785">
        <w:rPr>
          <w:sz w:val="24"/>
          <w:szCs w:val="24"/>
        </w:rPr>
        <w:t xml:space="preserve"> to subjects in one of two ways:  </w:t>
      </w:r>
    </w:p>
    <w:p w:rsidR="00D03FAB" w:rsidRDefault="00654785" w:rsidP="00654785">
      <w:pPr>
        <w:rPr>
          <w:sz w:val="24"/>
          <w:szCs w:val="24"/>
        </w:rPr>
      </w:pPr>
      <w:r w:rsidRPr="00654785">
        <w:rPr>
          <w:sz w:val="24"/>
          <w:szCs w:val="24"/>
        </w:rPr>
        <w:t xml:space="preserve">1) </w:t>
      </w:r>
      <w:proofErr w:type="gramStart"/>
      <w:r w:rsidRPr="00654785">
        <w:rPr>
          <w:sz w:val="24"/>
          <w:szCs w:val="24"/>
        </w:rPr>
        <w:t>Written:</w:t>
      </w:r>
      <w:proofErr w:type="gramEnd"/>
      <w:r w:rsidRPr="00654785">
        <w:rPr>
          <w:sz w:val="24"/>
          <w:szCs w:val="24"/>
        </w:rPr>
        <w:t xml:space="preserve"> PIs may provide a written consent document that embodies the elements of informed consent above. This form may be read to the subject or the </w:t>
      </w:r>
      <w:proofErr w:type="gramStart"/>
      <w:r w:rsidRPr="00654785">
        <w:rPr>
          <w:sz w:val="24"/>
          <w:szCs w:val="24"/>
        </w:rPr>
        <w:t>subject’s</w:t>
      </w:r>
      <w:proofErr w:type="gramEnd"/>
      <w:r w:rsidRPr="00654785">
        <w:rPr>
          <w:sz w:val="24"/>
          <w:szCs w:val="24"/>
        </w:rPr>
        <w:t xml:space="preserve"> legally authorized representative, but in any event, the investigator shall give either the subject or the representative adequate opportunity to read it before it is signed. </w:t>
      </w:r>
    </w:p>
    <w:p w:rsidR="00654785" w:rsidRPr="00654785" w:rsidRDefault="00654785" w:rsidP="00654785">
      <w:pPr>
        <w:rPr>
          <w:sz w:val="24"/>
          <w:szCs w:val="24"/>
        </w:rPr>
      </w:pPr>
      <w:r w:rsidRPr="00654785">
        <w:rPr>
          <w:sz w:val="24"/>
          <w:szCs w:val="24"/>
        </w:rPr>
        <w:t xml:space="preserve">2) Read: A short form written consent document stating that the elements of informed consent have been presented orally to the subject or the </w:t>
      </w:r>
      <w:proofErr w:type="gramStart"/>
      <w:r w:rsidRPr="00654785">
        <w:rPr>
          <w:sz w:val="24"/>
          <w:szCs w:val="24"/>
        </w:rPr>
        <w:t>subject’s</w:t>
      </w:r>
      <w:proofErr w:type="gramEnd"/>
      <w:r w:rsidRPr="00654785">
        <w:rPr>
          <w:sz w:val="24"/>
          <w:szCs w:val="24"/>
        </w:rPr>
        <w:t xml:space="preserve"> legally authorized representative. When this method is used, there shall be a witness to the oral presentation. </w:t>
      </w:r>
      <w:proofErr w:type="gramStart"/>
      <w:r w:rsidRPr="00654785">
        <w:rPr>
          <w:sz w:val="24"/>
          <w:szCs w:val="24"/>
        </w:rPr>
        <w:t>Also</w:t>
      </w:r>
      <w:proofErr w:type="gramEnd"/>
      <w:r w:rsidRPr="00654785">
        <w:rPr>
          <w:sz w:val="24"/>
          <w:szCs w:val="24"/>
        </w:rPr>
        <w:t xml:space="preserve">, the IRB shall approve a written summary of what is to be said to the subject or the representative. Only the short form itself is to </w:t>
      </w:r>
      <w:proofErr w:type="gramStart"/>
      <w:r w:rsidRPr="00654785">
        <w:rPr>
          <w:sz w:val="24"/>
          <w:szCs w:val="24"/>
        </w:rPr>
        <w:t>be signed</w:t>
      </w:r>
      <w:proofErr w:type="gramEnd"/>
      <w:r w:rsidRPr="00654785">
        <w:rPr>
          <w:sz w:val="24"/>
          <w:szCs w:val="24"/>
        </w:rPr>
        <w:t xml:space="preserve"> by the subject or the representative. However, the witness shall sign both the short form and a copy of the su</w:t>
      </w:r>
      <w:r w:rsidR="00D03FAB">
        <w:rPr>
          <w:sz w:val="24"/>
          <w:szCs w:val="24"/>
        </w:rPr>
        <w:t xml:space="preserve">mmary, and the person actually </w:t>
      </w:r>
      <w:r w:rsidRPr="00654785">
        <w:rPr>
          <w:sz w:val="24"/>
          <w:szCs w:val="24"/>
        </w:rPr>
        <w:t xml:space="preserve">obtaining consent shall sign a copy of the summary. A copy of the summary </w:t>
      </w:r>
      <w:proofErr w:type="gramStart"/>
      <w:r w:rsidRPr="00654785">
        <w:rPr>
          <w:sz w:val="24"/>
          <w:szCs w:val="24"/>
        </w:rPr>
        <w:t>shall be given</w:t>
      </w:r>
      <w:proofErr w:type="gramEnd"/>
      <w:r w:rsidRPr="00654785">
        <w:rPr>
          <w:sz w:val="24"/>
          <w:szCs w:val="24"/>
        </w:rPr>
        <w:t xml:space="preserve"> to the subject or the representative, in addition to a copy of the short form.  </w:t>
      </w:r>
    </w:p>
    <w:p w:rsidR="00D03FAB" w:rsidRDefault="00654785" w:rsidP="00654785">
      <w:pPr>
        <w:rPr>
          <w:sz w:val="24"/>
          <w:szCs w:val="24"/>
        </w:rPr>
      </w:pPr>
      <w:r w:rsidRPr="00D03FAB">
        <w:rPr>
          <w:sz w:val="24"/>
          <w:szCs w:val="24"/>
          <w:u w:val="single"/>
        </w:rPr>
        <w:t>Waiver of Documentation</w:t>
      </w:r>
      <w:r w:rsidRPr="00654785">
        <w:rPr>
          <w:sz w:val="24"/>
          <w:szCs w:val="24"/>
        </w:rPr>
        <w:t xml:space="preserve">: An IRB may waive the requirement for the investigator to obtain a signed consent form for some or all subjects if it finds either: </w:t>
      </w:r>
    </w:p>
    <w:p w:rsidR="00D03FAB" w:rsidRDefault="00654785" w:rsidP="00654785">
      <w:pPr>
        <w:rPr>
          <w:sz w:val="24"/>
          <w:szCs w:val="24"/>
        </w:rPr>
      </w:pPr>
      <w:proofErr w:type="gramStart"/>
      <w:r w:rsidRPr="00654785">
        <w:rPr>
          <w:sz w:val="24"/>
          <w:szCs w:val="24"/>
        </w:rPr>
        <w:t>1) That the only record linking the subject and the research would be</w:t>
      </w:r>
      <w:proofErr w:type="gramEnd"/>
      <w:r w:rsidRPr="00654785">
        <w:rPr>
          <w:sz w:val="24"/>
          <w:szCs w:val="24"/>
        </w:rPr>
        <w:t xml:space="preserve"> the consent document and the principal risk would be potential harm resulting from a breach of confidentiality. Each subject will be asked whether the subject wants documentation linking the subject with the research, and the subject’s wishes will govern; or </w:t>
      </w:r>
    </w:p>
    <w:p w:rsidR="00654785" w:rsidRPr="00654785" w:rsidRDefault="00654785" w:rsidP="00654785">
      <w:pPr>
        <w:rPr>
          <w:sz w:val="24"/>
          <w:szCs w:val="24"/>
        </w:rPr>
      </w:pPr>
      <w:r w:rsidRPr="00654785">
        <w:rPr>
          <w:sz w:val="24"/>
          <w:szCs w:val="24"/>
        </w:rPr>
        <w:t xml:space="preserve">2) That the research presents no more than minimal risk of harm to subjects and involves no procedures for which written consent is normally required outside of the research context.  </w:t>
      </w:r>
    </w:p>
    <w:p w:rsidR="00654785" w:rsidRDefault="00654785" w:rsidP="00654785">
      <w:pPr>
        <w:rPr>
          <w:sz w:val="24"/>
          <w:szCs w:val="24"/>
        </w:rPr>
      </w:pPr>
      <w:r w:rsidRPr="00654785">
        <w:rPr>
          <w:sz w:val="24"/>
          <w:szCs w:val="24"/>
        </w:rPr>
        <w:lastRenderedPageBreak/>
        <w:t xml:space="preserve">In cases in which the documentation requirement </w:t>
      </w:r>
      <w:proofErr w:type="gramStart"/>
      <w:r w:rsidRPr="00654785">
        <w:rPr>
          <w:sz w:val="24"/>
          <w:szCs w:val="24"/>
        </w:rPr>
        <w:t>is waived</w:t>
      </w:r>
      <w:proofErr w:type="gramEnd"/>
      <w:r w:rsidRPr="00654785">
        <w:rPr>
          <w:sz w:val="24"/>
          <w:szCs w:val="24"/>
        </w:rPr>
        <w:t>, the IRB may require the investigator to provide subjects with a written statement regarding the research.</w:t>
      </w:r>
    </w:p>
    <w:p w:rsidR="001610C0" w:rsidRDefault="001610C0" w:rsidP="001610C0"/>
    <w:p w:rsidR="001610C0" w:rsidRDefault="001610C0" w:rsidP="001610C0"/>
    <w:p w:rsidR="001610C0" w:rsidRDefault="001610C0" w:rsidP="001610C0"/>
    <w:p w:rsidR="001610C0" w:rsidRDefault="001610C0" w:rsidP="001610C0"/>
    <w:p w:rsidR="001610C0" w:rsidRDefault="001610C0" w:rsidP="001610C0"/>
    <w:p w:rsidR="001610C0" w:rsidRDefault="001610C0" w:rsidP="001610C0">
      <w:pPr>
        <w:pStyle w:val="Title"/>
        <w:spacing w:before="120" w:line="240" w:lineRule="auto"/>
        <w:rPr>
          <w:rFonts w:ascii="Calibri" w:hAnsi="Calibri" w:cs="Calibri"/>
          <w:caps/>
          <w:sz w:val="24"/>
          <w:szCs w:val="28"/>
        </w:rPr>
      </w:pPr>
      <w:r w:rsidRPr="00617345">
        <w:rPr>
          <w:rFonts w:ascii="Calibri" w:hAnsi="Calibri" w:cs="Calibri"/>
          <w:caps/>
          <w:sz w:val="24"/>
          <w:szCs w:val="28"/>
        </w:rPr>
        <w:t xml:space="preserve">INSTRUCTIONS </w:t>
      </w:r>
      <w:r w:rsidR="00F11F54">
        <w:rPr>
          <w:rFonts w:ascii="Calibri" w:hAnsi="Calibri" w:cs="Calibri"/>
          <w:caps/>
          <w:sz w:val="24"/>
          <w:szCs w:val="28"/>
        </w:rPr>
        <w:t>GIVEN TO PI</w:t>
      </w:r>
    </w:p>
    <w:p w:rsidR="001610C0" w:rsidRPr="00617345" w:rsidRDefault="001610C0" w:rsidP="001610C0">
      <w:pPr>
        <w:pStyle w:val="Title"/>
        <w:spacing w:before="120" w:line="240" w:lineRule="auto"/>
        <w:rPr>
          <w:rFonts w:ascii="Calibri" w:hAnsi="Calibri" w:cs="Calibri"/>
          <w:caps/>
          <w:sz w:val="24"/>
          <w:szCs w:val="28"/>
        </w:rPr>
      </w:pPr>
      <w:r w:rsidRPr="00617345">
        <w:rPr>
          <w:rFonts w:ascii="Calibri" w:hAnsi="Calibri" w:cs="Calibri"/>
          <w:caps/>
          <w:sz w:val="24"/>
          <w:szCs w:val="28"/>
        </w:rPr>
        <w:t xml:space="preserve">FOR </w:t>
      </w:r>
      <w:r>
        <w:rPr>
          <w:rFonts w:ascii="Calibri" w:hAnsi="Calibri" w:cs="Calibri"/>
          <w:caps/>
          <w:sz w:val="24"/>
          <w:szCs w:val="28"/>
        </w:rPr>
        <w:t xml:space="preserve">SUBMITTING </w:t>
      </w:r>
      <w:r w:rsidRPr="00617345">
        <w:rPr>
          <w:rFonts w:ascii="Calibri" w:hAnsi="Calibri" w:cs="Calibri"/>
          <w:caps/>
          <w:sz w:val="24"/>
          <w:szCs w:val="28"/>
        </w:rPr>
        <w:t>IRB Protocol Applications</w:t>
      </w:r>
    </w:p>
    <w:p w:rsidR="001610C0" w:rsidRPr="00617345" w:rsidRDefault="001610C0" w:rsidP="001610C0">
      <w:pPr>
        <w:rPr>
          <w:rFonts w:ascii="Calibri" w:hAnsi="Calibri" w:cs="Calibri"/>
          <w:b/>
          <w:bCs/>
        </w:rPr>
      </w:pPr>
    </w:p>
    <w:p w:rsidR="001610C0" w:rsidRPr="00617345" w:rsidRDefault="001610C0" w:rsidP="001610C0">
      <w:pPr>
        <w:pStyle w:val="BodyText"/>
        <w:tabs>
          <w:tab w:val="clear" w:pos="828"/>
          <w:tab w:val="clear" w:pos="1458"/>
          <w:tab w:val="clear" w:pos="11016"/>
        </w:tabs>
        <w:overflowPunct/>
        <w:autoSpaceDE/>
        <w:autoSpaceDN/>
        <w:adjustRightInd/>
        <w:spacing w:line="240" w:lineRule="auto"/>
        <w:textAlignment w:val="auto"/>
        <w:rPr>
          <w:rFonts w:ascii="Calibri" w:hAnsi="Calibri" w:cs="Calibri"/>
        </w:rPr>
      </w:pPr>
      <w:r w:rsidRPr="00617345">
        <w:rPr>
          <w:rFonts w:ascii="Calibri" w:hAnsi="Calibri" w:cs="Calibri"/>
        </w:rPr>
        <w:t xml:space="preserve">The IRB is an administrative body established under federal requirements to protect the rights and welfare of human research subjects recruited to participate in research activities conducted under the auspices of the institution.  The IRB has the authority to approve, require changes to, or disapprove all research activities that fall within its jurisdiction as specified by both the federal regulations and local institutional policy.  Research protocols should be submitted before grants are funded and before </w:t>
      </w:r>
      <w:r w:rsidRPr="00617345">
        <w:rPr>
          <w:rFonts w:ascii="Calibri" w:hAnsi="Calibri" w:cs="Calibri"/>
          <w:i/>
          <w:iCs/>
        </w:rPr>
        <w:t>any</w:t>
      </w:r>
      <w:r w:rsidRPr="00617345">
        <w:rPr>
          <w:rFonts w:ascii="Calibri" w:hAnsi="Calibri" w:cs="Calibri"/>
        </w:rPr>
        <w:t xml:space="preserve"> </w:t>
      </w:r>
      <w:proofErr w:type="gramStart"/>
      <w:r w:rsidRPr="00617345">
        <w:rPr>
          <w:rFonts w:ascii="Calibri" w:hAnsi="Calibri" w:cs="Calibri"/>
        </w:rPr>
        <w:t>research</w:t>
      </w:r>
      <w:proofErr w:type="gramEnd"/>
      <w:r w:rsidRPr="00617345">
        <w:rPr>
          <w:rFonts w:ascii="Calibri" w:hAnsi="Calibri" w:cs="Calibri"/>
        </w:rPr>
        <w:t xml:space="preserve"> data is collected.</w:t>
      </w:r>
    </w:p>
    <w:p w:rsidR="001610C0" w:rsidRPr="00617345" w:rsidRDefault="001610C0" w:rsidP="001610C0">
      <w:pPr>
        <w:jc w:val="center"/>
        <w:rPr>
          <w:rFonts w:ascii="Calibri" w:hAnsi="Calibri" w:cs="Calibri"/>
        </w:rPr>
      </w:pPr>
    </w:p>
    <w:p w:rsidR="001610C0" w:rsidRPr="00617345" w:rsidRDefault="001610C0" w:rsidP="001610C0">
      <w:pPr>
        <w:outlineLvl w:val="0"/>
        <w:rPr>
          <w:rFonts w:ascii="Calibri" w:hAnsi="Calibri" w:cs="Calibri"/>
          <w:bCs/>
        </w:rPr>
      </w:pPr>
      <w:r w:rsidRPr="00617345">
        <w:rPr>
          <w:rFonts w:ascii="Calibri" w:hAnsi="Calibri" w:cs="Calibri"/>
          <w:b/>
        </w:rPr>
        <w:t xml:space="preserve">Research </w:t>
      </w:r>
      <w:r w:rsidRPr="00617345">
        <w:rPr>
          <w:rFonts w:ascii="Calibri" w:hAnsi="Calibri" w:cs="Calibri"/>
          <w:bCs/>
        </w:rPr>
        <w:t xml:space="preserve">is "a systematic investigation, including research development, testing, and evaluation, designed to develop or contribute to generalized knowledge" </w:t>
      </w:r>
      <w:hyperlink r:id="rId11" w:anchor="46.102" w:history="1">
        <w:r w:rsidRPr="00617345">
          <w:rPr>
            <w:rStyle w:val="Hyperlink"/>
            <w:rFonts w:ascii="Calibri" w:hAnsi="Calibri" w:cs="Calibri"/>
            <w:bCs/>
          </w:rPr>
          <w:t>45 CFR 46.102(d)</w:t>
        </w:r>
      </w:hyperlink>
      <w:r w:rsidRPr="00617345">
        <w:rPr>
          <w:rFonts w:ascii="Calibri" w:hAnsi="Calibri" w:cs="Calibri"/>
          <w:bCs/>
        </w:rPr>
        <w:t xml:space="preserve">. </w:t>
      </w:r>
    </w:p>
    <w:p w:rsidR="001610C0" w:rsidRPr="00617345" w:rsidRDefault="001610C0" w:rsidP="001610C0">
      <w:pPr>
        <w:pStyle w:val="BodyText"/>
        <w:rPr>
          <w:rFonts w:ascii="Calibri" w:hAnsi="Calibri" w:cs="Calibri"/>
        </w:rPr>
      </w:pPr>
      <w:r w:rsidRPr="00617345">
        <w:rPr>
          <w:rFonts w:ascii="Calibri" w:hAnsi="Calibri" w:cs="Calibri"/>
        </w:rPr>
        <w:t xml:space="preserve">Research </w:t>
      </w:r>
      <w:proofErr w:type="gramStart"/>
      <w:r w:rsidRPr="00617345">
        <w:rPr>
          <w:rFonts w:ascii="Calibri" w:hAnsi="Calibri" w:cs="Calibri"/>
        </w:rPr>
        <w:t>is considered</w:t>
      </w:r>
      <w:proofErr w:type="gramEnd"/>
      <w:r w:rsidRPr="00617345">
        <w:rPr>
          <w:rFonts w:ascii="Calibri" w:hAnsi="Calibri" w:cs="Calibri"/>
        </w:rPr>
        <w:t xml:space="preserve"> to involve </w:t>
      </w:r>
      <w:r w:rsidRPr="00617345">
        <w:rPr>
          <w:rFonts w:ascii="Calibri" w:hAnsi="Calibri" w:cs="Calibri"/>
          <w:b/>
        </w:rPr>
        <w:t>human subjects</w:t>
      </w:r>
      <w:r w:rsidRPr="00617345">
        <w:rPr>
          <w:rFonts w:ascii="Calibri" w:hAnsi="Calibri" w:cs="Calibri"/>
        </w:rPr>
        <w:t xml:space="preserve"> when an investigator conducting research obtains:</w:t>
      </w:r>
    </w:p>
    <w:p w:rsidR="001610C0" w:rsidRPr="00617345" w:rsidRDefault="001610C0" w:rsidP="001610C0">
      <w:pPr>
        <w:pStyle w:val="BodyText"/>
        <w:numPr>
          <w:ilvl w:val="0"/>
          <w:numId w:val="3"/>
        </w:numPr>
        <w:tabs>
          <w:tab w:val="clear" w:pos="828"/>
          <w:tab w:val="clear" w:pos="1458"/>
          <w:tab w:val="clear" w:pos="11016"/>
        </w:tabs>
        <w:overflowPunct/>
        <w:autoSpaceDE/>
        <w:autoSpaceDN/>
        <w:adjustRightInd/>
        <w:spacing w:line="240" w:lineRule="auto"/>
        <w:textAlignment w:val="auto"/>
        <w:rPr>
          <w:rFonts w:ascii="Calibri" w:hAnsi="Calibri" w:cs="Calibri"/>
        </w:rPr>
      </w:pPr>
      <w:r w:rsidRPr="00617345">
        <w:rPr>
          <w:rFonts w:ascii="Calibri" w:hAnsi="Calibri" w:cs="Calibri"/>
        </w:rPr>
        <w:t>Data through intervention or interaction with a living individual, or</w:t>
      </w:r>
    </w:p>
    <w:p w:rsidR="001610C0" w:rsidRPr="00617345" w:rsidRDefault="001610C0" w:rsidP="001610C0">
      <w:pPr>
        <w:pStyle w:val="BodyText"/>
        <w:numPr>
          <w:ilvl w:val="0"/>
          <w:numId w:val="3"/>
        </w:numPr>
        <w:tabs>
          <w:tab w:val="clear" w:pos="828"/>
          <w:tab w:val="clear" w:pos="1458"/>
          <w:tab w:val="clear" w:pos="11016"/>
        </w:tabs>
        <w:overflowPunct/>
        <w:autoSpaceDE/>
        <w:autoSpaceDN/>
        <w:adjustRightInd/>
        <w:spacing w:line="240" w:lineRule="auto"/>
        <w:textAlignment w:val="auto"/>
        <w:rPr>
          <w:rFonts w:ascii="Calibri" w:hAnsi="Calibri" w:cs="Calibri"/>
        </w:rPr>
      </w:pPr>
      <w:r w:rsidRPr="00617345">
        <w:rPr>
          <w:rFonts w:ascii="Calibri" w:hAnsi="Calibri" w:cs="Calibri"/>
        </w:rPr>
        <w:t>Identifiable private information about a living individual (</w:t>
      </w:r>
      <w:hyperlink r:id="rId12" w:anchor="46.102" w:history="1">
        <w:r w:rsidRPr="00617345">
          <w:rPr>
            <w:rStyle w:val="Hyperlink"/>
            <w:rFonts w:ascii="Calibri" w:hAnsi="Calibri" w:cs="Calibri"/>
          </w:rPr>
          <w:t>45 CFR 46.102 (f)</w:t>
        </w:r>
      </w:hyperlink>
      <w:r w:rsidRPr="00617345">
        <w:rPr>
          <w:rFonts w:ascii="Calibri" w:hAnsi="Calibri" w:cs="Calibri"/>
        </w:rPr>
        <w:t>).</w:t>
      </w:r>
    </w:p>
    <w:p w:rsidR="001610C0" w:rsidRPr="00617345" w:rsidRDefault="001610C0" w:rsidP="001610C0">
      <w:pPr>
        <w:pStyle w:val="BodyText"/>
        <w:tabs>
          <w:tab w:val="clear" w:pos="828"/>
          <w:tab w:val="clear" w:pos="1458"/>
          <w:tab w:val="clear" w:pos="11016"/>
        </w:tabs>
        <w:overflowPunct/>
        <w:autoSpaceDE/>
        <w:autoSpaceDN/>
        <w:adjustRightInd/>
        <w:spacing w:line="240" w:lineRule="auto"/>
        <w:textAlignment w:val="auto"/>
        <w:rPr>
          <w:rFonts w:ascii="Calibri" w:hAnsi="Calibri" w:cs="Calibri"/>
        </w:rPr>
      </w:pPr>
    </w:p>
    <w:p w:rsidR="001610C0" w:rsidRPr="00617345" w:rsidRDefault="001610C0" w:rsidP="001610C0">
      <w:pPr>
        <w:outlineLvl w:val="0"/>
        <w:rPr>
          <w:rFonts w:ascii="Calibri" w:hAnsi="Calibri" w:cs="Calibri"/>
          <w:bCs/>
        </w:rPr>
      </w:pPr>
      <w:r w:rsidRPr="00617345">
        <w:rPr>
          <w:rFonts w:ascii="Calibri" w:hAnsi="Calibri" w:cs="Calibri"/>
          <w:bCs/>
        </w:rPr>
        <w:t xml:space="preserve">Human </w:t>
      </w:r>
      <w:proofErr w:type="gramStart"/>
      <w:r w:rsidRPr="00617345">
        <w:rPr>
          <w:rFonts w:ascii="Calibri" w:hAnsi="Calibri" w:cs="Calibri"/>
          <w:bCs/>
        </w:rPr>
        <w:t>subjects</w:t>
      </w:r>
      <w:proofErr w:type="gramEnd"/>
      <w:r w:rsidRPr="00617345">
        <w:rPr>
          <w:rFonts w:ascii="Calibri" w:hAnsi="Calibri" w:cs="Calibri"/>
          <w:bCs/>
        </w:rPr>
        <w:t xml:space="preserve"> research may include surveys and interviews, behavioral investigations, retrospective reviews of medical information, experiments with blood and tissue, and demonstration and service programs and clinical trials. In addition, the FDA includes under the definition of reviewable research, any use of a FDA regulated product except for use of a marketed product in the practice of medicine.</w:t>
      </w:r>
    </w:p>
    <w:p w:rsidR="001610C0" w:rsidRPr="00617345" w:rsidRDefault="001610C0" w:rsidP="001610C0">
      <w:pPr>
        <w:pStyle w:val="NormalWeb"/>
        <w:spacing w:before="0" w:beforeAutospacing="0" w:after="0" w:afterAutospacing="0"/>
        <w:rPr>
          <w:rFonts w:ascii="Calibri" w:hAnsi="Calibri" w:cs="Calibri"/>
          <w:sz w:val="22"/>
          <w:szCs w:val="22"/>
        </w:rPr>
      </w:pPr>
      <w:r w:rsidRPr="00617345">
        <w:rPr>
          <w:rFonts w:ascii="Calibri" w:hAnsi="Calibri" w:cs="Calibri"/>
          <w:sz w:val="22"/>
          <w:szCs w:val="22"/>
        </w:rPr>
        <w:t xml:space="preserve">“Exempt” does not mean that your research </w:t>
      </w:r>
      <w:proofErr w:type="gramStart"/>
      <w:r w:rsidRPr="00617345">
        <w:rPr>
          <w:rFonts w:ascii="Calibri" w:hAnsi="Calibri" w:cs="Calibri"/>
          <w:sz w:val="22"/>
          <w:szCs w:val="22"/>
        </w:rPr>
        <w:t>is excluded</w:t>
      </w:r>
      <w:proofErr w:type="gramEnd"/>
      <w:r w:rsidRPr="00617345">
        <w:rPr>
          <w:rFonts w:ascii="Calibri" w:hAnsi="Calibri" w:cs="Calibri"/>
          <w:sz w:val="22"/>
          <w:szCs w:val="22"/>
        </w:rPr>
        <w:t xml:space="preserve"> from IRB review.  All exempt studies </w:t>
      </w:r>
      <w:proofErr w:type="gramStart"/>
      <w:r w:rsidRPr="00617345">
        <w:rPr>
          <w:rFonts w:ascii="Calibri" w:hAnsi="Calibri" w:cs="Calibri"/>
          <w:sz w:val="22"/>
          <w:szCs w:val="22"/>
        </w:rPr>
        <w:t>are initially reviewed</w:t>
      </w:r>
      <w:proofErr w:type="gramEnd"/>
      <w:r w:rsidRPr="00617345">
        <w:rPr>
          <w:rFonts w:ascii="Calibri" w:hAnsi="Calibri" w:cs="Calibri"/>
          <w:sz w:val="22"/>
          <w:szCs w:val="22"/>
        </w:rPr>
        <w:t xml:space="preserve"> by the IRB.  After its review, the IRB will determine a protocol application’s exempt status.  If a study qualifies as exempt, then it is exempt from expedited or full board IRB review.</w:t>
      </w:r>
    </w:p>
    <w:p w:rsidR="001610C0" w:rsidRPr="00617345" w:rsidRDefault="001610C0" w:rsidP="001610C0">
      <w:pPr>
        <w:pStyle w:val="NormalWeb"/>
        <w:spacing w:before="0" w:beforeAutospacing="0" w:after="0" w:afterAutospacing="0"/>
        <w:rPr>
          <w:rFonts w:ascii="Calibri" w:hAnsi="Calibri" w:cs="Calibri"/>
          <w:color w:val="333333"/>
          <w:sz w:val="22"/>
          <w:szCs w:val="22"/>
        </w:rPr>
      </w:pPr>
    </w:p>
    <w:p w:rsidR="001610C0" w:rsidRPr="00617345" w:rsidRDefault="001610C0" w:rsidP="001610C0">
      <w:pPr>
        <w:pStyle w:val="NormalWeb"/>
        <w:spacing w:before="0" w:beforeAutospacing="0" w:after="0" w:afterAutospacing="0"/>
        <w:rPr>
          <w:rFonts w:ascii="Calibri" w:hAnsi="Calibri" w:cs="Calibri"/>
          <w:sz w:val="22"/>
          <w:szCs w:val="22"/>
        </w:rPr>
      </w:pPr>
      <w:r w:rsidRPr="00617345">
        <w:rPr>
          <w:rFonts w:ascii="Calibri" w:hAnsi="Calibri" w:cs="Calibri"/>
          <w:sz w:val="22"/>
          <w:szCs w:val="22"/>
        </w:rPr>
        <w:t>If your research activities do not fall under one or more of the specified</w:t>
      </w:r>
      <w:r w:rsidRPr="00617345">
        <w:rPr>
          <w:rStyle w:val="apple-converted-space"/>
          <w:rFonts w:ascii="Calibri" w:hAnsi="Calibri" w:cs="Calibri"/>
          <w:sz w:val="22"/>
          <w:szCs w:val="22"/>
        </w:rPr>
        <w:t> </w:t>
      </w:r>
      <w:hyperlink r:id="rId13" w:tgtFrame="_blank" w:history="1">
        <w:r w:rsidRPr="00617345">
          <w:rPr>
            <w:rStyle w:val="Strong"/>
            <w:rFonts w:ascii="Calibri" w:hAnsi="Calibri" w:cs="Calibri"/>
            <w:color w:val="3333FF"/>
            <w:sz w:val="22"/>
            <w:szCs w:val="22"/>
            <w:u w:val="single"/>
          </w:rPr>
          <w:t>EXEMPT CATEGORIES</w:t>
        </w:r>
      </w:hyperlink>
      <w:r w:rsidRPr="00617345">
        <w:rPr>
          <w:rStyle w:val="apple-converted-space"/>
          <w:rFonts w:ascii="Calibri" w:hAnsi="Calibri" w:cs="Calibri"/>
          <w:sz w:val="22"/>
          <w:szCs w:val="22"/>
        </w:rPr>
        <w:t>, you will need to submit the “Expedited or Full Board Protocol Application” for IRB review</w:t>
      </w:r>
      <w:r w:rsidRPr="00617345">
        <w:rPr>
          <w:rFonts w:ascii="Calibri" w:hAnsi="Calibri" w:cs="Calibri"/>
          <w:sz w:val="22"/>
          <w:szCs w:val="22"/>
        </w:rPr>
        <w:t>.</w:t>
      </w:r>
    </w:p>
    <w:p w:rsidR="001610C0" w:rsidRPr="00617345" w:rsidRDefault="001610C0" w:rsidP="001610C0">
      <w:pPr>
        <w:pStyle w:val="NormalWeb"/>
        <w:spacing w:before="0" w:beforeAutospacing="0" w:after="0" w:afterAutospacing="0"/>
        <w:rPr>
          <w:rFonts w:ascii="Calibri" w:hAnsi="Calibri" w:cs="Calibri"/>
          <w:color w:val="333333"/>
          <w:sz w:val="22"/>
          <w:szCs w:val="22"/>
        </w:rPr>
      </w:pPr>
    </w:p>
    <w:p w:rsidR="001610C0" w:rsidRPr="00617345" w:rsidRDefault="001610C0" w:rsidP="001610C0">
      <w:pPr>
        <w:pStyle w:val="NormalWeb"/>
        <w:spacing w:before="0" w:beforeAutospacing="0" w:after="0" w:afterAutospacing="0"/>
        <w:rPr>
          <w:rFonts w:ascii="Calibri" w:hAnsi="Calibri" w:cs="Calibri"/>
          <w:sz w:val="22"/>
          <w:szCs w:val="22"/>
        </w:rPr>
      </w:pPr>
      <w:r w:rsidRPr="00617345">
        <w:rPr>
          <w:rFonts w:ascii="Calibri" w:hAnsi="Calibri" w:cs="Calibri"/>
          <w:sz w:val="22"/>
          <w:szCs w:val="22"/>
        </w:rPr>
        <w:t xml:space="preserve">Investigators </w:t>
      </w:r>
      <w:proofErr w:type="gramStart"/>
      <w:r w:rsidRPr="00617345">
        <w:rPr>
          <w:rFonts w:ascii="Calibri" w:hAnsi="Calibri" w:cs="Calibri"/>
          <w:sz w:val="22"/>
          <w:szCs w:val="22"/>
        </w:rPr>
        <w:t>are not permitted</w:t>
      </w:r>
      <w:proofErr w:type="gramEnd"/>
      <w:r w:rsidRPr="00617345">
        <w:rPr>
          <w:rFonts w:ascii="Calibri" w:hAnsi="Calibri" w:cs="Calibri"/>
          <w:sz w:val="22"/>
          <w:szCs w:val="22"/>
        </w:rPr>
        <w:t xml:space="preserve"> to make changes to the research without IRB review.  You must notify the IRB to any changes in your study by completing a </w:t>
      </w:r>
      <w:hyperlink r:id="rId14" w:history="1">
        <w:r w:rsidRPr="00617345">
          <w:rPr>
            <w:rStyle w:val="Hyperlink"/>
            <w:rFonts w:ascii="Calibri" w:hAnsi="Calibri" w:cs="Calibri"/>
            <w:sz w:val="22"/>
            <w:szCs w:val="22"/>
          </w:rPr>
          <w:t>MODIFICATION FORM</w:t>
        </w:r>
      </w:hyperlink>
      <w:r w:rsidRPr="00617345">
        <w:rPr>
          <w:rFonts w:ascii="Calibri" w:hAnsi="Calibri" w:cs="Calibri"/>
          <w:sz w:val="22"/>
          <w:szCs w:val="22"/>
        </w:rPr>
        <w:t xml:space="preserve"> before they </w:t>
      </w:r>
      <w:proofErr w:type="gramStart"/>
      <w:r w:rsidRPr="00617345">
        <w:rPr>
          <w:rFonts w:ascii="Calibri" w:hAnsi="Calibri" w:cs="Calibri"/>
          <w:sz w:val="22"/>
          <w:szCs w:val="22"/>
        </w:rPr>
        <w:t>can be implemented</w:t>
      </w:r>
      <w:proofErr w:type="gramEnd"/>
      <w:r w:rsidRPr="00617345">
        <w:rPr>
          <w:rFonts w:ascii="Calibri" w:hAnsi="Calibri" w:cs="Calibri"/>
          <w:sz w:val="22"/>
          <w:szCs w:val="22"/>
        </w:rPr>
        <w:t>.</w:t>
      </w:r>
    </w:p>
    <w:p w:rsidR="001610C0" w:rsidRPr="00617345" w:rsidRDefault="001610C0" w:rsidP="001610C0">
      <w:pPr>
        <w:jc w:val="center"/>
        <w:rPr>
          <w:rFonts w:ascii="Calibri" w:hAnsi="Calibri" w:cs="Calibri"/>
        </w:rPr>
      </w:pPr>
    </w:p>
    <w:p w:rsidR="001610C0" w:rsidRPr="00617345" w:rsidRDefault="001610C0" w:rsidP="001610C0">
      <w:pPr>
        <w:outlineLvl w:val="0"/>
        <w:rPr>
          <w:rFonts w:ascii="Calibri" w:hAnsi="Calibri" w:cs="Calibri"/>
          <w:bCs/>
          <w:i/>
        </w:rPr>
      </w:pPr>
      <w:r w:rsidRPr="00617345">
        <w:rPr>
          <w:rFonts w:ascii="Calibri" w:hAnsi="Calibri" w:cs="Calibri"/>
          <w:bCs/>
          <w:i/>
          <w:noProof/>
        </w:rPr>
        <w:lastRenderedPageBreak/>
        <mc:AlternateContent>
          <mc:Choice Requires="wps">
            <w:drawing>
              <wp:anchor distT="0" distB="0" distL="114300" distR="114300" simplePos="0" relativeHeight="251660288" behindDoc="0" locked="0" layoutInCell="1" allowOverlap="1" wp14:anchorId="6736177A" wp14:editId="212F97B0">
                <wp:simplePos x="0" y="0"/>
                <wp:positionH relativeFrom="column">
                  <wp:posOffset>0</wp:posOffset>
                </wp:positionH>
                <wp:positionV relativeFrom="paragraph">
                  <wp:posOffset>78740</wp:posOffset>
                </wp:positionV>
                <wp:extent cx="6743700" cy="0"/>
                <wp:effectExtent l="9525" t="7620" r="9525" b="1143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4A9F3"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53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vRbEg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"/>
            </w:pict>
          </mc:Fallback>
        </mc:AlternateContent>
      </w:r>
    </w:p>
    <w:p w:rsidR="001610C0" w:rsidRPr="00617345" w:rsidRDefault="001610C0" w:rsidP="001610C0">
      <w:pPr>
        <w:tabs>
          <w:tab w:val="left" w:pos="384"/>
          <w:tab w:val="left" w:pos="720"/>
          <w:tab w:val="left" w:pos="1440"/>
          <w:tab w:val="left" w:pos="4416"/>
          <w:tab w:val="left" w:pos="9312"/>
        </w:tabs>
        <w:jc w:val="center"/>
        <w:rPr>
          <w:rFonts w:ascii="Calibri" w:hAnsi="Calibri" w:cs="Calibri"/>
          <w:b/>
        </w:rPr>
      </w:pPr>
      <w:r w:rsidRPr="00617345">
        <w:rPr>
          <w:rFonts w:ascii="Calibri" w:hAnsi="Calibri" w:cs="Calibri"/>
          <w:b/>
        </w:rPr>
        <w:t>INSTRUCTIONS FOR SUBMISSION</w:t>
      </w:r>
    </w:p>
    <w:p w:rsidR="001610C0" w:rsidRPr="00617345" w:rsidRDefault="001610C0" w:rsidP="001610C0">
      <w:pPr>
        <w:tabs>
          <w:tab w:val="left" w:pos="384"/>
          <w:tab w:val="left" w:pos="720"/>
          <w:tab w:val="left" w:pos="1440"/>
          <w:tab w:val="left" w:pos="4416"/>
          <w:tab w:val="left" w:pos="9312"/>
        </w:tabs>
        <w:rPr>
          <w:rFonts w:ascii="Calibri" w:hAnsi="Calibri" w:cs="Calibri"/>
        </w:rPr>
      </w:pPr>
    </w:p>
    <w:p w:rsidR="001610C0" w:rsidRPr="00617345" w:rsidRDefault="001610C0" w:rsidP="001610C0">
      <w:pPr>
        <w:numPr>
          <w:ilvl w:val="0"/>
          <w:numId w:val="18"/>
        </w:numPr>
        <w:tabs>
          <w:tab w:val="left" w:pos="144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b/>
          <w:bCs/>
          <w:u w:val="single"/>
        </w:rPr>
        <w:t>TRAINING IS REQUIRED FOR ALL INVESTIGATORS</w:t>
      </w:r>
    </w:p>
    <w:p w:rsidR="001610C0" w:rsidRPr="001610C0" w:rsidRDefault="001610C0" w:rsidP="001610C0">
      <w:pPr>
        <w:tabs>
          <w:tab w:val="left" w:pos="360"/>
          <w:tab w:val="left" w:pos="4416"/>
          <w:tab w:val="left" w:pos="9312"/>
        </w:tabs>
        <w:ind w:left="360"/>
        <w:rPr>
          <w:rFonts w:ascii="Calibri" w:hAnsi="Calibri" w:cs="Calibri"/>
          <w:bCs/>
        </w:rPr>
      </w:pPr>
      <w:r w:rsidRPr="00617345">
        <w:rPr>
          <w:rFonts w:ascii="Calibri" w:hAnsi="Calibri" w:cs="Calibri"/>
          <w:bCs/>
        </w:rPr>
        <w:t xml:space="preserve">The IRB requires </w:t>
      </w:r>
      <w:r w:rsidRPr="00617345">
        <w:rPr>
          <w:rFonts w:ascii="Calibri" w:hAnsi="Calibri" w:cs="Calibri"/>
          <w:b/>
          <w:bCs/>
        </w:rPr>
        <w:t>all</w:t>
      </w:r>
      <w:r w:rsidRPr="00617345">
        <w:rPr>
          <w:rFonts w:ascii="Calibri" w:hAnsi="Calibri" w:cs="Calibri"/>
          <w:bCs/>
        </w:rPr>
        <w:t xml:space="preserve"> investigators and key personnel (who will interact/intervene with participants or have access to identifiable data) listed on IRB protocol applications must successfully complete </w:t>
      </w:r>
      <w:r>
        <w:rPr>
          <w:rFonts w:ascii="Calibri" w:hAnsi="Calibri" w:cs="Calibri"/>
          <w:bCs/>
        </w:rPr>
        <w:t>the</w:t>
      </w:r>
      <w:r w:rsidRPr="00617345">
        <w:rPr>
          <w:rFonts w:ascii="Calibri" w:hAnsi="Calibri" w:cs="Calibri"/>
          <w:bCs/>
        </w:rPr>
        <w:t xml:space="preserve"> online training program prior to submitting a protocol for consideration.  You will need to create a password and login in order to access the tutorial.  If a co-investigator has not completed the training by the time the protocol is ready to </w:t>
      </w:r>
      <w:proofErr w:type="gramStart"/>
      <w:r w:rsidRPr="00617345">
        <w:rPr>
          <w:rFonts w:ascii="Calibri" w:hAnsi="Calibri" w:cs="Calibri"/>
          <w:bCs/>
        </w:rPr>
        <w:t>be approved</w:t>
      </w:r>
      <w:proofErr w:type="gramEnd"/>
      <w:r w:rsidRPr="00617345">
        <w:rPr>
          <w:rFonts w:ascii="Calibri" w:hAnsi="Calibri" w:cs="Calibri"/>
          <w:bCs/>
        </w:rPr>
        <w:t>, the principal investigator will be notified.</w:t>
      </w:r>
      <w:r>
        <w:rPr>
          <w:rFonts w:ascii="Calibri" w:hAnsi="Calibri" w:cs="Calibri"/>
          <w:bCs/>
        </w:rPr>
        <w:t xml:space="preserve"> The online training can be found </w:t>
      </w:r>
      <w:proofErr w:type="gramStart"/>
      <w:r>
        <w:rPr>
          <w:rFonts w:ascii="Calibri" w:hAnsi="Calibri" w:cs="Calibri"/>
          <w:bCs/>
        </w:rPr>
        <w:t>at:</w:t>
      </w:r>
      <w:proofErr w:type="gramEnd"/>
      <w:r>
        <w:rPr>
          <w:rFonts w:ascii="Calibri" w:hAnsi="Calibri" w:cs="Calibri"/>
          <w:bCs/>
        </w:rPr>
        <w:t xml:space="preserve"> </w:t>
      </w:r>
      <w:hyperlink r:id="rId15" w:history="1">
        <w:r w:rsidRPr="00F34D0D">
          <w:rPr>
            <w:rStyle w:val="Hyperlink"/>
          </w:rPr>
          <w:t>https://phrp.nihtraining.com/users/login.php</w:t>
        </w:r>
      </w:hyperlink>
    </w:p>
    <w:p w:rsidR="001610C0" w:rsidRPr="00617345" w:rsidRDefault="001610C0" w:rsidP="001610C0">
      <w:pPr>
        <w:numPr>
          <w:ilvl w:val="0"/>
          <w:numId w:val="18"/>
        </w:numPr>
        <w:tabs>
          <w:tab w:val="left" w:pos="1440"/>
          <w:tab w:val="left" w:pos="4416"/>
          <w:tab w:val="left" w:pos="9312"/>
        </w:tabs>
        <w:overflowPunct w:val="0"/>
        <w:autoSpaceDE w:val="0"/>
        <w:autoSpaceDN w:val="0"/>
        <w:adjustRightInd w:val="0"/>
        <w:spacing w:after="0" w:line="240" w:lineRule="auto"/>
        <w:textAlignment w:val="baseline"/>
        <w:rPr>
          <w:rFonts w:ascii="Calibri" w:hAnsi="Calibri" w:cs="Calibri"/>
          <w:b/>
        </w:rPr>
      </w:pPr>
      <w:r w:rsidRPr="00617345">
        <w:rPr>
          <w:rFonts w:ascii="Calibri" w:hAnsi="Calibri" w:cs="Calibri"/>
          <w:b/>
        </w:rPr>
        <w:t>PRINCIPAL INVESTIGATOR ELIGIBILITY</w:t>
      </w:r>
    </w:p>
    <w:p w:rsidR="001610C0" w:rsidRPr="00617345" w:rsidRDefault="001610C0" w:rsidP="001610C0">
      <w:pPr>
        <w:tabs>
          <w:tab w:val="left" w:pos="1440"/>
          <w:tab w:val="left" w:pos="4416"/>
          <w:tab w:val="left" w:pos="9312"/>
        </w:tabs>
        <w:ind w:left="360"/>
        <w:rPr>
          <w:rFonts w:ascii="Calibri" w:hAnsi="Calibri" w:cs="Calibri"/>
        </w:rPr>
      </w:pPr>
      <w:r w:rsidRPr="00617345">
        <w:rPr>
          <w:rFonts w:ascii="Calibri" w:hAnsi="Calibri" w:cs="Calibri"/>
        </w:rPr>
        <w:t xml:space="preserve">Conducting research with humans is a privilege and carries with it ethical and legal responsibilities. The Principal Investigator (PI) is the individual responsible for writing an accurate protocol to utilize human subjects. Ultimately, the PI assumes the responsibility for the ethical conduct of the project and for the welfare of the human subjects. This responsibility includes the intellectual conduct of the project, fiscal accountability, administrative aspects, and the project’s adherence to relevant policies and regulations. For these reasons, the IRB has determined that PIs must have a reasonable prospect of long-term employment at </w:t>
      </w:r>
      <w:r>
        <w:rPr>
          <w:rFonts w:ascii="Calibri" w:hAnsi="Calibri" w:cs="Calibri"/>
        </w:rPr>
        <w:t>Central Oregon Community College</w:t>
      </w:r>
      <w:r w:rsidRPr="00617345">
        <w:rPr>
          <w:rFonts w:ascii="Calibri" w:hAnsi="Calibri" w:cs="Calibri"/>
        </w:rPr>
        <w:t xml:space="preserve">. </w:t>
      </w:r>
    </w:p>
    <w:p w:rsidR="001610C0" w:rsidRPr="00617345" w:rsidRDefault="001610C0" w:rsidP="001610C0">
      <w:pPr>
        <w:tabs>
          <w:tab w:val="left" w:pos="1440"/>
          <w:tab w:val="left" w:pos="4416"/>
          <w:tab w:val="left" w:pos="9312"/>
        </w:tabs>
        <w:ind w:left="360"/>
        <w:rPr>
          <w:rFonts w:ascii="Calibri" w:hAnsi="Calibri" w:cs="Calibri"/>
          <w:b/>
        </w:rPr>
      </w:pPr>
      <w:r w:rsidRPr="00617345">
        <w:rPr>
          <w:rFonts w:ascii="Calibri" w:hAnsi="Calibri" w:cs="Calibri"/>
          <w:b/>
        </w:rPr>
        <w:t xml:space="preserve">Eligible PIs include </w:t>
      </w:r>
      <w:r>
        <w:rPr>
          <w:rFonts w:ascii="Calibri" w:hAnsi="Calibri" w:cs="Calibri"/>
          <w:b/>
        </w:rPr>
        <w:t>COCC</w:t>
      </w:r>
      <w:r w:rsidRPr="00617345">
        <w:rPr>
          <w:rFonts w:ascii="Calibri" w:hAnsi="Calibri" w:cs="Calibri"/>
          <w:b/>
        </w:rPr>
        <w:t xml:space="preserve"> faculty with the following titles:</w:t>
      </w:r>
    </w:p>
    <w:p w:rsidR="001610C0" w:rsidRPr="00617345" w:rsidRDefault="001610C0" w:rsidP="001610C0">
      <w:pPr>
        <w:numPr>
          <w:ilvl w:val="0"/>
          <w:numId w:val="20"/>
        </w:numPr>
        <w:tabs>
          <w:tab w:val="left" w:pos="108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rPr>
        <w:t>Professor</w:t>
      </w:r>
    </w:p>
    <w:p w:rsidR="001610C0" w:rsidRPr="00617345" w:rsidRDefault="001610C0" w:rsidP="001610C0">
      <w:pPr>
        <w:numPr>
          <w:ilvl w:val="0"/>
          <w:numId w:val="20"/>
        </w:numPr>
        <w:tabs>
          <w:tab w:val="left" w:pos="108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rPr>
        <w:t>Associate Professor</w:t>
      </w:r>
    </w:p>
    <w:p w:rsidR="001610C0" w:rsidRPr="00617345" w:rsidRDefault="001610C0" w:rsidP="001610C0">
      <w:pPr>
        <w:numPr>
          <w:ilvl w:val="0"/>
          <w:numId w:val="20"/>
        </w:numPr>
        <w:tabs>
          <w:tab w:val="left" w:pos="108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rPr>
        <w:t>Assistant Professor</w:t>
      </w:r>
      <w:r>
        <w:rPr>
          <w:rFonts w:ascii="Calibri" w:hAnsi="Calibri" w:cs="Calibri"/>
        </w:rPr>
        <w:t xml:space="preserve"> (I and II)</w:t>
      </w:r>
    </w:p>
    <w:p w:rsidR="001610C0" w:rsidRPr="00617345" w:rsidRDefault="001610C0" w:rsidP="001610C0">
      <w:pPr>
        <w:tabs>
          <w:tab w:val="left" w:pos="1440"/>
          <w:tab w:val="left" w:pos="4416"/>
          <w:tab w:val="left" w:pos="9312"/>
        </w:tabs>
        <w:ind w:left="360"/>
        <w:rPr>
          <w:rFonts w:ascii="Calibri" w:hAnsi="Calibri" w:cs="Calibri"/>
        </w:rPr>
      </w:pPr>
    </w:p>
    <w:p w:rsidR="001610C0" w:rsidRPr="001610C0" w:rsidRDefault="001610C0" w:rsidP="001610C0">
      <w:pPr>
        <w:tabs>
          <w:tab w:val="left" w:pos="1440"/>
          <w:tab w:val="left" w:pos="4416"/>
          <w:tab w:val="left" w:pos="9312"/>
        </w:tabs>
        <w:ind w:left="360"/>
        <w:rPr>
          <w:rFonts w:ascii="Calibri" w:hAnsi="Calibri" w:cs="Calibri"/>
        </w:rPr>
      </w:pPr>
      <w:r w:rsidRPr="00617345">
        <w:rPr>
          <w:rFonts w:ascii="Calibri" w:hAnsi="Calibri" w:cs="Calibri"/>
        </w:rPr>
        <w:t xml:space="preserve">The IRB staff will confirm titles with the </w:t>
      </w:r>
      <w:r>
        <w:rPr>
          <w:rFonts w:ascii="Calibri" w:hAnsi="Calibri" w:cs="Calibri"/>
        </w:rPr>
        <w:t>COCC</w:t>
      </w:r>
      <w:r w:rsidRPr="00617345">
        <w:rPr>
          <w:rFonts w:ascii="Calibri" w:hAnsi="Calibri" w:cs="Calibri"/>
        </w:rPr>
        <w:t xml:space="preserve"> directory when protocol applications are submitted.</w:t>
      </w:r>
    </w:p>
    <w:p w:rsidR="001610C0" w:rsidRPr="00617345" w:rsidRDefault="001610C0" w:rsidP="001610C0">
      <w:pPr>
        <w:tabs>
          <w:tab w:val="left" w:pos="1440"/>
          <w:tab w:val="left" w:pos="4416"/>
          <w:tab w:val="left" w:pos="9312"/>
        </w:tabs>
        <w:ind w:left="360"/>
        <w:rPr>
          <w:rFonts w:ascii="Calibri" w:hAnsi="Calibri" w:cs="Calibri"/>
          <w:b/>
        </w:rPr>
      </w:pPr>
      <w:r w:rsidRPr="00617345">
        <w:rPr>
          <w:rFonts w:ascii="Calibri" w:hAnsi="Calibri" w:cs="Calibri"/>
          <w:b/>
        </w:rPr>
        <w:t>EXCEPTIONS</w:t>
      </w:r>
    </w:p>
    <w:p w:rsidR="001610C0" w:rsidRPr="00252BA1" w:rsidRDefault="001610C0" w:rsidP="00252BA1">
      <w:pPr>
        <w:tabs>
          <w:tab w:val="left" w:pos="1440"/>
          <w:tab w:val="left" w:pos="4416"/>
          <w:tab w:val="left" w:pos="9312"/>
        </w:tabs>
        <w:ind w:left="360"/>
        <w:rPr>
          <w:rFonts w:ascii="Calibri" w:hAnsi="Calibri" w:cs="Calibri"/>
        </w:rPr>
      </w:pPr>
      <w:r w:rsidRPr="00617345">
        <w:rPr>
          <w:rFonts w:ascii="Calibri" w:hAnsi="Calibri" w:cs="Calibri"/>
        </w:rPr>
        <w:t xml:space="preserve">If you are not eligible to be listed as a PI, you may still be listed as the PI if an eligible PI is listed as your Co-PI. Please note that the Co-PI must also complete the required </w:t>
      </w:r>
      <w:r>
        <w:rPr>
          <w:rFonts w:ascii="Calibri" w:hAnsi="Calibri" w:cs="Calibri"/>
        </w:rPr>
        <w:t>online</w:t>
      </w:r>
      <w:r w:rsidRPr="00617345">
        <w:rPr>
          <w:rFonts w:ascii="Calibri" w:hAnsi="Calibri" w:cs="Calibri"/>
        </w:rPr>
        <w:t xml:space="preserve"> training. If you are not able to list an eligible PI as your Co-PI, you may request an IRB PI Exception which, if approved, will allow you to be listed as the sole PI on the IRB protocol application. </w:t>
      </w:r>
      <w:proofErr w:type="gramStart"/>
      <w:r w:rsidRPr="00617345">
        <w:rPr>
          <w:rFonts w:ascii="Calibri" w:hAnsi="Calibri" w:cs="Calibri"/>
        </w:rPr>
        <w:t xml:space="preserve">This exception must be approved by the </w:t>
      </w:r>
      <w:r>
        <w:rPr>
          <w:rFonts w:ascii="Calibri" w:hAnsi="Calibri" w:cs="Calibri"/>
        </w:rPr>
        <w:t>IRB Chair and Chair of the Department submitting the proposal</w:t>
      </w:r>
      <w:proofErr w:type="gramEnd"/>
      <w:r>
        <w:rPr>
          <w:rFonts w:ascii="Calibri" w:hAnsi="Calibri" w:cs="Calibri"/>
        </w:rPr>
        <w:t xml:space="preserve">. Contact the </w:t>
      </w:r>
      <w:r w:rsidR="00252BA1">
        <w:rPr>
          <w:rFonts w:ascii="Calibri" w:hAnsi="Calibri" w:cs="Calibri"/>
        </w:rPr>
        <w:t>IRB Chair</w:t>
      </w:r>
      <w:r w:rsidRPr="00617345">
        <w:rPr>
          <w:rFonts w:ascii="Calibri" w:hAnsi="Calibri" w:cs="Calibri"/>
        </w:rPr>
        <w:t xml:space="preserve"> for additional information on how to ob</w:t>
      </w:r>
      <w:r w:rsidR="00252BA1">
        <w:rPr>
          <w:rFonts w:ascii="Calibri" w:hAnsi="Calibri" w:cs="Calibri"/>
        </w:rPr>
        <w:t>tain the IRB PI Exception form.</w:t>
      </w:r>
    </w:p>
    <w:p w:rsidR="001610C0" w:rsidRPr="00617345" w:rsidRDefault="001610C0" w:rsidP="001610C0">
      <w:pPr>
        <w:tabs>
          <w:tab w:val="left" w:pos="1440"/>
          <w:tab w:val="left" w:pos="4416"/>
          <w:tab w:val="left" w:pos="9312"/>
        </w:tabs>
        <w:ind w:left="360"/>
        <w:rPr>
          <w:rFonts w:ascii="Calibri" w:hAnsi="Calibri" w:cs="Calibri"/>
          <w:b/>
        </w:rPr>
      </w:pPr>
      <w:r w:rsidRPr="00617345">
        <w:rPr>
          <w:rFonts w:ascii="Calibri" w:hAnsi="Calibri" w:cs="Calibri"/>
          <w:b/>
        </w:rPr>
        <w:t>NON-AFFILIATED INVESTIGATORS</w:t>
      </w:r>
    </w:p>
    <w:p w:rsidR="001610C0" w:rsidRPr="00617345" w:rsidRDefault="001610C0" w:rsidP="00252BA1">
      <w:pPr>
        <w:tabs>
          <w:tab w:val="left" w:pos="1440"/>
          <w:tab w:val="left" w:pos="4416"/>
          <w:tab w:val="left" w:pos="9312"/>
        </w:tabs>
        <w:ind w:left="360"/>
        <w:rPr>
          <w:rFonts w:ascii="Calibri" w:hAnsi="Calibri" w:cs="Calibri"/>
        </w:rPr>
      </w:pPr>
      <w:r w:rsidRPr="00617345">
        <w:rPr>
          <w:rFonts w:ascii="Calibri" w:hAnsi="Calibri" w:cs="Calibri"/>
        </w:rPr>
        <w:t xml:space="preserve">If you </w:t>
      </w:r>
      <w:proofErr w:type="gramStart"/>
      <w:r w:rsidRPr="00617345">
        <w:rPr>
          <w:rFonts w:ascii="Calibri" w:hAnsi="Calibri" w:cs="Calibri"/>
        </w:rPr>
        <w:t>are not affiliated</w:t>
      </w:r>
      <w:proofErr w:type="gramEnd"/>
      <w:r w:rsidRPr="00617345">
        <w:rPr>
          <w:rFonts w:ascii="Calibri" w:hAnsi="Calibri" w:cs="Calibri"/>
        </w:rPr>
        <w:t xml:space="preserve"> with </w:t>
      </w:r>
      <w:r>
        <w:rPr>
          <w:rFonts w:ascii="Calibri" w:hAnsi="Calibri" w:cs="Calibri"/>
        </w:rPr>
        <w:t>COCC</w:t>
      </w:r>
      <w:r w:rsidRPr="00617345">
        <w:rPr>
          <w:rFonts w:ascii="Calibri" w:hAnsi="Calibri" w:cs="Calibri"/>
        </w:rPr>
        <w:t xml:space="preserve"> and you are seeking IRB review, the </w:t>
      </w:r>
      <w:r>
        <w:rPr>
          <w:rFonts w:ascii="Calibri" w:hAnsi="Calibri" w:cs="Calibri"/>
        </w:rPr>
        <w:t>COCC</w:t>
      </w:r>
      <w:r w:rsidRPr="00617345">
        <w:rPr>
          <w:rFonts w:ascii="Calibri" w:hAnsi="Calibri" w:cs="Calibri"/>
        </w:rPr>
        <w:t xml:space="preserve"> IRB will review your research for approval, but you may be charged. See External Research</w:t>
      </w:r>
      <w:r w:rsidR="00252BA1">
        <w:rPr>
          <w:rFonts w:ascii="Calibri" w:hAnsi="Calibri" w:cs="Calibri"/>
        </w:rPr>
        <w:t>ers for additional information.</w:t>
      </w:r>
    </w:p>
    <w:p w:rsidR="001610C0" w:rsidRPr="00617345" w:rsidRDefault="001610C0" w:rsidP="001610C0">
      <w:pPr>
        <w:numPr>
          <w:ilvl w:val="0"/>
          <w:numId w:val="18"/>
        </w:numPr>
        <w:tabs>
          <w:tab w:val="left" w:pos="1440"/>
          <w:tab w:val="left" w:pos="4416"/>
          <w:tab w:val="left" w:pos="9312"/>
        </w:tabs>
        <w:overflowPunct w:val="0"/>
        <w:autoSpaceDE w:val="0"/>
        <w:autoSpaceDN w:val="0"/>
        <w:adjustRightInd w:val="0"/>
        <w:spacing w:after="0" w:line="240" w:lineRule="auto"/>
        <w:textAlignment w:val="baseline"/>
        <w:rPr>
          <w:rFonts w:ascii="Calibri" w:hAnsi="Calibri" w:cs="Calibri"/>
          <w:b/>
        </w:rPr>
      </w:pPr>
      <w:r w:rsidRPr="00617345">
        <w:rPr>
          <w:rFonts w:ascii="Calibri" w:hAnsi="Calibri" w:cs="Calibri"/>
          <w:b/>
        </w:rPr>
        <w:t>STUDENT INVESTIGATOR ELIGIBILITY</w:t>
      </w:r>
    </w:p>
    <w:p w:rsidR="001610C0" w:rsidRPr="00617345" w:rsidRDefault="001610C0" w:rsidP="001610C0">
      <w:pPr>
        <w:tabs>
          <w:tab w:val="left" w:pos="720"/>
          <w:tab w:val="left" w:pos="4416"/>
          <w:tab w:val="left" w:pos="9312"/>
        </w:tabs>
        <w:ind w:left="720"/>
        <w:rPr>
          <w:rFonts w:ascii="Calibri" w:hAnsi="Calibri" w:cs="Calibri"/>
          <w:b/>
        </w:rPr>
      </w:pPr>
      <w:r w:rsidRPr="00617345">
        <w:rPr>
          <w:rFonts w:ascii="Calibri" w:hAnsi="Calibri" w:cs="Calibri"/>
          <w:b/>
        </w:rPr>
        <w:t>UNDERGRADUATE STUDENTS</w:t>
      </w:r>
    </w:p>
    <w:p w:rsidR="001610C0" w:rsidRPr="00252BA1" w:rsidRDefault="001610C0" w:rsidP="00252BA1">
      <w:pPr>
        <w:tabs>
          <w:tab w:val="left" w:pos="720"/>
          <w:tab w:val="left" w:pos="4416"/>
          <w:tab w:val="left" w:pos="9312"/>
        </w:tabs>
        <w:ind w:left="720"/>
        <w:rPr>
          <w:rFonts w:ascii="Calibri" w:hAnsi="Calibri" w:cs="Calibri"/>
          <w:b/>
        </w:rPr>
      </w:pPr>
      <w:r w:rsidRPr="00617345">
        <w:rPr>
          <w:rFonts w:ascii="Calibri" w:hAnsi="Calibri" w:cs="Calibri"/>
        </w:rPr>
        <w:lastRenderedPageBreak/>
        <w:t>The IRB does not permit undergraduate students to serve as principal investigators on protocol applications.</w:t>
      </w:r>
    </w:p>
    <w:p w:rsidR="001610C0" w:rsidRDefault="001610C0" w:rsidP="00252BA1">
      <w:pPr>
        <w:numPr>
          <w:ilvl w:val="0"/>
          <w:numId w:val="18"/>
        </w:numPr>
        <w:tabs>
          <w:tab w:val="left" w:pos="144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rPr>
        <w:t xml:space="preserve">All supporting appendices </w:t>
      </w:r>
      <w:r w:rsidRPr="00617345">
        <w:rPr>
          <w:rFonts w:ascii="Calibri" w:hAnsi="Calibri" w:cs="Calibri"/>
          <w:b/>
        </w:rPr>
        <w:t>must</w:t>
      </w:r>
      <w:r w:rsidRPr="00617345">
        <w:rPr>
          <w:rFonts w:ascii="Calibri" w:hAnsi="Calibri" w:cs="Calibri"/>
        </w:rPr>
        <w:t xml:space="preserve"> be included with the application for review and approval by the IRB.  (See checklist below.)</w:t>
      </w:r>
    </w:p>
    <w:p w:rsidR="00252BA1" w:rsidRPr="00252BA1" w:rsidRDefault="00252BA1" w:rsidP="00252BA1">
      <w:pPr>
        <w:tabs>
          <w:tab w:val="left" w:pos="384"/>
          <w:tab w:val="left" w:pos="1440"/>
          <w:tab w:val="left" w:pos="4416"/>
          <w:tab w:val="left" w:pos="9312"/>
        </w:tabs>
        <w:overflowPunct w:val="0"/>
        <w:autoSpaceDE w:val="0"/>
        <w:autoSpaceDN w:val="0"/>
        <w:adjustRightInd w:val="0"/>
        <w:spacing w:after="0" w:line="240" w:lineRule="auto"/>
        <w:ind w:left="360"/>
        <w:textAlignment w:val="baseline"/>
        <w:rPr>
          <w:rFonts w:ascii="Calibri" w:hAnsi="Calibri" w:cs="Calibri"/>
        </w:rPr>
      </w:pPr>
    </w:p>
    <w:p w:rsidR="001610C0" w:rsidRPr="00252BA1" w:rsidRDefault="001610C0" w:rsidP="001610C0">
      <w:pPr>
        <w:pStyle w:val="BodyText"/>
        <w:numPr>
          <w:ilvl w:val="0"/>
          <w:numId w:val="18"/>
        </w:numPr>
        <w:spacing w:line="240" w:lineRule="auto"/>
        <w:rPr>
          <w:rFonts w:ascii="Calibri" w:hAnsi="Calibri" w:cs="Calibri"/>
          <w:bCs/>
        </w:rPr>
      </w:pPr>
      <w:r w:rsidRPr="004F70CE">
        <w:rPr>
          <w:rFonts w:ascii="Calibri" w:hAnsi="Calibri" w:cs="Calibri"/>
          <w:b/>
          <w:bCs/>
        </w:rPr>
        <w:t>Submit completed application and ALL relevant materials to</w:t>
      </w:r>
      <w:r w:rsidRPr="00116979">
        <w:rPr>
          <w:rFonts w:ascii="Calibri" w:hAnsi="Calibri" w:cs="Calibri"/>
          <w:b/>
          <w:bCs/>
        </w:rPr>
        <w:t xml:space="preserve">: </w:t>
      </w:r>
      <w:r>
        <w:t>jdowning</w:t>
      </w:r>
      <w:r w:rsidRPr="00116979">
        <w:t>@cocc.edu</w:t>
      </w:r>
    </w:p>
    <w:p w:rsidR="00252BA1" w:rsidRPr="004F70CE" w:rsidRDefault="00252BA1" w:rsidP="00252BA1">
      <w:pPr>
        <w:pStyle w:val="BodyText"/>
        <w:spacing w:line="240" w:lineRule="auto"/>
        <w:ind w:left="360"/>
        <w:rPr>
          <w:rFonts w:ascii="Calibri" w:hAnsi="Calibri" w:cs="Calibri"/>
          <w:bCs/>
        </w:rPr>
      </w:pPr>
    </w:p>
    <w:p w:rsidR="001610C0" w:rsidRPr="004F70CE" w:rsidRDefault="001610C0" w:rsidP="001610C0">
      <w:pPr>
        <w:pStyle w:val="BodyText"/>
        <w:numPr>
          <w:ilvl w:val="0"/>
          <w:numId w:val="18"/>
        </w:numPr>
        <w:spacing w:line="240" w:lineRule="auto"/>
        <w:rPr>
          <w:rFonts w:ascii="Calibri" w:hAnsi="Calibri" w:cs="Calibri"/>
          <w:bCs/>
        </w:rPr>
      </w:pPr>
      <w:r w:rsidRPr="004F70CE">
        <w:rPr>
          <w:rFonts w:ascii="Calibri" w:hAnsi="Calibri" w:cs="Calibri"/>
          <w:b/>
          <w:bCs/>
        </w:rPr>
        <w:t xml:space="preserve">Submit the </w:t>
      </w:r>
      <w:r w:rsidRPr="004F70CE">
        <w:rPr>
          <w:rFonts w:ascii="Calibri" w:hAnsi="Calibri" w:cs="Calibri"/>
          <w:b/>
          <w:bCs/>
          <w:u w:val="single"/>
        </w:rPr>
        <w:t>signed</w:t>
      </w:r>
      <w:r w:rsidRPr="004F70CE">
        <w:rPr>
          <w:rFonts w:ascii="Calibri" w:hAnsi="Calibri" w:cs="Calibri"/>
          <w:b/>
          <w:bCs/>
        </w:rPr>
        <w:t xml:space="preserve"> investigator ass</w:t>
      </w:r>
      <w:r>
        <w:rPr>
          <w:rFonts w:ascii="Calibri" w:hAnsi="Calibri" w:cs="Calibri"/>
          <w:b/>
          <w:bCs/>
        </w:rPr>
        <w:t>urance and acknowledgement page.</w:t>
      </w:r>
    </w:p>
    <w:p w:rsidR="001610C0" w:rsidRPr="004F70CE" w:rsidRDefault="001610C0" w:rsidP="001610C0">
      <w:pPr>
        <w:numPr>
          <w:ilvl w:val="1"/>
          <w:numId w:val="19"/>
        </w:numPr>
        <w:overflowPunct w:val="0"/>
        <w:autoSpaceDE w:val="0"/>
        <w:autoSpaceDN w:val="0"/>
        <w:adjustRightInd w:val="0"/>
        <w:spacing w:after="0" w:line="240" w:lineRule="auto"/>
        <w:textAlignment w:val="baseline"/>
        <w:rPr>
          <w:rFonts w:cs="Calibri"/>
        </w:rPr>
      </w:pPr>
      <w:r w:rsidRPr="004F70CE">
        <w:rPr>
          <w:rFonts w:cs="Calibri"/>
        </w:rPr>
        <w:t xml:space="preserve">Scan and email PDF to </w:t>
      </w:r>
      <w:proofErr w:type="spellStart"/>
      <w:r>
        <w:t>jdowning</w:t>
      </w:r>
      <w:proofErr w:type="spellEnd"/>
      <w:r w:rsidRPr="00116979">
        <w:t>@ cocc.edu</w:t>
      </w:r>
    </w:p>
    <w:p w:rsidR="001610C0" w:rsidRPr="00617345" w:rsidRDefault="001610C0" w:rsidP="001610C0">
      <w:pPr>
        <w:ind w:left="720"/>
        <w:rPr>
          <w:rFonts w:ascii="Calibri" w:hAnsi="Calibri" w:cs="Calibri"/>
        </w:rPr>
      </w:pPr>
    </w:p>
    <w:p w:rsidR="001610C0" w:rsidRPr="00617345" w:rsidRDefault="001610C0" w:rsidP="001610C0">
      <w:pPr>
        <w:numPr>
          <w:ilvl w:val="0"/>
          <w:numId w:val="18"/>
        </w:numPr>
        <w:tabs>
          <w:tab w:val="left" w:pos="144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rPr>
        <w:t xml:space="preserve">Within </w:t>
      </w:r>
      <w:proofErr w:type="gramStart"/>
      <w:r w:rsidRPr="00617345">
        <w:rPr>
          <w:rFonts w:ascii="Calibri" w:hAnsi="Calibri" w:cs="Calibri"/>
        </w:rPr>
        <w:t>5</w:t>
      </w:r>
      <w:proofErr w:type="gramEnd"/>
      <w:r w:rsidRPr="00617345">
        <w:rPr>
          <w:rFonts w:ascii="Calibri" w:hAnsi="Calibri" w:cs="Calibri"/>
        </w:rPr>
        <w:t xml:space="preserve"> business days of submission, the application will be </w:t>
      </w:r>
      <w:r>
        <w:rPr>
          <w:rFonts w:ascii="Calibri" w:hAnsi="Calibri" w:cs="Calibri"/>
        </w:rPr>
        <w:t>scheduled</w:t>
      </w:r>
      <w:r w:rsidRPr="00617345">
        <w:rPr>
          <w:rFonts w:ascii="Calibri" w:hAnsi="Calibri" w:cs="Calibri"/>
        </w:rPr>
        <w:t xml:space="preserve"> for review. </w:t>
      </w:r>
      <w:r w:rsidRPr="00617345">
        <w:rPr>
          <w:rFonts w:ascii="Calibri" w:hAnsi="Calibri" w:cs="Calibri"/>
          <w:b/>
        </w:rPr>
        <w:t xml:space="preserve"> </w:t>
      </w:r>
    </w:p>
    <w:p w:rsidR="001610C0" w:rsidRPr="00617345" w:rsidRDefault="001610C0" w:rsidP="001610C0">
      <w:pPr>
        <w:numPr>
          <w:ilvl w:val="0"/>
          <w:numId w:val="21"/>
        </w:numPr>
        <w:tabs>
          <w:tab w:val="left" w:pos="108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b/>
        </w:rPr>
        <w:t xml:space="preserve">Allow up to THREE weeks for exempt review and approval. </w:t>
      </w:r>
    </w:p>
    <w:p w:rsidR="001610C0" w:rsidRPr="00617345" w:rsidRDefault="001610C0" w:rsidP="001610C0">
      <w:pPr>
        <w:numPr>
          <w:ilvl w:val="0"/>
          <w:numId w:val="21"/>
        </w:numPr>
        <w:tabs>
          <w:tab w:val="left" w:pos="108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b/>
        </w:rPr>
        <w:t xml:space="preserve">Allow up to FOUR weeks for expedited review </w:t>
      </w:r>
    </w:p>
    <w:p w:rsidR="001610C0" w:rsidRPr="00617345" w:rsidRDefault="001610C0" w:rsidP="001610C0">
      <w:pPr>
        <w:numPr>
          <w:ilvl w:val="0"/>
          <w:numId w:val="21"/>
        </w:numPr>
        <w:tabs>
          <w:tab w:val="left" w:pos="108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b/>
        </w:rPr>
        <w:t>Allow up to SIX weeks for full board review and approval.</w:t>
      </w:r>
    </w:p>
    <w:p w:rsidR="001610C0" w:rsidRPr="00617345" w:rsidRDefault="001610C0" w:rsidP="001610C0">
      <w:pPr>
        <w:tabs>
          <w:tab w:val="left" w:pos="1440"/>
          <w:tab w:val="left" w:pos="4416"/>
          <w:tab w:val="left" w:pos="9312"/>
        </w:tabs>
        <w:ind w:left="360"/>
        <w:rPr>
          <w:rFonts w:ascii="Calibri" w:hAnsi="Calibri" w:cs="Calibri"/>
          <w:u w:val="single"/>
        </w:rPr>
      </w:pPr>
    </w:p>
    <w:p w:rsidR="001610C0" w:rsidRDefault="001610C0" w:rsidP="00252BA1">
      <w:pPr>
        <w:numPr>
          <w:ilvl w:val="0"/>
          <w:numId w:val="18"/>
        </w:numPr>
        <w:tabs>
          <w:tab w:val="left" w:pos="1440"/>
          <w:tab w:val="left" w:pos="4416"/>
          <w:tab w:val="left" w:pos="9312"/>
        </w:tabs>
        <w:overflowPunct w:val="0"/>
        <w:autoSpaceDE w:val="0"/>
        <w:autoSpaceDN w:val="0"/>
        <w:adjustRightInd w:val="0"/>
        <w:spacing w:after="0" w:line="240" w:lineRule="auto"/>
        <w:textAlignment w:val="baseline"/>
        <w:rPr>
          <w:rFonts w:ascii="Calibri" w:hAnsi="Calibri" w:cs="Calibri"/>
          <w:u w:val="single"/>
        </w:rPr>
      </w:pPr>
      <w:r w:rsidRPr="00617345">
        <w:rPr>
          <w:rFonts w:ascii="Calibri" w:hAnsi="Calibri" w:cs="Calibri"/>
        </w:rPr>
        <w:t xml:space="preserve">The IRB representatives are responsible for reviewing the protocol application. </w:t>
      </w:r>
      <w:r>
        <w:rPr>
          <w:rFonts w:ascii="Calibri" w:hAnsi="Calibri" w:cs="Calibri"/>
        </w:rPr>
        <w:t xml:space="preserve">The </w:t>
      </w:r>
      <w:r w:rsidR="00252BA1">
        <w:rPr>
          <w:rFonts w:ascii="Calibri" w:hAnsi="Calibri" w:cs="Calibri"/>
        </w:rPr>
        <w:t xml:space="preserve">IRB Chair will </w:t>
      </w:r>
      <w:r w:rsidRPr="00617345">
        <w:rPr>
          <w:rFonts w:ascii="Calibri" w:hAnsi="Calibri" w:cs="Calibri"/>
        </w:rPr>
        <w:t xml:space="preserve">notify the PI if the </w:t>
      </w:r>
      <w:r w:rsidR="00252BA1">
        <w:rPr>
          <w:rFonts w:ascii="Calibri" w:hAnsi="Calibri" w:cs="Calibri"/>
        </w:rPr>
        <w:t xml:space="preserve">IRB </w:t>
      </w:r>
      <w:r w:rsidRPr="00617345">
        <w:rPr>
          <w:rFonts w:ascii="Calibri" w:hAnsi="Calibri" w:cs="Calibri"/>
        </w:rPr>
        <w:t xml:space="preserve">needs additional information or clarification about the research project. The IRB also has the authority to request that a protocol undergo a different review level than submitted.  When the IRB has approved the application, </w:t>
      </w:r>
      <w:r>
        <w:rPr>
          <w:rFonts w:ascii="Calibri" w:hAnsi="Calibri" w:cs="Calibri"/>
        </w:rPr>
        <w:t xml:space="preserve">appropriate online, </w:t>
      </w:r>
      <w:proofErr w:type="gramStart"/>
      <w:r>
        <w:rPr>
          <w:rFonts w:ascii="Calibri" w:hAnsi="Calibri" w:cs="Calibri"/>
        </w:rPr>
        <w:t>IRB training</w:t>
      </w:r>
      <w:r w:rsidRPr="00617345">
        <w:rPr>
          <w:rFonts w:ascii="Calibri" w:hAnsi="Calibri" w:cs="Calibri"/>
        </w:rPr>
        <w:t xml:space="preserve"> is completed by all applicable personnel</w:t>
      </w:r>
      <w:proofErr w:type="gramEnd"/>
      <w:r w:rsidRPr="00617345">
        <w:rPr>
          <w:rFonts w:ascii="Calibri" w:hAnsi="Calibri" w:cs="Calibri"/>
        </w:rPr>
        <w:t xml:space="preserve"> and signatures have been received, the </w:t>
      </w:r>
      <w:r>
        <w:rPr>
          <w:rFonts w:ascii="Calibri" w:hAnsi="Calibri" w:cs="Calibri"/>
        </w:rPr>
        <w:t xml:space="preserve">IRB representative </w:t>
      </w:r>
      <w:r w:rsidRPr="00617345">
        <w:rPr>
          <w:rFonts w:ascii="Calibri" w:hAnsi="Calibri" w:cs="Calibri"/>
        </w:rPr>
        <w:t>will send a Notification of Approval letter via e-mail to the principal investigator.</w:t>
      </w:r>
    </w:p>
    <w:p w:rsidR="00252BA1" w:rsidRPr="00252BA1" w:rsidRDefault="00252BA1" w:rsidP="00252BA1">
      <w:pPr>
        <w:tabs>
          <w:tab w:val="left" w:pos="384"/>
          <w:tab w:val="left" w:pos="1440"/>
          <w:tab w:val="left" w:pos="4416"/>
          <w:tab w:val="left" w:pos="9312"/>
        </w:tabs>
        <w:overflowPunct w:val="0"/>
        <w:autoSpaceDE w:val="0"/>
        <w:autoSpaceDN w:val="0"/>
        <w:adjustRightInd w:val="0"/>
        <w:spacing w:after="0" w:line="240" w:lineRule="auto"/>
        <w:ind w:left="360"/>
        <w:textAlignment w:val="baseline"/>
        <w:rPr>
          <w:rFonts w:ascii="Calibri" w:hAnsi="Calibri" w:cs="Calibri"/>
          <w:u w:val="single"/>
        </w:rPr>
      </w:pPr>
    </w:p>
    <w:p w:rsidR="001610C0" w:rsidRPr="00617345" w:rsidRDefault="001610C0" w:rsidP="001610C0">
      <w:pPr>
        <w:numPr>
          <w:ilvl w:val="0"/>
          <w:numId w:val="18"/>
        </w:numPr>
        <w:tabs>
          <w:tab w:val="left" w:pos="144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rPr>
        <w:t xml:space="preserve">If the protocol application </w:t>
      </w:r>
      <w:proofErr w:type="gramStart"/>
      <w:r w:rsidRPr="00617345">
        <w:rPr>
          <w:rFonts w:ascii="Calibri" w:hAnsi="Calibri" w:cs="Calibri"/>
        </w:rPr>
        <w:t>is not approved</w:t>
      </w:r>
      <w:proofErr w:type="gramEnd"/>
      <w:r w:rsidRPr="00617345">
        <w:rPr>
          <w:rFonts w:ascii="Calibri" w:hAnsi="Calibri" w:cs="Calibri"/>
        </w:rPr>
        <w:t xml:space="preserve">, the </w:t>
      </w:r>
      <w:proofErr w:type="spellStart"/>
      <w:r>
        <w:rPr>
          <w:rFonts w:ascii="Calibri" w:hAnsi="Calibri" w:cs="Calibri"/>
        </w:rPr>
        <w:t>The</w:t>
      </w:r>
      <w:proofErr w:type="spellEnd"/>
      <w:r>
        <w:rPr>
          <w:rFonts w:ascii="Calibri" w:hAnsi="Calibri" w:cs="Calibri"/>
        </w:rPr>
        <w:t xml:space="preserve"> </w:t>
      </w:r>
      <w:r w:rsidR="00252BA1">
        <w:rPr>
          <w:rFonts w:ascii="Calibri" w:hAnsi="Calibri" w:cs="Calibri"/>
        </w:rPr>
        <w:t>IRB Chair</w:t>
      </w:r>
      <w:r w:rsidRPr="00617345">
        <w:rPr>
          <w:rFonts w:ascii="Calibri" w:hAnsi="Calibri" w:cs="Calibri"/>
        </w:rPr>
        <w:t xml:space="preserve"> will notify the principal investigator in writing.</w:t>
      </w:r>
    </w:p>
    <w:p w:rsidR="001610C0" w:rsidRPr="00617345" w:rsidRDefault="001610C0" w:rsidP="001610C0">
      <w:pPr>
        <w:tabs>
          <w:tab w:val="left" w:pos="1440"/>
          <w:tab w:val="left" w:pos="4416"/>
          <w:tab w:val="left" w:pos="9312"/>
        </w:tabs>
        <w:rPr>
          <w:rFonts w:ascii="Calibri" w:hAnsi="Calibri" w:cs="Calibri"/>
          <w:b/>
          <w:bCs/>
        </w:rPr>
      </w:pPr>
    </w:p>
    <w:p w:rsidR="001610C0" w:rsidRPr="00617345" w:rsidRDefault="001610C0" w:rsidP="001610C0">
      <w:pPr>
        <w:numPr>
          <w:ilvl w:val="0"/>
          <w:numId w:val="18"/>
        </w:numPr>
        <w:tabs>
          <w:tab w:val="left" w:pos="1440"/>
          <w:tab w:val="left" w:pos="4412"/>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b/>
        </w:rPr>
        <w:t>The investigators cannot begin their r</w:t>
      </w:r>
      <w:r w:rsidRPr="00617345">
        <w:rPr>
          <w:rFonts w:ascii="Calibri" w:hAnsi="Calibri" w:cs="Calibri"/>
          <w:b/>
          <w:bCs/>
        </w:rPr>
        <w:t xml:space="preserve">esearch until notification of approval from the IRB </w:t>
      </w:r>
      <w:proofErr w:type="gramStart"/>
      <w:r w:rsidRPr="00617345">
        <w:rPr>
          <w:rFonts w:ascii="Calibri" w:hAnsi="Calibri" w:cs="Calibri"/>
          <w:b/>
          <w:bCs/>
        </w:rPr>
        <w:t>has been received</w:t>
      </w:r>
      <w:proofErr w:type="gramEnd"/>
      <w:r w:rsidRPr="00617345">
        <w:rPr>
          <w:rFonts w:ascii="Calibri" w:hAnsi="Calibri" w:cs="Calibri"/>
          <w:b/>
          <w:bCs/>
        </w:rPr>
        <w:t>.</w:t>
      </w:r>
    </w:p>
    <w:p w:rsidR="001610C0" w:rsidRPr="00617345" w:rsidRDefault="001610C0" w:rsidP="001610C0">
      <w:pPr>
        <w:tabs>
          <w:tab w:val="left" w:pos="1440"/>
          <w:tab w:val="left" w:pos="4416"/>
          <w:tab w:val="left" w:pos="9312"/>
        </w:tabs>
        <w:jc w:val="center"/>
        <w:rPr>
          <w:rFonts w:ascii="Calibri" w:hAnsi="Calibri" w:cs="Calibri"/>
          <w:b/>
        </w:rPr>
      </w:pPr>
      <w:r w:rsidRPr="00617345">
        <w:rPr>
          <w:rFonts w:ascii="Calibri" w:hAnsi="Calibri" w:cs="Calibri"/>
          <w:b/>
          <w:noProof/>
        </w:rPr>
        <mc:AlternateContent>
          <mc:Choice Requires="wps">
            <w:drawing>
              <wp:anchor distT="0" distB="0" distL="114300" distR="114300" simplePos="0" relativeHeight="251661312" behindDoc="0" locked="0" layoutInCell="1" allowOverlap="1" wp14:anchorId="39DAF1C9" wp14:editId="1F7A845D">
                <wp:simplePos x="0" y="0"/>
                <wp:positionH relativeFrom="column">
                  <wp:posOffset>-32385</wp:posOffset>
                </wp:positionH>
                <wp:positionV relativeFrom="paragraph">
                  <wp:posOffset>67945</wp:posOffset>
                </wp:positionV>
                <wp:extent cx="6743700" cy="0"/>
                <wp:effectExtent l="5715" t="9525" r="13335" b="952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32F54"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5.35pt" to="528.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9mhEgIAACg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"/>
            </w:pict>
          </mc:Fallback>
        </mc:AlternateContent>
      </w:r>
    </w:p>
    <w:p w:rsidR="001610C0" w:rsidRDefault="001610C0" w:rsidP="001610C0">
      <w:pPr>
        <w:tabs>
          <w:tab w:val="left" w:pos="1440"/>
          <w:tab w:val="left" w:pos="4416"/>
          <w:tab w:val="left" w:pos="9312"/>
        </w:tabs>
        <w:jc w:val="center"/>
        <w:rPr>
          <w:rFonts w:ascii="Calibri" w:hAnsi="Calibri" w:cs="Calibri"/>
          <w:b/>
        </w:rPr>
      </w:pPr>
    </w:p>
    <w:p w:rsidR="001610C0" w:rsidRDefault="001610C0" w:rsidP="001610C0">
      <w:pPr>
        <w:tabs>
          <w:tab w:val="left" w:pos="1440"/>
          <w:tab w:val="left" w:pos="4416"/>
          <w:tab w:val="left" w:pos="9312"/>
        </w:tabs>
        <w:jc w:val="center"/>
        <w:rPr>
          <w:rFonts w:ascii="Calibri" w:hAnsi="Calibri" w:cs="Calibri"/>
          <w:b/>
        </w:rPr>
      </w:pPr>
    </w:p>
    <w:p w:rsidR="001610C0" w:rsidRDefault="001610C0" w:rsidP="001610C0">
      <w:pPr>
        <w:rPr>
          <w:rFonts w:ascii="Calibri" w:hAnsi="Calibri" w:cs="Calibri"/>
          <w:b/>
        </w:rPr>
      </w:pPr>
      <w:r>
        <w:rPr>
          <w:rFonts w:ascii="Calibri" w:hAnsi="Calibri" w:cs="Calibri"/>
          <w:b/>
        </w:rPr>
        <w:br w:type="page"/>
      </w:r>
    </w:p>
    <w:p w:rsidR="001610C0" w:rsidRDefault="001610C0" w:rsidP="001610C0">
      <w:pPr>
        <w:tabs>
          <w:tab w:val="left" w:pos="1440"/>
          <w:tab w:val="left" w:pos="4416"/>
          <w:tab w:val="left" w:pos="9312"/>
        </w:tabs>
        <w:jc w:val="center"/>
        <w:rPr>
          <w:rFonts w:ascii="Calibri" w:hAnsi="Calibri" w:cs="Calibri"/>
          <w:b/>
        </w:rPr>
      </w:pPr>
    </w:p>
    <w:p w:rsidR="001610C0" w:rsidRDefault="001610C0" w:rsidP="001610C0">
      <w:pPr>
        <w:tabs>
          <w:tab w:val="left" w:pos="1440"/>
          <w:tab w:val="left" w:pos="4416"/>
          <w:tab w:val="left" w:pos="9312"/>
        </w:tabs>
        <w:jc w:val="center"/>
        <w:rPr>
          <w:rFonts w:ascii="Calibri" w:hAnsi="Calibri" w:cs="Calibri"/>
          <w:b/>
        </w:rPr>
      </w:pPr>
    </w:p>
    <w:p w:rsidR="001610C0" w:rsidRPr="00617345" w:rsidRDefault="001610C0" w:rsidP="001610C0">
      <w:pPr>
        <w:tabs>
          <w:tab w:val="left" w:pos="1440"/>
          <w:tab w:val="left" w:pos="4416"/>
          <w:tab w:val="left" w:pos="9312"/>
        </w:tabs>
        <w:jc w:val="center"/>
        <w:rPr>
          <w:rFonts w:ascii="Calibri" w:hAnsi="Calibri" w:cs="Calibri"/>
          <w:b/>
        </w:rPr>
      </w:pPr>
      <w:r w:rsidRPr="00617345">
        <w:rPr>
          <w:rFonts w:ascii="Calibri" w:hAnsi="Calibri" w:cs="Calibri"/>
          <w:b/>
        </w:rPr>
        <w:t>INVESTIGATOR SUBMISSION CHECKLIST</w:t>
      </w:r>
    </w:p>
    <w:p w:rsidR="001610C0" w:rsidRPr="00617345" w:rsidRDefault="001610C0" w:rsidP="001610C0">
      <w:pPr>
        <w:tabs>
          <w:tab w:val="left" w:pos="1440"/>
          <w:tab w:val="left" w:pos="4416"/>
          <w:tab w:val="left" w:pos="9312"/>
        </w:tabs>
        <w:jc w:val="center"/>
        <w:rPr>
          <w:rFonts w:ascii="Calibri" w:hAnsi="Calibri" w:cs="Calibri"/>
          <w:i/>
        </w:rPr>
      </w:pPr>
      <w:r w:rsidRPr="00617345">
        <w:rPr>
          <w:rFonts w:ascii="Calibri" w:hAnsi="Calibri" w:cs="Calibri"/>
          <w:i/>
        </w:rPr>
        <w:t xml:space="preserve">For investigator use </w:t>
      </w:r>
      <w:proofErr w:type="gramStart"/>
      <w:r w:rsidRPr="00617345">
        <w:rPr>
          <w:rFonts w:ascii="Calibri" w:hAnsi="Calibri" w:cs="Calibri"/>
          <w:i/>
        </w:rPr>
        <w:t>only;</w:t>
      </w:r>
      <w:proofErr w:type="gramEnd"/>
      <w:r w:rsidRPr="00617345">
        <w:rPr>
          <w:rFonts w:ascii="Calibri" w:hAnsi="Calibri" w:cs="Calibri"/>
          <w:i/>
        </w:rPr>
        <w:t xml:space="preserve"> these pages </w:t>
      </w:r>
      <w:r w:rsidRPr="00617345">
        <w:rPr>
          <w:rFonts w:ascii="Calibri" w:hAnsi="Calibri" w:cs="Calibri"/>
          <w:b/>
          <w:i/>
        </w:rPr>
        <w:t>do not</w:t>
      </w:r>
      <w:r w:rsidRPr="00617345">
        <w:rPr>
          <w:rFonts w:ascii="Calibri" w:hAnsi="Calibri" w:cs="Calibri"/>
          <w:i/>
        </w:rPr>
        <w:t xml:space="preserve"> need to be submitted with the protocol application.  </w:t>
      </w:r>
    </w:p>
    <w:p w:rsidR="001610C0" w:rsidRPr="00617345" w:rsidRDefault="001610C0" w:rsidP="001610C0">
      <w:pPr>
        <w:tabs>
          <w:tab w:val="left" w:pos="1440"/>
          <w:tab w:val="left" w:pos="4416"/>
          <w:tab w:val="left" w:pos="9312"/>
        </w:tabs>
        <w:jc w:val="center"/>
        <w:rPr>
          <w:rFonts w:ascii="Calibri" w:hAnsi="Calibri" w:cs="Calibri"/>
          <w:b/>
        </w:rPr>
      </w:pPr>
    </w:p>
    <w:p w:rsidR="001610C0" w:rsidRPr="00617345" w:rsidRDefault="001610C0" w:rsidP="001610C0">
      <w:pPr>
        <w:tabs>
          <w:tab w:val="left" w:pos="1440"/>
          <w:tab w:val="left" w:pos="4416"/>
          <w:tab w:val="left" w:pos="5580"/>
        </w:tabs>
        <w:rPr>
          <w:rFonts w:ascii="Calibri" w:hAnsi="Calibri" w:cs="Calibri"/>
        </w:rPr>
      </w:pPr>
      <w:r w:rsidRPr="00617345">
        <w:rPr>
          <w:rFonts w:ascii="Calibri" w:hAnsi="Calibri" w:cs="Calibri"/>
        </w:rPr>
        <w:fldChar w:fldCharType="begin">
          <w:ffData>
            <w:name w:val="Check1"/>
            <w:enabled/>
            <w:calcOnExit w:val="0"/>
            <w:checkBox>
              <w:sizeAuto/>
              <w:default w:val="0"/>
            </w:checkBox>
          </w:ffData>
        </w:fldChar>
      </w:r>
      <w:bookmarkStart w:id="1" w:name="Check1"/>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1"/>
      <w:r w:rsidRPr="00617345">
        <w:rPr>
          <w:rFonts w:ascii="Calibri" w:hAnsi="Calibri" w:cs="Calibri"/>
        </w:rPr>
        <w:t xml:space="preserve">  Obtain all Principal Investigator Signatures</w:t>
      </w:r>
      <w:r w:rsidRPr="00617345">
        <w:rPr>
          <w:rFonts w:ascii="Calibri" w:hAnsi="Calibri" w:cs="Calibri"/>
        </w:rPr>
        <w:tab/>
      </w:r>
      <w:r w:rsidRPr="00617345">
        <w:rPr>
          <w:rFonts w:ascii="Calibri" w:hAnsi="Calibri" w:cs="Calibri"/>
        </w:rPr>
        <w:tab/>
      </w:r>
    </w:p>
    <w:p w:rsidR="001610C0" w:rsidRPr="00617345" w:rsidRDefault="001610C0" w:rsidP="001610C0">
      <w:pPr>
        <w:tabs>
          <w:tab w:val="left" w:pos="1440"/>
          <w:tab w:val="left" w:pos="4416"/>
          <w:tab w:val="left" w:pos="5580"/>
        </w:tabs>
        <w:rPr>
          <w:rFonts w:ascii="Calibri" w:hAnsi="Calibri" w:cs="Calibri"/>
        </w:rPr>
      </w:pPr>
      <w:r w:rsidRPr="00617345">
        <w:rPr>
          <w:rFonts w:ascii="Calibri" w:hAnsi="Calibri" w:cs="Calibri"/>
        </w:rPr>
        <w:fldChar w:fldCharType="begin">
          <w:ffData>
            <w:name w:val="Check2"/>
            <w:enabled/>
            <w:calcOnExit w:val="0"/>
            <w:checkBox>
              <w:sizeAuto/>
              <w:default w:val="0"/>
            </w:checkBox>
          </w:ffData>
        </w:fldChar>
      </w:r>
      <w:bookmarkStart w:id="2" w:name="Check2"/>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2"/>
      <w:r w:rsidRPr="00617345">
        <w:rPr>
          <w:rFonts w:ascii="Calibri" w:hAnsi="Calibri" w:cs="Calibri"/>
        </w:rPr>
        <w:t xml:space="preserve">  Obtain Faculty Adviser/Co-Investigator Signature (if needed)</w:t>
      </w:r>
    </w:p>
    <w:p w:rsidR="001610C0" w:rsidRPr="00617345" w:rsidRDefault="001610C0" w:rsidP="001610C0">
      <w:pPr>
        <w:tabs>
          <w:tab w:val="left" w:pos="1440"/>
          <w:tab w:val="left" w:pos="4416"/>
          <w:tab w:val="left" w:pos="9312"/>
        </w:tabs>
        <w:rPr>
          <w:rFonts w:ascii="Calibri" w:hAnsi="Calibri" w:cs="Calibri"/>
        </w:rPr>
      </w:pPr>
      <w:r w:rsidRPr="00617345">
        <w:rPr>
          <w:rFonts w:ascii="Calibri" w:hAnsi="Calibri" w:cs="Calibri"/>
        </w:rPr>
        <w:fldChar w:fldCharType="begin">
          <w:ffData>
            <w:name w:val="Check134"/>
            <w:enabled/>
            <w:calcOnExit w:val="0"/>
            <w:checkBox>
              <w:sizeAuto/>
              <w:default w:val="0"/>
            </w:checkBox>
          </w:ffData>
        </w:fldChar>
      </w:r>
      <w:bookmarkStart w:id="3" w:name="Check134"/>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3"/>
      <w:r w:rsidRPr="00617345">
        <w:rPr>
          <w:rFonts w:ascii="Calibri" w:hAnsi="Calibri" w:cs="Calibri"/>
        </w:rPr>
        <w:t xml:space="preserve">  </w:t>
      </w:r>
      <w:r>
        <w:rPr>
          <w:rFonts w:ascii="Calibri" w:hAnsi="Calibri" w:cs="Calibri"/>
        </w:rPr>
        <w:t>Online IRB</w:t>
      </w:r>
      <w:r w:rsidRPr="00617345">
        <w:rPr>
          <w:rFonts w:ascii="Calibri" w:hAnsi="Calibri" w:cs="Calibri"/>
        </w:rPr>
        <w:t xml:space="preserve"> Training completed by ALL investigators and applicable key personnel</w:t>
      </w:r>
    </w:p>
    <w:p w:rsidR="001610C0" w:rsidRPr="00090F60" w:rsidRDefault="001610C0" w:rsidP="001610C0">
      <w:pPr>
        <w:tabs>
          <w:tab w:val="left" w:pos="1440"/>
          <w:tab w:val="left" w:pos="4416"/>
          <w:tab w:val="left" w:pos="9312"/>
        </w:tabs>
        <w:rPr>
          <w:rFonts w:cs="Calibri"/>
        </w:rPr>
      </w:pPr>
      <w:r w:rsidRPr="00617345">
        <w:rPr>
          <w:rFonts w:ascii="Calibri" w:hAnsi="Calibri" w:cs="Calibri"/>
        </w:rPr>
        <w:fldChar w:fldCharType="begin">
          <w:ffData>
            <w:name w:val="Check3"/>
            <w:enabled/>
            <w:calcOnExit w:val="0"/>
            <w:checkBox>
              <w:sizeAuto/>
              <w:default w:val="0"/>
            </w:checkBox>
          </w:ffData>
        </w:fldChar>
      </w:r>
      <w:bookmarkStart w:id="4" w:name="Check3"/>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4"/>
      <w:r w:rsidRPr="00617345">
        <w:rPr>
          <w:rFonts w:ascii="Calibri" w:hAnsi="Calibri" w:cs="Calibri"/>
        </w:rPr>
        <w:t xml:space="preserve">  IRB Application and ALL relevant materials emailed to </w:t>
      </w:r>
      <w:r>
        <w:t>jdowning</w:t>
      </w:r>
      <w:r w:rsidRPr="00116979">
        <w:t>@cocc.edu</w:t>
      </w:r>
    </w:p>
    <w:p w:rsidR="001610C0" w:rsidRPr="00617345" w:rsidRDefault="001610C0" w:rsidP="001610C0">
      <w:pPr>
        <w:tabs>
          <w:tab w:val="left" w:pos="360"/>
          <w:tab w:val="left" w:pos="4416"/>
          <w:tab w:val="left" w:pos="9312"/>
        </w:tabs>
        <w:rPr>
          <w:rFonts w:ascii="Calibri" w:hAnsi="Calibri" w:cs="Calibri"/>
        </w:rPr>
      </w:pPr>
      <w:r w:rsidRPr="00617345">
        <w:rPr>
          <w:rFonts w:ascii="Calibri" w:hAnsi="Calibri" w:cs="Calibri"/>
        </w:rPr>
        <w:fldChar w:fldCharType="begin">
          <w:ffData>
            <w:name w:val="Check17"/>
            <w:enabled/>
            <w:calcOnExit w:val="0"/>
            <w:checkBox>
              <w:sizeAuto/>
              <w:default w:val="0"/>
            </w:checkBox>
          </w:ffData>
        </w:fldChar>
      </w:r>
      <w:bookmarkStart w:id="5" w:name="Check17"/>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5"/>
      <w:r w:rsidRPr="00617345">
        <w:rPr>
          <w:rFonts w:ascii="Calibri" w:hAnsi="Calibri" w:cs="Calibri"/>
        </w:rPr>
        <w:t xml:space="preserve">  Signed Investigator Assurance and Acknowledgement Page submitted to the Office of Research Compliance</w:t>
      </w:r>
    </w:p>
    <w:p w:rsidR="001610C0" w:rsidRPr="00617345" w:rsidRDefault="001610C0" w:rsidP="001610C0">
      <w:pPr>
        <w:tabs>
          <w:tab w:val="left" w:pos="1440"/>
          <w:tab w:val="left" w:pos="4416"/>
          <w:tab w:val="left" w:pos="9312"/>
        </w:tabs>
        <w:rPr>
          <w:rFonts w:ascii="Calibri" w:hAnsi="Calibri" w:cs="Calibri"/>
        </w:rPr>
      </w:pPr>
    </w:p>
    <w:p w:rsidR="001610C0" w:rsidRPr="00617345" w:rsidRDefault="001610C0" w:rsidP="001610C0">
      <w:pPr>
        <w:tabs>
          <w:tab w:val="left" w:pos="1440"/>
          <w:tab w:val="left" w:pos="4416"/>
          <w:tab w:val="left" w:pos="9312"/>
        </w:tabs>
        <w:rPr>
          <w:rFonts w:ascii="Calibri" w:hAnsi="Calibri" w:cs="Calibri"/>
          <w:b/>
        </w:rPr>
      </w:pPr>
      <w:r w:rsidRPr="00617345">
        <w:rPr>
          <w:rFonts w:ascii="Calibri" w:hAnsi="Calibri" w:cs="Calibri"/>
          <w:b/>
        </w:rPr>
        <w:t xml:space="preserve">Appendices to </w:t>
      </w:r>
      <w:proofErr w:type="gramStart"/>
      <w:r w:rsidRPr="00617345">
        <w:rPr>
          <w:rFonts w:ascii="Calibri" w:hAnsi="Calibri" w:cs="Calibri"/>
          <w:b/>
        </w:rPr>
        <w:t>be submitted</w:t>
      </w:r>
      <w:proofErr w:type="gramEnd"/>
      <w:r w:rsidRPr="00617345">
        <w:rPr>
          <w:rFonts w:ascii="Calibri" w:hAnsi="Calibri" w:cs="Calibri"/>
          <w:b/>
        </w:rPr>
        <w:t xml:space="preserve"> with application</w:t>
      </w:r>
      <w:r>
        <w:rPr>
          <w:rFonts w:ascii="Calibri" w:hAnsi="Calibri" w:cs="Calibri"/>
          <w:b/>
        </w:rPr>
        <w:t xml:space="preserve"> (if applicable)</w:t>
      </w:r>
      <w:r w:rsidRPr="00617345">
        <w:rPr>
          <w:rFonts w:ascii="Calibri" w:hAnsi="Calibri" w:cs="Calibri"/>
          <w:b/>
        </w:rPr>
        <w:t>:</w:t>
      </w:r>
    </w:p>
    <w:p w:rsidR="001610C0" w:rsidRPr="00617345" w:rsidRDefault="001610C0" w:rsidP="001610C0">
      <w:pPr>
        <w:tabs>
          <w:tab w:val="left" w:pos="1440"/>
          <w:tab w:val="left" w:pos="4416"/>
          <w:tab w:val="left" w:pos="9312"/>
        </w:tabs>
        <w:rPr>
          <w:rFonts w:ascii="Calibri" w:hAnsi="Calibri" w:cs="Calibri"/>
        </w:rPr>
      </w:pPr>
      <w:r w:rsidRPr="00617345">
        <w:rPr>
          <w:rFonts w:ascii="Calibri" w:hAnsi="Calibri" w:cs="Calibri"/>
        </w:rPr>
        <w:fldChar w:fldCharType="begin">
          <w:ffData>
            <w:name w:val="Check4"/>
            <w:enabled/>
            <w:calcOnExit w:val="0"/>
            <w:checkBox>
              <w:sizeAuto/>
              <w:default w:val="0"/>
            </w:checkBox>
          </w:ffData>
        </w:fldChar>
      </w:r>
      <w:bookmarkStart w:id="6" w:name="Check4"/>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6"/>
      <w:r w:rsidRPr="00617345">
        <w:rPr>
          <w:rFonts w:ascii="Calibri" w:hAnsi="Calibri" w:cs="Calibri"/>
        </w:rPr>
        <w:t xml:space="preserve">  Grant Proposal (if receiving or requesting external funding)</w:t>
      </w:r>
    </w:p>
    <w:p w:rsidR="001610C0" w:rsidRPr="00617345" w:rsidRDefault="001610C0" w:rsidP="001610C0">
      <w:pPr>
        <w:tabs>
          <w:tab w:val="left" w:pos="1440"/>
          <w:tab w:val="left" w:pos="4416"/>
          <w:tab w:val="left" w:pos="9312"/>
        </w:tabs>
        <w:rPr>
          <w:rFonts w:ascii="Calibri" w:hAnsi="Calibri" w:cs="Calibri"/>
        </w:rPr>
      </w:pPr>
    </w:p>
    <w:p w:rsidR="001610C0" w:rsidRPr="00617345" w:rsidRDefault="001610C0" w:rsidP="001610C0">
      <w:pPr>
        <w:tabs>
          <w:tab w:val="left" w:pos="1440"/>
          <w:tab w:val="left" w:pos="4416"/>
          <w:tab w:val="left" w:pos="9312"/>
        </w:tabs>
        <w:rPr>
          <w:rFonts w:ascii="Calibri" w:hAnsi="Calibri" w:cs="Calibri"/>
        </w:rPr>
      </w:pPr>
      <w:r w:rsidRPr="00617345">
        <w:rPr>
          <w:rFonts w:ascii="Calibri" w:hAnsi="Calibri" w:cs="Calibri"/>
        </w:rPr>
        <w:fldChar w:fldCharType="begin">
          <w:ffData>
            <w:name w:val="Check8"/>
            <w:enabled/>
            <w:calcOnExit w:val="0"/>
            <w:checkBox>
              <w:sizeAuto/>
              <w:default w:val="0"/>
            </w:checkBox>
          </w:ffData>
        </w:fldChar>
      </w:r>
      <w:bookmarkStart w:id="7" w:name="Check8"/>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7"/>
      <w:r w:rsidRPr="00617345">
        <w:rPr>
          <w:rFonts w:ascii="Calibri" w:hAnsi="Calibri" w:cs="Calibri"/>
        </w:rPr>
        <w:t xml:space="preserve">  Recruitment Materials</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2"/>
            <w:enabled/>
            <w:calcOnExit w:val="0"/>
            <w:checkBox>
              <w:sizeAuto/>
              <w:default w:val="0"/>
            </w:checkBox>
          </w:ffData>
        </w:fldChar>
      </w:r>
      <w:bookmarkStart w:id="8" w:name="Check12"/>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8"/>
      <w:r w:rsidRPr="00617345">
        <w:rPr>
          <w:rFonts w:ascii="Calibri" w:hAnsi="Calibri" w:cs="Calibri"/>
        </w:rPr>
        <w:t xml:space="preserve"> Flyers</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3"/>
            <w:enabled/>
            <w:calcOnExit w:val="0"/>
            <w:checkBox>
              <w:sizeAuto/>
              <w:default w:val="0"/>
            </w:checkBox>
          </w:ffData>
        </w:fldChar>
      </w:r>
      <w:bookmarkStart w:id="9" w:name="Check13"/>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9"/>
      <w:r w:rsidRPr="00617345">
        <w:rPr>
          <w:rFonts w:ascii="Calibri" w:hAnsi="Calibri" w:cs="Calibri"/>
        </w:rPr>
        <w:t xml:space="preserve"> Verbal Scripts</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4"/>
            <w:enabled/>
            <w:calcOnExit w:val="0"/>
            <w:checkBox>
              <w:sizeAuto/>
              <w:default w:val="0"/>
            </w:checkBox>
          </w:ffData>
        </w:fldChar>
      </w:r>
      <w:bookmarkStart w:id="10" w:name="Check14"/>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10"/>
      <w:r w:rsidRPr="00617345">
        <w:rPr>
          <w:rFonts w:ascii="Calibri" w:hAnsi="Calibri" w:cs="Calibri"/>
        </w:rPr>
        <w:t xml:space="preserve"> Emails</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6"/>
            <w:enabled/>
            <w:calcOnExit w:val="0"/>
            <w:checkBox>
              <w:sizeAuto/>
              <w:default w:val="0"/>
            </w:checkBox>
          </w:ffData>
        </w:fldChar>
      </w:r>
      <w:bookmarkStart w:id="11" w:name="Check16"/>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11"/>
      <w:r w:rsidRPr="00617345">
        <w:rPr>
          <w:rFonts w:ascii="Calibri" w:hAnsi="Calibri" w:cs="Calibri"/>
        </w:rPr>
        <w:t xml:space="preserve"> Letters</w:t>
      </w:r>
    </w:p>
    <w:p w:rsidR="001610C0" w:rsidRPr="00617345" w:rsidRDefault="001610C0" w:rsidP="001610C0">
      <w:pPr>
        <w:tabs>
          <w:tab w:val="left" w:pos="540"/>
          <w:tab w:val="left" w:pos="4416"/>
          <w:tab w:val="left" w:pos="9312"/>
        </w:tabs>
        <w:rPr>
          <w:rFonts w:ascii="Calibri" w:hAnsi="Calibri" w:cs="Calibri"/>
        </w:rPr>
      </w:pPr>
    </w:p>
    <w:p w:rsidR="001610C0" w:rsidRPr="00617345" w:rsidRDefault="001610C0" w:rsidP="001610C0">
      <w:pPr>
        <w:tabs>
          <w:tab w:val="left" w:pos="1440"/>
          <w:tab w:val="left" w:pos="4416"/>
          <w:tab w:val="left" w:pos="9312"/>
        </w:tabs>
        <w:rPr>
          <w:rFonts w:ascii="Calibri" w:hAnsi="Calibri" w:cs="Calibri"/>
        </w:rPr>
      </w:pPr>
      <w:r w:rsidRPr="00617345">
        <w:rPr>
          <w:rFonts w:ascii="Calibri" w:hAnsi="Calibri" w:cs="Calibri"/>
        </w:rPr>
        <w:fldChar w:fldCharType="begin">
          <w:ffData>
            <w:name w:val="Check5"/>
            <w:enabled/>
            <w:calcOnExit w:val="0"/>
            <w:checkBox>
              <w:sizeAuto/>
              <w:default w:val="0"/>
            </w:checkBox>
          </w:ffData>
        </w:fldChar>
      </w:r>
      <w:bookmarkStart w:id="12" w:name="Check5"/>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12"/>
      <w:r w:rsidRPr="00617345">
        <w:rPr>
          <w:rFonts w:ascii="Calibri" w:hAnsi="Calibri" w:cs="Calibri"/>
        </w:rPr>
        <w:t xml:space="preserve"> Consent Documents</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6"/>
            <w:enabled/>
            <w:calcOnExit w:val="0"/>
            <w:checkBox>
              <w:sizeAuto/>
              <w:default w:val="0"/>
            </w:checkBox>
          </w:ffData>
        </w:fldChar>
      </w:r>
      <w:bookmarkStart w:id="13" w:name="Check6"/>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13"/>
      <w:r w:rsidRPr="00617345">
        <w:rPr>
          <w:rFonts w:ascii="Calibri" w:hAnsi="Calibri" w:cs="Calibri"/>
        </w:rPr>
        <w:t xml:space="preserve"> Consent Form</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30"/>
            <w:enabled/>
            <w:calcOnExit w:val="0"/>
            <w:checkBox>
              <w:sizeAuto/>
              <w:default w:val="0"/>
            </w:checkBox>
          </w:ffData>
        </w:fldChar>
      </w:r>
      <w:bookmarkStart w:id="14" w:name="Check130"/>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14"/>
      <w:r w:rsidRPr="00617345">
        <w:rPr>
          <w:rFonts w:ascii="Calibri" w:hAnsi="Calibri" w:cs="Calibri"/>
        </w:rPr>
        <w:t xml:space="preserve"> Assent Form</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7"/>
            <w:enabled/>
            <w:calcOnExit w:val="0"/>
            <w:checkBox>
              <w:sizeAuto/>
              <w:default w:val="0"/>
            </w:checkBox>
          </w:ffData>
        </w:fldChar>
      </w:r>
      <w:bookmarkStart w:id="15" w:name="Check7"/>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15"/>
      <w:r w:rsidRPr="00617345">
        <w:rPr>
          <w:rFonts w:ascii="Calibri" w:hAnsi="Calibri" w:cs="Calibri"/>
        </w:rPr>
        <w:t xml:space="preserve"> Parent Permission Form</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0"/>
            <w:enabled/>
            <w:calcOnExit w:val="0"/>
            <w:checkBox>
              <w:sizeAuto/>
              <w:default w:val="0"/>
            </w:checkBox>
          </w:ffData>
        </w:fldChar>
      </w:r>
      <w:bookmarkStart w:id="16" w:name="Check10"/>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16"/>
      <w:r w:rsidRPr="00617345">
        <w:rPr>
          <w:rFonts w:ascii="Calibri" w:hAnsi="Calibri" w:cs="Calibri"/>
        </w:rPr>
        <w:t xml:space="preserve"> Cover Letter</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32"/>
            <w:enabled/>
            <w:calcOnExit w:val="0"/>
            <w:checkBox>
              <w:sizeAuto/>
              <w:default w:val="0"/>
            </w:checkBox>
          </w:ffData>
        </w:fldChar>
      </w:r>
      <w:bookmarkStart w:id="17" w:name="Check132"/>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17"/>
      <w:r w:rsidRPr="00617345">
        <w:rPr>
          <w:rFonts w:ascii="Calibri" w:hAnsi="Calibri" w:cs="Calibri"/>
        </w:rPr>
        <w:t xml:space="preserve"> Verbal Consent Script</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31"/>
            <w:enabled/>
            <w:calcOnExit w:val="0"/>
            <w:checkBox>
              <w:sizeAuto/>
              <w:default w:val="0"/>
            </w:checkBox>
          </w:ffData>
        </w:fldChar>
      </w:r>
      <w:bookmarkStart w:id="18" w:name="Check131"/>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18"/>
      <w:r w:rsidRPr="00617345">
        <w:rPr>
          <w:rFonts w:ascii="Calibri" w:hAnsi="Calibri" w:cs="Calibri"/>
        </w:rPr>
        <w:t xml:space="preserve"> Debriefing Statement</w:t>
      </w:r>
    </w:p>
    <w:p w:rsidR="001610C0" w:rsidRPr="00617345" w:rsidRDefault="001610C0" w:rsidP="001610C0">
      <w:pPr>
        <w:tabs>
          <w:tab w:val="left" w:pos="1440"/>
          <w:tab w:val="left" w:pos="4416"/>
          <w:tab w:val="left" w:pos="9312"/>
        </w:tabs>
        <w:rPr>
          <w:rFonts w:ascii="Calibri" w:hAnsi="Calibri" w:cs="Calibri"/>
        </w:rPr>
      </w:pPr>
    </w:p>
    <w:p w:rsidR="001610C0" w:rsidRPr="00617345" w:rsidRDefault="001610C0" w:rsidP="001610C0">
      <w:pPr>
        <w:tabs>
          <w:tab w:val="left" w:pos="1440"/>
          <w:tab w:val="left" w:pos="4416"/>
          <w:tab w:val="left" w:pos="9312"/>
        </w:tabs>
        <w:rPr>
          <w:rFonts w:ascii="Calibri" w:hAnsi="Calibri" w:cs="Calibri"/>
        </w:rPr>
      </w:pPr>
      <w:r w:rsidRPr="00617345">
        <w:rPr>
          <w:rFonts w:ascii="Calibri" w:hAnsi="Calibri" w:cs="Calibri"/>
        </w:rPr>
        <w:lastRenderedPageBreak/>
        <w:fldChar w:fldCharType="begin">
          <w:ffData>
            <w:name w:val="Check135"/>
            <w:enabled/>
            <w:calcOnExit w:val="0"/>
            <w:checkBox>
              <w:sizeAuto/>
              <w:default w:val="0"/>
            </w:checkBox>
          </w:ffData>
        </w:fldChar>
      </w:r>
      <w:bookmarkStart w:id="19" w:name="Check135"/>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19"/>
      <w:r w:rsidRPr="00617345">
        <w:rPr>
          <w:rFonts w:ascii="Calibri" w:hAnsi="Calibri" w:cs="Calibri"/>
        </w:rPr>
        <w:t>Research Tools</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93"/>
            <w:enabled/>
            <w:calcOnExit w:val="0"/>
            <w:checkBox>
              <w:sizeAuto/>
              <w:default w:val="0"/>
            </w:checkBox>
          </w:ffData>
        </w:fldChar>
      </w:r>
      <w:bookmarkStart w:id="20" w:name="Check93"/>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20"/>
      <w:r w:rsidRPr="00617345">
        <w:rPr>
          <w:rFonts w:ascii="Calibri" w:hAnsi="Calibri" w:cs="Calibri"/>
        </w:rPr>
        <w:t xml:space="preserve"> Questionnaire/Survey</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94"/>
            <w:enabled/>
            <w:calcOnExit w:val="0"/>
            <w:checkBox>
              <w:sizeAuto/>
              <w:default w:val="0"/>
            </w:checkBox>
          </w:ffData>
        </w:fldChar>
      </w:r>
      <w:bookmarkStart w:id="21" w:name="Check94"/>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21"/>
      <w:r w:rsidRPr="00617345">
        <w:rPr>
          <w:rFonts w:ascii="Calibri" w:hAnsi="Calibri" w:cs="Calibri"/>
        </w:rPr>
        <w:t xml:space="preserve"> Interview Questions and Scripts</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29"/>
            <w:enabled/>
            <w:calcOnExit w:val="0"/>
            <w:checkBox>
              <w:sizeAuto/>
              <w:default w:val="0"/>
            </w:checkBox>
          </w:ffData>
        </w:fldChar>
      </w:r>
      <w:bookmarkStart w:id="22" w:name="Check129"/>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22"/>
      <w:r w:rsidRPr="00617345">
        <w:rPr>
          <w:rFonts w:ascii="Calibri" w:hAnsi="Calibri" w:cs="Calibri"/>
        </w:rPr>
        <w:t xml:space="preserve"> Focus Group Questions and Scripts</w:t>
      </w:r>
    </w:p>
    <w:p w:rsidR="001610C0"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9"/>
            <w:enabled/>
            <w:calcOnExit w:val="0"/>
            <w:checkBox>
              <w:sizeAuto/>
              <w:default w:val="0"/>
            </w:checkBox>
          </w:ffData>
        </w:fldChar>
      </w:r>
      <w:bookmarkStart w:id="23" w:name="Check9"/>
      <w:r w:rsidRPr="00617345">
        <w:rPr>
          <w:rFonts w:ascii="Calibri" w:hAnsi="Calibri" w:cs="Calibri"/>
        </w:rPr>
        <w:instrText xml:space="preserve"> FORMCHECKBOX </w:instrText>
      </w:r>
      <w:r w:rsidR="00697BA1">
        <w:rPr>
          <w:rFonts w:ascii="Calibri" w:hAnsi="Calibri" w:cs="Calibri"/>
        </w:rPr>
      </w:r>
      <w:r w:rsidR="00697BA1">
        <w:rPr>
          <w:rFonts w:ascii="Calibri" w:hAnsi="Calibri" w:cs="Calibri"/>
        </w:rPr>
        <w:fldChar w:fldCharType="separate"/>
      </w:r>
      <w:r w:rsidRPr="00617345">
        <w:rPr>
          <w:rFonts w:ascii="Calibri" w:hAnsi="Calibri" w:cs="Calibri"/>
        </w:rPr>
        <w:fldChar w:fldCharType="end"/>
      </w:r>
      <w:bookmarkEnd w:id="23"/>
      <w:r w:rsidRPr="00617345">
        <w:rPr>
          <w:rFonts w:ascii="Calibri" w:hAnsi="Calibri" w:cs="Calibri"/>
        </w:rPr>
        <w:t xml:space="preserve"> Permission/Acknowledgement Letter from external site</w:t>
      </w: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Default="0062299D" w:rsidP="001610C0">
      <w:pPr>
        <w:tabs>
          <w:tab w:val="left" w:pos="540"/>
          <w:tab w:val="left" w:pos="4416"/>
          <w:tab w:val="left" w:pos="9312"/>
        </w:tabs>
        <w:rPr>
          <w:rFonts w:ascii="Calibri" w:hAnsi="Calibri" w:cs="Calibri"/>
        </w:rPr>
      </w:pPr>
    </w:p>
    <w:p w:rsidR="0062299D" w:rsidRPr="0062299D" w:rsidRDefault="0062299D" w:rsidP="0062299D">
      <w:pPr>
        <w:tabs>
          <w:tab w:val="left" w:pos="540"/>
          <w:tab w:val="left" w:pos="4416"/>
          <w:tab w:val="left" w:pos="9312"/>
        </w:tabs>
        <w:jc w:val="center"/>
        <w:rPr>
          <w:rFonts w:ascii="Calibri" w:hAnsi="Calibri" w:cs="Calibri"/>
          <w:sz w:val="36"/>
          <w:szCs w:val="36"/>
        </w:rPr>
      </w:pPr>
    </w:p>
    <w:p w:rsidR="0062299D" w:rsidRPr="0062299D" w:rsidRDefault="0062299D" w:rsidP="0062299D">
      <w:pPr>
        <w:tabs>
          <w:tab w:val="left" w:pos="540"/>
          <w:tab w:val="left" w:pos="4416"/>
          <w:tab w:val="left" w:pos="9312"/>
        </w:tabs>
        <w:jc w:val="center"/>
        <w:rPr>
          <w:rFonts w:ascii="Calibri" w:hAnsi="Calibri" w:cs="Calibri"/>
          <w:b/>
          <w:sz w:val="36"/>
          <w:szCs w:val="36"/>
        </w:rPr>
      </w:pPr>
      <w:r w:rsidRPr="0062299D">
        <w:rPr>
          <w:rFonts w:ascii="Calibri" w:hAnsi="Calibri" w:cs="Calibri"/>
          <w:b/>
          <w:sz w:val="36"/>
          <w:szCs w:val="36"/>
        </w:rPr>
        <w:t>ADDENDUM (12-17-2018)</w:t>
      </w:r>
    </w:p>
    <w:p w:rsidR="0062299D" w:rsidRDefault="0062299D" w:rsidP="001610C0">
      <w:pPr>
        <w:tabs>
          <w:tab w:val="left" w:pos="540"/>
          <w:tab w:val="left" w:pos="4416"/>
          <w:tab w:val="left" w:pos="9312"/>
        </w:tabs>
        <w:rPr>
          <w:rFonts w:ascii="Calibri" w:hAnsi="Calibri" w:cs="Calibri"/>
        </w:rPr>
      </w:pPr>
    </w:p>
    <w:p w:rsidR="0062299D" w:rsidRPr="0062299D" w:rsidRDefault="0062299D" w:rsidP="0062299D">
      <w:pPr>
        <w:tabs>
          <w:tab w:val="left" w:pos="540"/>
          <w:tab w:val="left" w:pos="4416"/>
          <w:tab w:val="left" w:pos="9312"/>
        </w:tabs>
        <w:jc w:val="center"/>
        <w:rPr>
          <w:rFonts w:ascii="Calibri" w:hAnsi="Calibri" w:cs="Calibri"/>
          <w:sz w:val="28"/>
          <w:szCs w:val="28"/>
          <w:u w:val="single"/>
        </w:rPr>
      </w:pPr>
      <w:r w:rsidRPr="0062299D">
        <w:rPr>
          <w:sz w:val="28"/>
          <w:szCs w:val="28"/>
        </w:rPr>
        <w:t xml:space="preserve">While our SOP </w:t>
      </w:r>
      <w:r>
        <w:rPr>
          <w:sz w:val="28"/>
          <w:szCs w:val="28"/>
        </w:rPr>
        <w:t xml:space="preserve">written </w:t>
      </w:r>
      <w:r w:rsidRPr="0062299D">
        <w:rPr>
          <w:sz w:val="28"/>
          <w:szCs w:val="28"/>
        </w:rPr>
        <w:t xml:space="preserve">content does not yet reflect changes required by the revised final rule as of the effective date (January 21, 2019), all revised final rule requirements </w:t>
      </w:r>
      <w:proofErr w:type="gramStart"/>
      <w:r w:rsidRPr="0062299D">
        <w:rPr>
          <w:sz w:val="28"/>
          <w:szCs w:val="28"/>
        </w:rPr>
        <w:t>will be applied</w:t>
      </w:r>
      <w:proofErr w:type="gramEnd"/>
      <w:r w:rsidRPr="0062299D">
        <w:rPr>
          <w:sz w:val="28"/>
          <w:szCs w:val="28"/>
        </w:rPr>
        <w:t xml:space="preserve"> </w:t>
      </w:r>
      <w:r>
        <w:rPr>
          <w:sz w:val="28"/>
          <w:szCs w:val="28"/>
        </w:rPr>
        <w:t xml:space="preserve">in practice </w:t>
      </w:r>
      <w:r w:rsidRPr="0062299D">
        <w:rPr>
          <w:sz w:val="28"/>
          <w:szCs w:val="28"/>
        </w:rPr>
        <w:t>as of the effective date.</w:t>
      </w:r>
    </w:p>
    <w:p w:rsidR="001610C0" w:rsidRDefault="001610C0" w:rsidP="001610C0"/>
    <w:p w:rsidR="001610C0" w:rsidRPr="00654785" w:rsidRDefault="001610C0" w:rsidP="00654785">
      <w:pPr>
        <w:rPr>
          <w:sz w:val="24"/>
          <w:szCs w:val="24"/>
        </w:rPr>
      </w:pPr>
    </w:p>
    <w:sectPr w:rsidR="001610C0" w:rsidRPr="00654785">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01C" w:rsidRDefault="0069701C" w:rsidP="00B72145">
      <w:pPr>
        <w:spacing w:after="0" w:line="240" w:lineRule="auto"/>
      </w:pPr>
      <w:r>
        <w:separator/>
      </w:r>
    </w:p>
  </w:endnote>
  <w:endnote w:type="continuationSeparator" w:id="0">
    <w:p w:rsidR="0069701C" w:rsidRDefault="0069701C" w:rsidP="00B72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995460"/>
      <w:docPartObj>
        <w:docPartGallery w:val="Page Numbers (Bottom of Page)"/>
        <w:docPartUnique/>
      </w:docPartObj>
    </w:sdtPr>
    <w:sdtEndPr/>
    <w:sdtContent>
      <w:p w:rsidR="0069701C" w:rsidRDefault="0069701C">
        <w:pPr>
          <w:pStyle w:val="Footer"/>
          <w:jc w:val="right"/>
        </w:pPr>
        <w:r>
          <w:t xml:space="preserve">Page | </w:t>
        </w:r>
        <w:r>
          <w:fldChar w:fldCharType="begin"/>
        </w:r>
        <w:r>
          <w:instrText xml:space="preserve"> PAGE   \* MERGEFORMAT </w:instrText>
        </w:r>
        <w:r>
          <w:fldChar w:fldCharType="separate"/>
        </w:r>
        <w:r w:rsidR="00697BA1">
          <w:rPr>
            <w:noProof/>
          </w:rPr>
          <w:t>1</w:t>
        </w:r>
        <w:r>
          <w:rPr>
            <w:noProof/>
          </w:rPr>
          <w:fldChar w:fldCharType="end"/>
        </w:r>
        <w:r>
          <w:t xml:space="preserve"> </w:t>
        </w:r>
      </w:p>
    </w:sdtContent>
  </w:sdt>
  <w:p w:rsidR="0069701C" w:rsidRDefault="00697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01C" w:rsidRDefault="0069701C" w:rsidP="00B72145">
      <w:pPr>
        <w:spacing w:after="0" w:line="240" w:lineRule="auto"/>
      </w:pPr>
      <w:r>
        <w:separator/>
      </w:r>
    </w:p>
  </w:footnote>
  <w:footnote w:type="continuationSeparator" w:id="0">
    <w:p w:rsidR="0069701C" w:rsidRDefault="0069701C" w:rsidP="00B72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01C" w:rsidRDefault="0069701C">
    <w:pPr>
      <w:pStyle w:val="Header"/>
    </w:pPr>
    <w:r>
      <w:rPr>
        <w:noProof/>
      </w:rPr>
      <mc:AlternateContent>
        <mc:Choice Requires="wps">
          <w:drawing>
            <wp:anchor distT="0" distB="0" distL="118745" distR="118745" simplePos="0" relativeHeight="251657216"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20"/>
                              <w:szCs w:val="2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69701C" w:rsidRPr="00E14D1C" w:rsidRDefault="0069701C">
                              <w:pPr>
                                <w:pStyle w:val="Header"/>
                                <w:tabs>
                                  <w:tab w:val="clear" w:pos="4680"/>
                                  <w:tab w:val="clear" w:pos="9360"/>
                                </w:tabs>
                                <w:jc w:val="center"/>
                                <w:rPr>
                                  <w:caps/>
                                  <w:color w:val="FFFFFF" w:themeColor="background1"/>
                                  <w:sz w:val="20"/>
                                  <w:szCs w:val="20"/>
                                </w:rPr>
                              </w:pPr>
                              <w:r w:rsidRPr="00E14D1C">
                                <w:rPr>
                                  <w:caps/>
                                  <w:color w:val="FFFFFF" w:themeColor="background1"/>
                                  <w:sz w:val="20"/>
                                  <w:szCs w:val="20"/>
                                </w:rPr>
                                <w:t>Central Oregon Community College (COCC) Institutional Review Board (IRB) Charter and Standard Operating Procedures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caps/>
                        <w:color w:val="FFFFFF" w:themeColor="background1"/>
                        <w:sz w:val="20"/>
                        <w:szCs w:val="2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276944" w:rsidRPr="00E14D1C" w:rsidRDefault="00276944">
                        <w:pPr>
                          <w:pStyle w:val="Header"/>
                          <w:tabs>
                            <w:tab w:val="clear" w:pos="4680"/>
                            <w:tab w:val="clear" w:pos="9360"/>
                          </w:tabs>
                          <w:jc w:val="center"/>
                          <w:rPr>
                            <w:caps/>
                            <w:color w:val="FFFFFF" w:themeColor="background1"/>
                            <w:sz w:val="20"/>
                            <w:szCs w:val="20"/>
                          </w:rPr>
                        </w:pPr>
                        <w:r w:rsidRPr="00E14D1C">
                          <w:rPr>
                            <w:caps/>
                            <w:color w:val="FFFFFF" w:themeColor="background1"/>
                            <w:sz w:val="20"/>
                            <w:szCs w:val="20"/>
                          </w:rPr>
                          <w:t>Central Oregon Community College (COCC) Institutional Review Board (IRB) Charter and Standard Operating Procedures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95D93"/>
    <w:multiLevelType w:val="hybridMultilevel"/>
    <w:tmpl w:val="DD50F2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54CE5"/>
    <w:multiLevelType w:val="hybridMultilevel"/>
    <w:tmpl w:val="A2B213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31CA0"/>
    <w:multiLevelType w:val="hybridMultilevel"/>
    <w:tmpl w:val="F23A3E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D4643"/>
    <w:multiLevelType w:val="hybridMultilevel"/>
    <w:tmpl w:val="0FCA0F14"/>
    <w:lvl w:ilvl="0" w:tplc="8B968F16">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454954"/>
    <w:multiLevelType w:val="hybridMultilevel"/>
    <w:tmpl w:val="DCFE8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881D82"/>
    <w:multiLevelType w:val="hybridMultilevel"/>
    <w:tmpl w:val="53C8B1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1734B6"/>
    <w:multiLevelType w:val="hybridMultilevel"/>
    <w:tmpl w:val="DA9654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611D74"/>
    <w:multiLevelType w:val="hybridMultilevel"/>
    <w:tmpl w:val="5268BB4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9B765C"/>
    <w:multiLevelType w:val="hybridMultilevel"/>
    <w:tmpl w:val="46F80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AA5D00"/>
    <w:multiLevelType w:val="hybridMultilevel"/>
    <w:tmpl w:val="3E8CCD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846466"/>
    <w:multiLevelType w:val="hybridMultilevel"/>
    <w:tmpl w:val="CCEE46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AF58FD"/>
    <w:multiLevelType w:val="hybridMultilevel"/>
    <w:tmpl w:val="43C423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2B26EF"/>
    <w:multiLevelType w:val="hybridMultilevel"/>
    <w:tmpl w:val="BC58F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FF4DFB"/>
    <w:multiLevelType w:val="hybridMultilevel"/>
    <w:tmpl w:val="860C18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EF202D"/>
    <w:multiLevelType w:val="hybridMultilevel"/>
    <w:tmpl w:val="03425CD8"/>
    <w:lvl w:ilvl="0" w:tplc="9C5629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C6D57CF"/>
    <w:multiLevelType w:val="hybridMultilevel"/>
    <w:tmpl w:val="DBDE8B0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DA4730C"/>
    <w:multiLevelType w:val="hybridMultilevel"/>
    <w:tmpl w:val="DACA1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7134CE"/>
    <w:multiLevelType w:val="hybridMultilevel"/>
    <w:tmpl w:val="DCF8975E"/>
    <w:lvl w:ilvl="0" w:tplc="FF945FD4">
      <w:start w:val="1"/>
      <w:numFmt w:val="decimal"/>
      <w:lvlText w:val="%1."/>
      <w:lvlJc w:val="left"/>
      <w:pPr>
        <w:tabs>
          <w:tab w:val="num" w:pos="360"/>
        </w:tabs>
        <w:ind w:left="360" w:hanging="360"/>
      </w:pPr>
      <w:rPr>
        <w:rFonts w:hint="default"/>
        <w:b w:val="0"/>
        <w:i w:val="0"/>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728E0ED5"/>
    <w:multiLevelType w:val="hybridMultilevel"/>
    <w:tmpl w:val="779295A0"/>
    <w:lvl w:ilvl="0" w:tplc="FF945FD4">
      <w:start w:val="1"/>
      <w:numFmt w:val="decimal"/>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74E967EA"/>
    <w:multiLevelType w:val="hybridMultilevel"/>
    <w:tmpl w:val="079896A2"/>
    <w:lvl w:ilvl="0" w:tplc="2A36D6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8AD55D6"/>
    <w:multiLevelType w:val="hybridMultilevel"/>
    <w:tmpl w:val="9A02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3"/>
  </w:num>
  <w:num w:numId="4">
    <w:abstractNumId w:val="8"/>
  </w:num>
  <w:num w:numId="5">
    <w:abstractNumId w:val="2"/>
  </w:num>
  <w:num w:numId="6">
    <w:abstractNumId w:val="1"/>
  </w:num>
  <w:num w:numId="7">
    <w:abstractNumId w:val="9"/>
  </w:num>
  <w:num w:numId="8">
    <w:abstractNumId w:val="10"/>
  </w:num>
  <w:num w:numId="9">
    <w:abstractNumId w:val="14"/>
  </w:num>
  <w:num w:numId="10">
    <w:abstractNumId w:val="19"/>
  </w:num>
  <w:num w:numId="11">
    <w:abstractNumId w:val="13"/>
  </w:num>
  <w:num w:numId="12">
    <w:abstractNumId w:val="6"/>
  </w:num>
  <w:num w:numId="13">
    <w:abstractNumId w:val="11"/>
  </w:num>
  <w:num w:numId="14">
    <w:abstractNumId w:val="0"/>
  </w:num>
  <w:num w:numId="15">
    <w:abstractNumId w:val="4"/>
  </w:num>
  <w:num w:numId="16">
    <w:abstractNumId w:val="12"/>
  </w:num>
  <w:num w:numId="17">
    <w:abstractNumId w:val="7"/>
  </w:num>
  <w:num w:numId="18">
    <w:abstractNumId w:val="18"/>
  </w:num>
  <w:num w:numId="19">
    <w:abstractNumId w:val="17"/>
  </w:num>
  <w:num w:numId="20">
    <w:abstractNumId w:val="5"/>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145"/>
    <w:rsid w:val="00070606"/>
    <w:rsid w:val="00077B69"/>
    <w:rsid w:val="0009644C"/>
    <w:rsid w:val="00097F36"/>
    <w:rsid w:val="000E2EFF"/>
    <w:rsid w:val="000E6E15"/>
    <w:rsid w:val="001244A8"/>
    <w:rsid w:val="001610C0"/>
    <w:rsid w:val="001648F8"/>
    <w:rsid w:val="001F3629"/>
    <w:rsid w:val="00215FAA"/>
    <w:rsid w:val="00252BA1"/>
    <w:rsid w:val="00265450"/>
    <w:rsid w:val="00276944"/>
    <w:rsid w:val="002D6EB8"/>
    <w:rsid w:val="002F3333"/>
    <w:rsid w:val="0030255D"/>
    <w:rsid w:val="003301C4"/>
    <w:rsid w:val="00350D82"/>
    <w:rsid w:val="00372A69"/>
    <w:rsid w:val="004304D6"/>
    <w:rsid w:val="00471A81"/>
    <w:rsid w:val="00474B4B"/>
    <w:rsid w:val="00484234"/>
    <w:rsid w:val="004A4206"/>
    <w:rsid w:val="004D1E9B"/>
    <w:rsid w:val="005428DF"/>
    <w:rsid w:val="00566C62"/>
    <w:rsid w:val="0062299D"/>
    <w:rsid w:val="00646D37"/>
    <w:rsid w:val="00654785"/>
    <w:rsid w:val="0067767A"/>
    <w:rsid w:val="0069701C"/>
    <w:rsid w:val="00697BA1"/>
    <w:rsid w:val="006B6B8C"/>
    <w:rsid w:val="006C32E9"/>
    <w:rsid w:val="006D13D0"/>
    <w:rsid w:val="00721A87"/>
    <w:rsid w:val="00741543"/>
    <w:rsid w:val="00794A39"/>
    <w:rsid w:val="0080201B"/>
    <w:rsid w:val="008235C2"/>
    <w:rsid w:val="008E5F3A"/>
    <w:rsid w:val="008F26D9"/>
    <w:rsid w:val="009110DD"/>
    <w:rsid w:val="00935FCD"/>
    <w:rsid w:val="009845CD"/>
    <w:rsid w:val="009B59C2"/>
    <w:rsid w:val="00AE29D0"/>
    <w:rsid w:val="00B45942"/>
    <w:rsid w:val="00B62D10"/>
    <w:rsid w:val="00B72145"/>
    <w:rsid w:val="00B770C6"/>
    <w:rsid w:val="00B86005"/>
    <w:rsid w:val="00C26240"/>
    <w:rsid w:val="00C7768D"/>
    <w:rsid w:val="00CE4947"/>
    <w:rsid w:val="00D03FAB"/>
    <w:rsid w:val="00D13D73"/>
    <w:rsid w:val="00D70BE6"/>
    <w:rsid w:val="00D97780"/>
    <w:rsid w:val="00DA3047"/>
    <w:rsid w:val="00DB4C70"/>
    <w:rsid w:val="00DE0E80"/>
    <w:rsid w:val="00E14D1C"/>
    <w:rsid w:val="00E16A54"/>
    <w:rsid w:val="00E16F7E"/>
    <w:rsid w:val="00E57A96"/>
    <w:rsid w:val="00ED73D1"/>
    <w:rsid w:val="00EE75B7"/>
    <w:rsid w:val="00F11F54"/>
    <w:rsid w:val="00F211AD"/>
    <w:rsid w:val="00F6503E"/>
    <w:rsid w:val="00F97DAF"/>
    <w:rsid w:val="00FB451E"/>
    <w:rsid w:val="00FC54FA"/>
    <w:rsid w:val="00FE6C3B"/>
    <w:rsid w:val="00FF2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25E197"/>
  <w15:chartTrackingRefBased/>
  <w15:docId w15:val="{5EF70476-45DE-4A3A-8E6E-64F711CC3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72145"/>
    <w:rPr>
      <w:color w:val="0000FF"/>
      <w:u w:val="single"/>
    </w:rPr>
  </w:style>
  <w:style w:type="paragraph" w:styleId="Header">
    <w:name w:val="header"/>
    <w:basedOn w:val="Normal"/>
    <w:link w:val="HeaderChar"/>
    <w:uiPriority w:val="99"/>
    <w:unhideWhenUsed/>
    <w:rsid w:val="00B72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145"/>
  </w:style>
  <w:style w:type="paragraph" w:styleId="Footer">
    <w:name w:val="footer"/>
    <w:basedOn w:val="Normal"/>
    <w:link w:val="FooterChar"/>
    <w:uiPriority w:val="99"/>
    <w:unhideWhenUsed/>
    <w:rsid w:val="00B72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145"/>
  </w:style>
  <w:style w:type="paragraph" w:styleId="ListParagraph">
    <w:name w:val="List Paragraph"/>
    <w:basedOn w:val="Normal"/>
    <w:uiPriority w:val="34"/>
    <w:qFormat/>
    <w:rsid w:val="00ED73D1"/>
    <w:pPr>
      <w:ind w:left="720"/>
      <w:contextualSpacing/>
    </w:pPr>
  </w:style>
  <w:style w:type="character" w:customStyle="1" w:styleId="apple-style-span">
    <w:name w:val="apple-style-span"/>
    <w:basedOn w:val="DefaultParagraphFont"/>
    <w:rsid w:val="0030255D"/>
  </w:style>
  <w:style w:type="character" w:customStyle="1" w:styleId="apple-converted-space">
    <w:name w:val="apple-converted-space"/>
    <w:basedOn w:val="DefaultParagraphFont"/>
    <w:rsid w:val="0030255D"/>
  </w:style>
  <w:style w:type="paragraph" w:styleId="BodyText">
    <w:name w:val="Body Text"/>
    <w:basedOn w:val="Normal"/>
    <w:link w:val="BodyTextChar"/>
    <w:rsid w:val="00DB4C70"/>
    <w:pPr>
      <w:tabs>
        <w:tab w:val="left" w:pos="828"/>
        <w:tab w:val="left" w:pos="1458"/>
        <w:tab w:val="left" w:pos="11016"/>
      </w:tabs>
      <w:overflowPunct w:val="0"/>
      <w:autoSpaceDE w:val="0"/>
      <w:autoSpaceDN w:val="0"/>
      <w:adjustRightInd w:val="0"/>
      <w:spacing w:after="0" w:line="240" w:lineRule="exact"/>
      <w:textAlignment w:val="baseline"/>
    </w:pPr>
    <w:rPr>
      <w:rFonts w:ascii="Times New Roman" w:eastAsia="Times New Roman" w:hAnsi="Times New Roman" w:cs="Times New Roman"/>
    </w:rPr>
  </w:style>
  <w:style w:type="character" w:customStyle="1" w:styleId="BodyTextChar">
    <w:name w:val="Body Text Char"/>
    <w:basedOn w:val="DefaultParagraphFont"/>
    <w:link w:val="BodyText"/>
    <w:rsid w:val="00DB4C70"/>
    <w:rPr>
      <w:rFonts w:ascii="Times New Roman" w:eastAsia="Times New Roman" w:hAnsi="Times New Roman" w:cs="Times New Roman"/>
    </w:rPr>
  </w:style>
  <w:style w:type="paragraph" w:styleId="Title">
    <w:name w:val="Title"/>
    <w:basedOn w:val="Normal"/>
    <w:link w:val="TitleChar"/>
    <w:qFormat/>
    <w:rsid w:val="001610C0"/>
    <w:pPr>
      <w:tabs>
        <w:tab w:val="left" w:pos="384"/>
        <w:tab w:val="left" w:pos="768"/>
        <w:tab w:val="left" w:pos="1440"/>
        <w:tab w:val="left" w:pos="4416"/>
        <w:tab w:val="left" w:pos="9312"/>
      </w:tabs>
      <w:overflowPunct w:val="0"/>
      <w:autoSpaceDE w:val="0"/>
      <w:autoSpaceDN w:val="0"/>
      <w:adjustRightInd w:val="0"/>
      <w:spacing w:after="0" w:line="240" w:lineRule="exact"/>
      <w:ind w:right="-360"/>
      <w:jc w:val="center"/>
      <w:textAlignment w:val="baseline"/>
    </w:pPr>
    <w:rPr>
      <w:rFonts w:ascii="Courier New" w:eastAsia="Times New Roman" w:hAnsi="Courier New" w:cs="Courier New"/>
      <w:b/>
      <w:bCs/>
    </w:rPr>
  </w:style>
  <w:style w:type="character" w:customStyle="1" w:styleId="TitleChar">
    <w:name w:val="Title Char"/>
    <w:basedOn w:val="DefaultParagraphFont"/>
    <w:link w:val="Title"/>
    <w:rsid w:val="001610C0"/>
    <w:rPr>
      <w:rFonts w:ascii="Courier New" w:eastAsia="Times New Roman" w:hAnsi="Courier New" w:cs="Courier New"/>
      <w:b/>
      <w:bCs/>
    </w:rPr>
  </w:style>
  <w:style w:type="paragraph" w:styleId="NormalWeb">
    <w:name w:val="Normal (Web)"/>
    <w:basedOn w:val="Normal"/>
    <w:uiPriority w:val="99"/>
    <w:unhideWhenUsed/>
    <w:rsid w:val="001610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1610C0"/>
    <w:rPr>
      <w:b/>
      <w:bCs/>
    </w:rPr>
  </w:style>
  <w:style w:type="paragraph" w:styleId="BalloonText">
    <w:name w:val="Balloon Text"/>
    <w:basedOn w:val="Normal"/>
    <w:link w:val="BalloonTextChar"/>
    <w:uiPriority w:val="99"/>
    <w:semiHidden/>
    <w:unhideWhenUsed/>
    <w:rsid w:val="00252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BA1"/>
    <w:rPr>
      <w:rFonts w:ascii="Segoe UI" w:hAnsi="Segoe UI" w:cs="Segoe UI"/>
      <w:sz w:val="18"/>
      <w:szCs w:val="18"/>
    </w:rPr>
  </w:style>
  <w:style w:type="character" w:styleId="IntenseEmphasis">
    <w:name w:val="Intense Emphasis"/>
    <w:basedOn w:val="DefaultParagraphFont"/>
    <w:uiPriority w:val="21"/>
    <w:qFormat/>
    <w:rsid w:val="00B62D10"/>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151">
      <w:bodyDiv w:val="1"/>
      <w:marLeft w:val="0"/>
      <w:marRight w:val="0"/>
      <w:marTop w:val="0"/>
      <w:marBottom w:val="0"/>
      <w:divBdr>
        <w:top w:val="none" w:sz="0" w:space="0" w:color="auto"/>
        <w:left w:val="none" w:sz="0" w:space="0" w:color="auto"/>
        <w:bottom w:val="none" w:sz="0" w:space="0" w:color="auto"/>
        <w:right w:val="none" w:sz="0" w:space="0" w:color="auto"/>
      </w:divBdr>
      <w:divsChild>
        <w:div w:id="1869561512">
          <w:marLeft w:val="0"/>
          <w:marRight w:val="0"/>
          <w:marTop w:val="0"/>
          <w:marBottom w:val="0"/>
          <w:divBdr>
            <w:top w:val="none" w:sz="0" w:space="0" w:color="auto"/>
            <w:left w:val="none" w:sz="0" w:space="0" w:color="auto"/>
            <w:bottom w:val="none" w:sz="0" w:space="0" w:color="auto"/>
            <w:right w:val="none" w:sz="0" w:space="0" w:color="auto"/>
          </w:divBdr>
        </w:div>
        <w:div w:id="1336424320">
          <w:marLeft w:val="0"/>
          <w:marRight w:val="0"/>
          <w:marTop w:val="0"/>
          <w:marBottom w:val="0"/>
          <w:divBdr>
            <w:top w:val="none" w:sz="0" w:space="0" w:color="auto"/>
            <w:left w:val="none" w:sz="0" w:space="0" w:color="auto"/>
            <w:bottom w:val="none" w:sz="0" w:space="0" w:color="auto"/>
            <w:right w:val="none" w:sz="0" w:space="0" w:color="auto"/>
          </w:divBdr>
        </w:div>
        <w:div w:id="1033267208">
          <w:marLeft w:val="0"/>
          <w:marRight w:val="0"/>
          <w:marTop w:val="0"/>
          <w:marBottom w:val="0"/>
          <w:divBdr>
            <w:top w:val="none" w:sz="0" w:space="0" w:color="auto"/>
            <w:left w:val="none" w:sz="0" w:space="0" w:color="auto"/>
            <w:bottom w:val="none" w:sz="0" w:space="0" w:color="auto"/>
            <w:right w:val="none" w:sz="0" w:space="0" w:color="auto"/>
          </w:divBdr>
        </w:div>
        <w:div w:id="655304928">
          <w:marLeft w:val="0"/>
          <w:marRight w:val="0"/>
          <w:marTop w:val="0"/>
          <w:marBottom w:val="0"/>
          <w:divBdr>
            <w:top w:val="none" w:sz="0" w:space="0" w:color="auto"/>
            <w:left w:val="none" w:sz="0" w:space="0" w:color="auto"/>
            <w:bottom w:val="none" w:sz="0" w:space="0" w:color="auto"/>
            <w:right w:val="none" w:sz="0" w:space="0" w:color="auto"/>
          </w:divBdr>
        </w:div>
        <w:div w:id="630988349">
          <w:marLeft w:val="0"/>
          <w:marRight w:val="0"/>
          <w:marTop w:val="0"/>
          <w:marBottom w:val="0"/>
          <w:divBdr>
            <w:top w:val="none" w:sz="0" w:space="0" w:color="auto"/>
            <w:left w:val="none" w:sz="0" w:space="0" w:color="auto"/>
            <w:bottom w:val="none" w:sz="0" w:space="0" w:color="auto"/>
            <w:right w:val="none" w:sz="0" w:space="0" w:color="auto"/>
          </w:divBdr>
        </w:div>
        <w:div w:id="518350732">
          <w:marLeft w:val="0"/>
          <w:marRight w:val="0"/>
          <w:marTop w:val="0"/>
          <w:marBottom w:val="0"/>
          <w:divBdr>
            <w:top w:val="none" w:sz="0" w:space="0" w:color="auto"/>
            <w:left w:val="none" w:sz="0" w:space="0" w:color="auto"/>
            <w:bottom w:val="none" w:sz="0" w:space="0" w:color="auto"/>
            <w:right w:val="none" w:sz="0" w:space="0" w:color="auto"/>
          </w:divBdr>
        </w:div>
        <w:div w:id="72364727">
          <w:marLeft w:val="0"/>
          <w:marRight w:val="0"/>
          <w:marTop w:val="0"/>
          <w:marBottom w:val="0"/>
          <w:divBdr>
            <w:top w:val="none" w:sz="0" w:space="0" w:color="auto"/>
            <w:left w:val="none" w:sz="0" w:space="0" w:color="auto"/>
            <w:bottom w:val="none" w:sz="0" w:space="0" w:color="auto"/>
            <w:right w:val="none" w:sz="0" w:space="0" w:color="auto"/>
          </w:divBdr>
        </w:div>
        <w:div w:id="692147124">
          <w:marLeft w:val="0"/>
          <w:marRight w:val="0"/>
          <w:marTop w:val="0"/>
          <w:marBottom w:val="0"/>
          <w:divBdr>
            <w:top w:val="none" w:sz="0" w:space="0" w:color="auto"/>
            <w:left w:val="none" w:sz="0" w:space="0" w:color="auto"/>
            <w:bottom w:val="none" w:sz="0" w:space="0" w:color="auto"/>
            <w:right w:val="none" w:sz="0" w:space="0" w:color="auto"/>
          </w:divBdr>
        </w:div>
        <w:div w:id="1000698011">
          <w:marLeft w:val="0"/>
          <w:marRight w:val="0"/>
          <w:marTop w:val="0"/>
          <w:marBottom w:val="0"/>
          <w:divBdr>
            <w:top w:val="none" w:sz="0" w:space="0" w:color="auto"/>
            <w:left w:val="none" w:sz="0" w:space="0" w:color="auto"/>
            <w:bottom w:val="none" w:sz="0" w:space="0" w:color="auto"/>
            <w:right w:val="none" w:sz="0" w:space="0" w:color="auto"/>
          </w:divBdr>
        </w:div>
        <w:div w:id="478570823">
          <w:marLeft w:val="0"/>
          <w:marRight w:val="0"/>
          <w:marTop w:val="0"/>
          <w:marBottom w:val="0"/>
          <w:divBdr>
            <w:top w:val="none" w:sz="0" w:space="0" w:color="auto"/>
            <w:left w:val="none" w:sz="0" w:space="0" w:color="auto"/>
            <w:bottom w:val="none" w:sz="0" w:space="0" w:color="auto"/>
            <w:right w:val="none" w:sz="0" w:space="0" w:color="auto"/>
          </w:divBdr>
        </w:div>
        <w:div w:id="1901208057">
          <w:marLeft w:val="0"/>
          <w:marRight w:val="0"/>
          <w:marTop w:val="0"/>
          <w:marBottom w:val="0"/>
          <w:divBdr>
            <w:top w:val="none" w:sz="0" w:space="0" w:color="auto"/>
            <w:left w:val="none" w:sz="0" w:space="0" w:color="auto"/>
            <w:bottom w:val="none" w:sz="0" w:space="0" w:color="auto"/>
            <w:right w:val="none" w:sz="0" w:space="0" w:color="auto"/>
          </w:divBdr>
        </w:div>
        <w:div w:id="1359812042">
          <w:marLeft w:val="0"/>
          <w:marRight w:val="0"/>
          <w:marTop w:val="0"/>
          <w:marBottom w:val="0"/>
          <w:divBdr>
            <w:top w:val="none" w:sz="0" w:space="0" w:color="auto"/>
            <w:left w:val="none" w:sz="0" w:space="0" w:color="auto"/>
            <w:bottom w:val="none" w:sz="0" w:space="0" w:color="auto"/>
            <w:right w:val="none" w:sz="0" w:space="0" w:color="auto"/>
          </w:divBdr>
        </w:div>
        <w:div w:id="1688435442">
          <w:marLeft w:val="0"/>
          <w:marRight w:val="0"/>
          <w:marTop w:val="0"/>
          <w:marBottom w:val="0"/>
          <w:divBdr>
            <w:top w:val="none" w:sz="0" w:space="0" w:color="auto"/>
            <w:left w:val="none" w:sz="0" w:space="0" w:color="auto"/>
            <w:bottom w:val="none" w:sz="0" w:space="0" w:color="auto"/>
            <w:right w:val="none" w:sz="0" w:space="0" w:color="auto"/>
          </w:divBdr>
        </w:div>
        <w:div w:id="995259061">
          <w:marLeft w:val="0"/>
          <w:marRight w:val="0"/>
          <w:marTop w:val="0"/>
          <w:marBottom w:val="0"/>
          <w:divBdr>
            <w:top w:val="none" w:sz="0" w:space="0" w:color="auto"/>
            <w:left w:val="none" w:sz="0" w:space="0" w:color="auto"/>
            <w:bottom w:val="none" w:sz="0" w:space="0" w:color="auto"/>
            <w:right w:val="none" w:sz="0" w:space="0" w:color="auto"/>
          </w:divBdr>
        </w:div>
        <w:div w:id="849678158">
          <w:marLeft w:val="0"/>
          <w:marRight w:val="0"/>
          <w:marTop w:val="0"/>
          <w:marBottom w:val="0"/>
          <w:divBdr>
            <w:top w:val="none" w:sz="0" w:space="0" w:color="auto"/>
            <w:left w:val="none" w:sz="0" w:space="0" w:color="auto"/>
            <w:bottom w:val="none" w:sz="0" w:space="0" w:color="auto"/>
            <w:right w:val="none" w:sz="0" w:space="0" w:color="auto"/>
          </w:divBdr>
        </w:div>
        <w:div w:id="758716127">
          <w:marLeft w:val="0"/>
          <w:marRight w:val="0"/>
          <w:marTop w:val="0"/>
          <w:marBottom w:val="0"/>
          <w:divBdr>
            <w:top w:val="none" w:sz="0" w:space="0" w:color="auto"/>
            <w:left w:val="none" w:sz="0" w:space="0" w:color="auto"/>
            <w:bottom w:val="none" w:sz="0" w:space="0" w:color="auto"/>
            <w:right w:val="none" w:sz="0" w:space="0" w:color="auto"/>
          </w:divBdr>
        </w:div>
        <w:div w:id="181671127">
          <w:marLeft w:val="0"/>
          <w:marRight w:val="0"/>
          <w:marTop w:val="0"/>
          <w:marBottom w:val="0"/>
          <w:divBdr>
            <w:top w:val="none" w:sz="0" w:space="0" w:color="auto"/>
            <w:left w:val="none" w:sz="0" w:space="0" w:color="auto"/>
            <w:bottom w:val="none" w:sz="0" w:space="0" w:color="auto"/>
            <w:right w:val="none" w:sz="0" w:space="0" w:color="auto"/>
          </w:divBdr>
        </w:div>
        <w:div w:id="207881515">
          <w:marLeft w:val="0"/>
          <w:marRight w:val="0"/>
          <w:marTop w:val="0"/>
          <w:marBottom w:val="0"/>
          <w:divBdr>
            <w:top w:val="none" w:sz="0" w:space="0" w:color="auto"/>
            <w:left w:val="none" w:sz="0" w:space="0" w:color="auto"/>
            <w:bottom w:val="none" w:sz="0" w:space="0" w:color="auto"/>
            <w:right w:val="none" w:sz="0" w:space="0" w:color="auto"/>
          </w:divBdr>
        </w:div>
        <w:div w:id="1430348360">
          <w:marLeft w:val="0"/>
          <w:marRight w:val="0"/>
          <w:marTop w:val="0"/>
          <w:marBottom w:val="0"/>
          <w:divBdr>
            <w:top w:val="none" w:sz="0" w:space="0" w:color="auto"/>
            <w:left w:val="none" w:sz="0" w:space="0" w:color="auto"/>
            <w:bottom w:val="none" w:sz="0" w:space="0" w:color="auto"/>
            <w:right w:val="none" w:sz="0" w:space="0" w:color="auto"/>
          </w:divBdr>
        </w:div>
        <w:div w:id="102769692">
          <w:marLeft w:val="0"/>
          <w:marRight w:val="0"/>
          <w:marTop w:val="0"/>
          <w:marBottom w:val="0"/>
          <w:divBdr>
            <w:top w:val="none" w:sz="0" w:space="0" w:color="auto"/>
            <w:left w:val="none" w:sz="0" w:space="0" w:color="auto"/>
            <w:bottom w:val="none" w:sz="0" w:space="0" w:color="auto"/>
            <w:right w:val="none" w:sz="0" w:space="0" w:color="auto"/>
          </w:divBdr>
        </w:div>
        <w:div w:id="1506092832">
          <w:marLeft w:val="0"/>
          <w:marRight w:val="0"/>
          <w:marTop w:val="0"/>
          <w:marBottom w:val="0"/>
          <w:divBdr>
            <w:top w:val="none" w:sz="0" w:space="0" w:color="auto"/>
            <w:left w:val="none" w:sz="0" w:space="0" w:color="auto"/>
            <w:bottom w:val="none" w:sz="0" w:space="0" w:color="auto"/>
            <w:right w:val="none" w:sz="0" w:space="0" w:color="auto"/>
          </w:divBdr>
        </w:div>
        <w:div w:id="270480264">
          <w:marLeft w:val="0"/>
          <w:marRight w:val="0"/>
          <w:marTop w:val="0"/>
          <w:marBottom w:val="0"/>
          <w:divBdr>
            <w:top w:val="none" w:sz="0" w:space="0" w:color="auto"/>
            <w:left w:val="none" w:sz="0" w:space="0" w:color="auto"/>
            <w:bottom w:val="none" w:sz="0" w:space="0" w:color="auto"/>
            <w:right w:val="none" w:sz="0" w:space="0" w:color="auto"/>
          </w:divBdr>
        </w:div>
        <w:div w:id="122038268">
          <w:marLeft w:val="0"/>
          <w:marRight w:val="0"/>
          <w:marTop w:val="0"/>
          <w:marBottom w:val="0"/>
          <w:divBdr>
            <w:top w:val="none" w:sz="0" w:space="0" w:color="auto"/>
            <w:left w:val="none" w:sz="0" w:space="0" w:color="auto"/>
            <w:bottom w:val="none" w:sz="0" w:space="0" w:color="auto"/>
            <w:right w:val="none" w:sz="0" w:space="0" w:color="auto"/>
          </w:divBdr>
        </w:div>
        <w:div w:id="153184146">
          <w:marLeft w:val="0"/>
          <w:marRight w:val="0"/>
          <w:marTop w:val="0"/>
          <w:marBottom w:val="0"/>
          <w:divBdr>
            <w:top w:val="none" w:sz="0" w:space="0" w:color="auto"/>
            <w:left w:val="none" w:sz="0" w:space="0" w:color="auto"/>
            <w:bottom w:val="none" w:sz="0" w:space="0" w:color="auto"/>
            <w:right w:val="none" w:sz="0" w:space="0" w:color="auto"/>
          </w:divBdr>
        </w:div>
        <w:div w:id="1979601643">
          <w:marLeft w:val="0"/>
          <w:marRight w:val="0"/>
          <w:marTop w:val="0"/>
          <w:marBottom w:val="0"/>
          <w:divBdr>
            <w:top w:val="none" w:sz="0" w:space="0" w:color="auto"/>
            <w:left w:val="none" w:sz="0" w:space="0" w:color="auto"/>
            <w:bottom w:val="none" w:sz="0" w:space="0" w:color="auto"/>
            <w:right w:val="none" w:sz="0" w:space="0" w:color="auto"/>
          </w:divBdr>
        </w:div>
        <w:div w:id="849611192">
          <w:marLeft w:val="0"/>
          <w:marRight w:val="0"/>
          <w:marTop w:val="0"/>
          <w:marBottom w:val="0"/>
          <w:divBdr>
            <w:top w:val="none" w:sz="0" w:space="0" w:color="auto"/>
            <w:left w:val="none" w:sz="0" w:space="0" w:color="auto"/>
            <w:bottom w:val="none" w:sz="0" w:space="0" w:color="auto"/>
            <w:right w:val="none" w:sz="0" w:space="0" w:color="auto"/>
          </w:divBdr>
        </w:div>
        <w:div w:id="1890804054">
          <w:marLeft w:val="0"/>
          <w:marRight w:val="0"/>
          <w:marTop w:val="0"/>
          <w:marBottom w:val="0"/>
          <w:divBdr>
            <w:top w:val="none" w:sz="0" w:space="0" w:color="auto"/>
            <w:left w:val="none" w:sz="0" w:space="0" w:color="auto"/>
            <w:bottom w:val="none" w:sz="0" w:space="0" w:color="auto"/>
            <w:right w:val="none" w:sz="0" w:space="0" w:color="auto"/>
          </w:divBdr>
        </w:div>
        <w:div w:id="1217548861">
          <w:marLeft w:val="0"/>
          <w:marRight w:val="0"/>
          <w:marTop w:val="0"/>
          <w:marBottom w:val="0"/>
          <w:divBdr>
            <w:top w:val="none" w:sz="0" w:space="0" w:color="auto"/>
            <w:left w:val="none" w:sz="0" w:space="0" w:color="auto"/>
            <w:bottom w:val="none" w:sz="0" w:space="0" w:color="auto"/>
            <w:right w:val="none" w:sz="0" w:space="0" w:color="auto"/>
          </w:divBdr>
        </w:div>
        <w:div w:id="398066365">
          <w:marLeft w:val="0"/>
          <w:marRight w:val="0"/>
          <w:marTop w:val="0"/>
          <w:marBottom w:val="0"/>
          <w:divBdr>
            <w:top w:val="none" w:sz="0" w:space="0" w:color="auto"/>
            <w:left w:val="none" w:sz="0" w:space="0" w:color="auto"/>
            <w:bottom w:val="none" w:sz="0" w:space="0" w:color="auto"/>
            <w:right w:val="none" w:sz="0" w:space="0" w:color="auto"/>
          </w:divBdr>
        </w:div>
        <w:div w:id="44842593">
          <w:marLeft w:val="0"/>
          <w:marRight w:val="0"/>
          <w:marTop w:val="0"/>
          <w:marBottom w:val="0"/>
          <w:divBdr>
            <w:top w:val="none" w:sz="0" w:space="0" w:color="auto"/>
            <w:left w:val="none" w:sz="0" w:space="0" w:color="auto"/>
            <w:bottom w:val="none" w:sz="0" w:space="0" w:color="auto"/>
            <w:right w:val="none" w:sz="0" w:space="0" w:color="auto"/>
          </w:divBdr>
        </w:div>
        <w:div w:id="666247644">
          <w:marLeft w:val="0"/>
          <w:marRight w:val="0"/>
          <w:marTop w:val="0"/>
          <w:marBottom w:val="0"/>
          <w:divBdr>
            <w:top w:val="none" w:sz="0" w:space="0" w:color="auto"/>
            <w:left w:val="none" w:sz="0" w:space="0" w:color="auto"/>
            <w:bottom w:val="none" w:sz="0" w:space="0" w:color="auto"/>
            <w:right w:val="none" w:sz="0" w:space="0" w:color="auto"/>
          </w:divBdr>
        </w:div>
        <w:div w:id="260990494">
          <w:marLeft w:val="0"/>
          <w:marRight w:val="0"/>
          <w:marTop w:val="0"/>
          <w:marBottom w:val="0"/>
          <w:divBdr>
            <w:top w:val="none" w:sz="0" w:space="0" w:color="auto"/>
            <w:left w:val="none" w:sz="0" w:space="0" w:color="auto"/>
            <w:bottom w:val="none" w:sz="0" w:space="0" w:color="auto"/>
            <w:right w:val="none" w:sz="0" w:space="0" w:color="auto"/>
          </w:divBdr>
        </w:div>
        <w:div w:id="945577730">
          <w:marLeft w:val="0"/>
          <w:marRight w:val="0"/>
          <w:marTop w:val="0"/>
          <w:marBottom w:val="0"/>
          <w:divBdr>
            <w:top w:val="none" w:sz="0" w:space="0" w:color="auto"/>
            <w:left w:val="none" w:sz="0" w:space="0" w:color="auto"/>
            <w:bottom w:val="none" w:sz="0" w:space="0" w:color="auto"/>
            <w:right w:val="none" w:sz="0" w:space="0" w:color="auto"/>
          </w:divBdr>
        </w:div>
        <w:div w:id="1648393003">
          <w:marLeft w:val="0"/>
          <w:marRight w:val="0"/>
          <w:marTop w:val="0"/>
          <w:marBottom w:val="0"/>
          <w:divBdr>
            <w:top w:val="none" w:sz="0" w:space="0" w:color="auto"/>
            <w:left w:val="none" w:sz="0" w:space="0" w:color="auto"/>
            <w:bottom w:val="none" w:sz="0" w:space="0" w:color="auto"/>
            <w:right w:val="none" w:sz="0" w:space="0" w:color="auto"/>
          </w:divBdr>
        </w:div>
        <w:div w:id="1468936718">
          <w:marLeft w:val="0"/>
          <w:marRight w:val="0"/>
          <w:marTop w:val="0"/>
          <w:marBottom w:val="0"/>
          <w:divBdr>
            <w:top w:val="none" w:sz="0" w:space="0" w:color="auto"/>
            <w:left w:val="none" w:sz="0" w:space="0" w:color="auto"/>
            <w:bottom w:val="none" w:sz="0" w:space="0" w:color="auto"/>
            <w:right w:val="none" w:sz="0" w:space="0" w:color="auto"/>
          </w:divBdr>
        </w:div>
        <w:div w:id="1724477947">
          <w:marLeft w:val="0"/>
          <w:marRight w:val="0"/>
          <w:marTop w:val="0"/>
          <w:marBottom w:val="0"/>
          <w:divBdr>
            <w:top w:val="none" w:sz="0" w:space="0" w:color="auto"/>
            <w:left w:val="none" w:sz="0" w:space="0" w:color="auto"/>
            <w:bottom w:val="none" w:sz="0" w:space="0" w:color="auto"/>
            <w:right w:val="none" w:sz="0" w:space="0" w:color="auto"/>
          </w:divBdr>
        </w:div>
        <w:div w:id="1160658257">
          <w:marLeft w:val="0"/>
          <w:marRight w:val="0"/>
          <w:marTop w:val="0"/>
          <w:marBottom w:val="0"/>
          <w:divBdr>
            <w:top w:val="none" w:sz="0" w:space="0" w:color="auto"/>
            <w:left w:val="none" w:sz="0" w:space="0" w:color="auto"/>
            <w:bottom w:val="none" w:sz="0" w:space="0" w:color="auto"/>
            <w:right w:val="none" w:sz="0" w:space="0" w:color="auto"/>
          </w:divBdr>
        </w:div>
        <w:div w:id="1830749611">
          <w:marLeft w:val="0"/>
          <w:marRight w:val="0"/>
          <w:marTop w:val="0"/>
          <w:marBottom w:val="0"/>
          <w:divBdr>
            <w:top w:val="none" w:sz="0" w:space="0" w:color="auto"/>
            <w:left w:val="none" w:sz="0" w:space="0" w:color="auto"/>
            <w:bottom w:val="none" w:sz="0" w:space="0" w:color="auto"/>
            <w:right w:val="none" w:sz="0" w:space="0" w:color="auto"/>
          </w:divBdr>
        </w:div>
        <w:div w:id="2145079902">
          <w:marLeft w:val="0"/>
          <w:marRight w:val="0"/>
          <w:marTop w:val="0"/>
          <w:marBottom w:val="0"/>
          <w:divBdr>
            <w:top w:val="none" w:sz="0" w:space="0" w:color="auto"/>
            <w:left w:val="none" w:sz="0" w:space="0" w:color="auto"/>
            <w:bottom w:val="none" w:sz="0" w:space="0" w:color="auto"/>
            <w:right w:val="none" w:sz="0" w:space="0" w:color="auto"/>
          </w:divBdr>
        </w:div>
        <w:div w:id="191387172">
          <w:marLeft w:val="0"/>
          <w:marRight w:val="0"/>
          <w:marTop w:val="0"/>
          <w:marBottom w:val="0"/>
          <w:divBdr>
            <w:top w:val="none" w:sz="0" w:space="0" w:color="auto"/>
            <w:left w:val="none" w:sz="0" w:space="0" w:color="auto"/>
            <w:bottom w:val="none" w:sz="0" w:space="0" w:color="auto"/>
            <w:right w:val="none" w:sz="0" w:space="0" w:color="auto"/>
          </w:divBdr>
        </w:div>
        <w:div w:id="1193349493">
          <w:marLeft w:val="0"/>
          <w:marRight w:val="0"/>
          <w:marTop w:val="0"/>
          <w:marBottom w:val="0"/>
          <w:divBdr>
            <w:top w:val="none" w:sz="0" w:space="0" w:color="auto"/>
            <w:left w:val="none" w:sz="0" w:space="0" w:color="auto"/>
            <w:bottom w:val="none" w:sz="0" w:space="0" w:color="auto"/>
            <w:right w:val="none" w:sz="0" w:space="0" w:color="auto"/>
          </w:divBdr>
        </w:div>
        <w:div w:id="1085299083">
          <w:marLeft w:val="0"/>
          <w:marRight w:val="0"/>
          <w:marTop w:val="0"/>
          <w:marBottom w:val="0"/>
          <w:divBdr>
            <w:top w:val="none" w:sz="0" w:space="0" w:color="auto"/>
            <w:left w:val="none" w:sz="0" w:space="0" w:color="auto"/>
            <w:bottom w:val="none" w:sz="0" w:space="0" w:color="auto"/>
            <w:right w:val="none" w:sz="0" w:space="0" w:color="auto"/>
          </w:divBdr>
        </w:div>
        <w:div w:id="1298758280">
          <w:marLeft w:val="0"/>
          <w:marRight w:val="0"/>
          <w:marTop w:val="0"/>
          <w:marBottom w:val="0"/>
          <w:divBdr>
            <w:top w:val="none" w:sz="0" w:space="0" w:color="auto"/>
            <w:left w:val="none" w:sz="0" w:space="0" w:color="auto"/>
            <w:bottom w:val="none" w:sz="0" w:space="0" w:color="auto"/>
            <w:right w:val="none" w:sz="0" w:space="0" w:color="auto"/>
          </w:divBdr>
        </w:div>
        <w:div w:id="1428696662">
          <w:marLeft w:val="0"/>
          <w:marRight w:val="0"/>
          <w:marTop w:val="0"/>
          <w:marBottom w:val="0"/>
          <w:divBdr>
            <w:top w:val="none" w:sz="0" w:space="0" w:color="auto"/>
            <w:left w:val="none" w:sz="0" w:space="0" w:color="auto"/>
            <w:bottom w:val="none" w:sz="0" w:space="0" w:color="auto"/>
            <w:right w:val="none" w:sz="0" w:space="0" w:color="auto"/>
          </w:divBdr>
        </w:div>
        <w:div w:id="686054849">
          <w:marLeft w:val="0"/>
          <w:marRight w:val="0"/>
          <w:marTop w:val="0"/>
          <w:marBottom w:val="0"/>
          <w:divBdr>
            <w:top w:val="none" w:sz="0" w:space="0" w:color="auto"/>
            <w:left w:val="none" w:sz="0" w:space="0" w:color="auto"/>
            <w:bottom w:val="none" w:sz="0" w:space="0" w:color="auto"/>
            <w:right w:val="none" w:sz="0" w:space="0" w:color="auto"/>
          </w:divBdr>
        </w:div>
        <w:div w:id="1797873735">
          <w:marLeft w:val="0"/>
          <w:marRight w:val="0"/>
          <w:marTop w:val="0"/>
          <w:marBottom w:val="0"/>
          <w:divBdr>
            <w:top w:val="none" w:sz="0" w:space="0" w:color="auto"/>
            <w:left w:val="none" w:sz="0" w:space="0" w:color="auto"/>
            <w:bottom w:val="none" w:sz="0" w:space="0" w:color="auto"/>
            <w:right w:val="none" w:sz="0" w:space="0" w:color="auto"/>
          </w:divBdr>
        </w:div>
        <w:div w:id="964653268">
          <w:marLeft w:val="0"/>
          <w:marRight w:val="0"/>
          <w:marTop w:val="0"/>
          <w:marBottom w:val="0"/>
          <w:divBdr>
            <w:top w:val="none" w:sz="0" w:space="0" w:color="auto"/>
            <w:left w:val="none" w:sz="0" w:space="0" w:color="auto"/>
            <w:bottom w:val="none" w:sz="0" w:space="0" w:color="auto"/>
            <w:right w:val="none" w:sz="0" w:space="0" w:color="auto"/>
          </w:divBdr>
        </w:div>
        <w:div w:id="294142009">
          <w:marLeft w:val="0"/>
          <w:marRight w:val="0"/>
          <w:marTop w:val="0"/>
          <w:marBottom w:val="0"/>
          <w:divBdr>
            <w:top w:val="none" w:sz="0" w:space="0" w:color="auto"/>
            <w:left w:val="none" w:sz="0" w:space="0" w:color="auto"/>
            <w:bottom w:val="none" w:sz="0" w:space="0" w:color="auto"/>
            <w:right w:val="none" w:sz="0" w:space="0" w:color="auto"/>
          </w:divBdr>
        </w:div>
        <w:div w:id="1765496085">
          <w:marLeft w:val="0"/>
          <w:marRight w:val="0"/>
          <w:marTop w:val="0"/>
          <w:marBottom w:val="0"/>
          <w:divBdr>
            <w:top w:val="none" w:sz="0" w:space="0" w:color="auto"/>
            <w:left w:val="none" w:sz="0" w:space="0" w:color="auto"/>
            <w:bottom w:val="none" w:sz="0" w:space="0" w:color="auto"/>
            <w:right w:val="none" w:sz="0" w:space="0" w:color="auto"/>
          </w:divBdr>
        </w:div>
        <w:div w:id="762381370">
          <w:marLeft w:val="0"/>
          <w:marRight w:val="0"/>
          <w:marTop w:val="0"/>
          <w:marBottom w:val="0"/>
          <w:divBdr>
            <w:top w:val="none" w:sz="0" w:space="0" w:color="auto"/>
            <w:left w:val="none" w:sz="0" w:space="0" w:color="auto"/>
            <w:bottom w:val="none" w:sz="0" w:space="0" w:color="auto"/>
            <w:right w:val="none" w:sz="0" w:space="0" w:color="auto"/>
          </w:divBdr>
        </w:div>
        <w:div w:id="931359202">
          <w:marLeft w:val="0"/>
          <w:marRight w:val="0"/>
          <w:marTop w:val="0"/>
          <w:marBottom w:val="0"/>
          <w:divBdr>
            <w:top w:val="none" w:sz="0" w:space="0" w:color="auto"/>
            <w:left w:val="none" w:sz="0" w:space="0" w:color="auto"/>
            <w:bottom w:val="none" w:sz="0" w:space="0" w:color="auto"/>
            <w:right w:val="none" w:sz="0" w:space="0" w:color="auto"/>
          </w:divBdr>
        </w:div>
        <w:div w:id="1034232374">
          <w:marLeft w:val="0"/>
          <w:marRight w:val="0"/>
          <w:marTop w:val="0"/>
          <w:marBottom w:val="0"/>
          <w:divBdr>
            <w:top w:val="none" w:sz="0" w:space="0" w:color="auto"/>
            <w:left w:val="none" w:sz="0" w:space="0" w:color="auto"/>
            <w:bottom w:val="none" w:sz="0" w:space="0" w:color="auto"/>
            <w:right w:val="none" w:sz="0" w:space="0" w:color="auto"/>
          </w:divBdr>
        </w:div>
        <w:div w:id="298875749">
          <w:marLeft w:val="0"/>
          <w:marRight w:val="0"/>
          <w:marTop w:val="0"/>
          <w:marBottom w:val="0"/>
          <w:divBdr>
            <w:top w:val="none" w:sz="0" w:space="0" w:color="auto"/>
            <w:left w:val="none" w:sz="0" w:space="0" w:color="auto"/>
            <w:bottom w:val="none" w:sz="0" w:space="0" w:color="auto"/>
            <w:right w:val="none" w:sz="0" w:space="0" w:color="auto"/>
          </w:divBdr>
        </w:div>
        <w:div w:id="1825585498">
          <w:marLeft w:val="0"/>
          <w:marRight w:val="0"/>
          <w:marTop w:val="0"/>
          <w:marBottom w:val="0"/>
          <w:divBdr>
            <w:top w:val="none" w:sz="0" w:space="0" w:color="auto"/>
            <w:left w:val="none" w:sz="0" w:space="0" w:color="auto"/>
            <w:bottom w:val="none" w:sz="0" w:space="0" w:color="auto"/>
            <w:right w:val="none" w:sz="0" w:space="0" w:color="auto"/>
          </w:divBdr>
        </w:div>
        <w:div w:id="1099526037">
          <w:marLeft w:val="0"/>
          <w:marRight w:val="0"/>
          <w:marTop w:val="0"/>
          <w:marBottom w:val="0"/>
          <w:divBdr>
            <w:top w:val="none" w:sz="0" w:space="0" w:color="auto"/>
            <w:left w:val="none" w:sz="0" w:space="0" w:color="auto"/>
            <w:bottom w:val="none" w:sz="0" w:space="0" w:color="auto"/>
            <w:right w:val="none" w:sz="0" w:space="0" w:color="auto"/>
          </w:divBdr>
        </w:div>
        <w:div w:id="1155686850">
          <w:marLeft w:val="0"/>
          <w:marRight w:val="0"/>
          <w:marTop w:val="0"/>
          <w:marBottom w:val="0"/>
          <w:divBdr>
            <w:top w:val="none" w:sz="0" w:space="0" w:color="auto"/>
            <w:left w:val="none" w:sz="0" w:space="0" w:color="auto"/>
            <w:bottom w:val="none" w:sz="0" w:space="0" w:color="auto"/>
            <w:right w:val="none" w:sz="0" w:space="0" w:color="auto"/>
          </w:divBdr>
        </w:div>
        <w:div w:id="30737274">
          <w:marLeft w:val="0"/>
          <w:marRight w:val="0"/>
          <w:marTop w:val="0"/>
          <w:marBottom w:val="0"/>
          <w:divBdr>
            <w:top w:val="none" w:sz="0" w:space="0" w:color="auto"/>
            <w:left w:val="none" w:sz="0" w:space="0" w:color="auto"/>
            <w:bottom w:val="none" w:sz="0" w:space="0" w:color="auto"/>
            <w:right w:val="none" w:sz="0" w:space="0" w:color="auto"/>
          </w:divBdr>
        </w:div>
        <w:div w:id="1897273616">
          <w:marLeft w:val="0"/>
          <w:marRight w:val="0"/>
          <w:marTop w:val="0"/>
          <w:marBottom w:val="0"/>
          <w:divBdr>
            <w:top w:val="none" w:sz="0" w:space="0" w:color="auto"/>
            <w:left w:val="none" w:sz="0" w:space="0" w:color="auto"/>
            <w:bottom w:val="none" w:sz="0" w:space="0" w:color="auto"/>
            <w:right w:val="none" w:sz="0" w:space="0" w:color="auto"/>
          </w:divBdr>
        </w:div>
        <w:div w:id="2097898271">
          <w:marLeft w:val="0"/>
          <w:marRight w:val="0"/>
          <w:marTop w:val="0"/>
          <w:marBottom w:val="0"/>
          <w:divBdr>
            <w:top w:val="none" w:sz="0" w:space="0" w:color="auto"/>
            <w:left w:val="none" w:sz="0" w:space="0" w:color="auto"/>
            <w:bottom w:val="none" w:sz="0" w:space="0" w:color="auto"/>
            <w:right w:val="none" w:sz="0" w:space="0" w:color="auto"/>
          </w:divBdr>
        </w:div>
        <w:div w:id="1422990545">
          <w:marLeft w:val="0"/>
          <w:marRight w:val="0"/>
          <w:marTop w:val="0"/>
          <w:marBottom w:val="0"/>
          <w:divBdr>
            <w:top w:val="none" w:sz="0" w:space="0" w:color="auto"/>
            <w:left w:val="none" w:sz="0" w:space="0" w:color="auto"/>
            <w:bottom w:val="none" w:sz="0" w:space="0" w:color="auto"/>
            <w:right w:val="none" w:sz="0" w:space="0" w:color="auto"/>
          </w:divBdr>
        </w:div>
        <w:div w:id="224606692">
          <w:marLeft w:val="0"/>
          <w:marRight w:val="0"/>
          <w:marTop w:val="0"/>
          <w:marBottom w:val="0"/>
          <w:divBdr>
            <w:top w:val="none" w:sz="0" w:space="0" w:color="auto"/>
            <w:left w:val="none" w:sz="0" w:space="0" w:color="auto"/>
            <w:bottom w:val="none" w:sz="0" w:space="0" w:color="auto"/>
            <w:right w:val="none" w:sz="0" w:space="0" w:color="auto"/>
          </w:divBdr>
        </w:div>
        <w:div w:id="27804004">
          <w:marLeft w:val="0"/>
          <w:marRight w:val="0"/>
          <w:marTop w:val="0"/>
          <w:marBottom w:val="0"/>
          <w:divBdr>
            <w:top w:val="none" w:sz="0" w:space="0" w:color="auto"/>
            <w:left w:val="none" w:sz="0" w:space="0" w:color="auto"/>
            <w:bottom w:val="none" w:sz="0" w:space="0" w:color="auto"/>
            <w:right w:val="none" w:sz="0" w:space="0" w:color="auto"/>
          </w:divBdr>
        </w:div>
        <w:div w:id="709762265">
          <w:marLeft w:val="0"/>
          <w:marRight w:val="0"/>
          <w:marTop w:val="0"/>
          <w:marBottom w:val="0"/>
          <w:divBdr>
            <w:top w:val="none" w:sz="0" w:space="0" w:color="auto"/>
            <w:left w:val="none" w:sz="0" w:space="0" w:color="auto"/>
            <w:bottom w:val="none" w:sz="0" w:space="0" w:color="auto"/>
            <w:right w:val="none" w:sz="0" w:space="0" w:color="auto"/>
          </w:divBdr>
        </w:div>
        <w:div w:id="1307783025">
          <w:marLeft w:val="0"/>
          <w:marRight w:val="0"/>
          <w:marTop w:val="0"/>
          <w:marBottom w:val="0"/>
          <w:divBdr>
            <w:top w:val="none" w:sz="0" w:space="0" w:color="auto"/>
            <w:left w:val="none" w:sz="0" w:space="0" w:color="auto"/>
            <w:bottom w:val="none" w:sz="0" w:space="0" w:color="auto"/>
            <w:right w:val="none" w:sz="0" w:space="0" w:color="auto"/>
          </w:divBdr>
        </w:div>
        <w:div w:id="634071296">
          <w:marLeft w:val="0"/>
          <w:marRight w:val="0"/>
          <w:marTop w:val="0"/>
          <w:marBottom w:val="0"/>
          <w:divBdr>
            <w:top w:val="none" w:sz="0" w:space="0" w:color="auto"/>
            <w:left w:val="none" w:sz="0" w:space="0" w:color="auto"/>
            <w:bottom w:val="none" w:sz="0" w:space="0" w:color="auto"/>
            <w:right w:val="none" w:sz="0" w:space="0" w:color="auto"/>
          </w:divBdr>
        </w:div>
        <w:div w:id="1945337101">
          <w:marLeft w:val="0"/>
          <w:marRight w:val="0"/>
          <w:marTop w:val="0"/>
          <w:marBottom w:val="0"/>
          <w:divBdr>
            <w:top w:val="none" w:sz="0" w:space="0" w:color="auto"/>
            <w:left w:val="none" w:sz="0" w:space="0" w:color="auto"/>
            <w:bottom w:val="none" w:sz="0" w:space="0" w:color="auto"/>
            <w:right w:val="none" w:sz="0" w:space="0" w:color="auto"/>
          </w:divBdr>
        </w:div>
        <w:div w:id="443161713">
          <w:marLeft w:val="0"/>
          <w:marRight w:val="0"/>
          <w:marTop w:val="0"/>
          <w:marBottom w:val="0"/>
          <w:divBdr>
            <w:top w:val="none" w:sz="0" w:space="0" w:color="auto"/>
            <w:left w:val="none" w:sz="0" w:space="0" w:color="auto"/>
            <w:bottom w:val="none" w:sz="0" w:space="0" w:color="auto"/>
            <w:right w:val="none" w:sz="0" w:space="0" w:color="auto"/>
          </w:divBdr>
        </w:div>
        <w:div w:id="658314299">
          <w:marLeft w:val="0"/>
          <w:marRight w:val="0"/>
          <w:marTop w:val="0"/>
          <w:marBottom w:val="0"/>
          <w:divBdr>
            <w:top w:val="none" w:sz="0" w:space="0" w:color="auto"/>
            <w:left w:val="none" w:sz="0" w:space="0" w:color="auto"/>
            <w:bottom w:val="none" w:sz="0" w:space="0" w:color="auto"/>
            <w:right w:val="none" w:sz="0" w:space="0" w:color="auto"/>
          </w:divBdr>
        </w:div>
        <w:div w:id="437602827">
          <w:marLeft w:val="0"/>
          <w:marRight w:val="0"/>
          <w:marTop w:val="0"/>
          <w:marBottom w:val="0"/>
          <w:divBdr>
            <w:top w:val="none" w:sz="0" w:space="0" w:color="auto"/>
            <w:left w:val="none" w:sz="0" w:space="0" w:color="auto"/>
            <w:bottom w:val="none" w:sz="0" w:space="0" w:color="auto"/>
            <w:right w:val="none" w:sz="0" w:space="0" w:color="auto"/>
          </w:divBdr>
        </w:div>
        <w:div w:id="683634596">
          <w:marLeft w:val="0"/>
          <w:marRight w:val="0"/>
          <w:marTop w:val="0"/>
          <w:marBottom w:val="0"/>
          <w:divBdr>
            <w:top w:val="none" w:sz="0" w:space="0" w:color="auto"/>
            <w:left w:val="none" w:sz="0" w:space="0" w:color="auto"/>
            <w:bottom w:val="none" w:sz="0" w:space="0" w:color="auto"/>
            <w:right w:val="none" w:sz="0" w:space="0" w:color="auto"/>
          </w:divBdr>
        </w:div>
      </w:divsChild>
    </w:div>
    <w:div w:id="102000043">
      <w:bodyDiv w:val="1"/>
      <w:marLeft w:val="0"/>
      <w:marRight w:val="0"/>
      <w:marTop w:val="0"/>
      <w:marBottom w:val="0"/>
      <w:divBdr>
        <w:top w:val="none" w:sz="0" w:space="0" w:color="auto"/>
        <w:left w:val="none" w:sz="0" w:space="0" w:color="auto"/>
        <w:bottom w:val="none" w:sz="0" w:space="0" w:color="auto"/>
        <w:right w:val="none" w:sz="0" w:space="0" w:color="auto"/>
      </w:divBdr>
      <w:divsChild>
        <w:div w:id="1364550255">
          <w:marLeft w:val="0"/>
          <w:marRight w:val="0"/>
          <w:marTop w:val="0"/>
          <w:marBottom w:val="0"/>
          <w:divBdr>
            <w:top w:val="none" w:sz="0" w:space="0" w:color="auto"/>
            <w:left w:val="none" w:sz="0" w:space="0" w:color="auto"/>
            <w:bottom w:val="none" w:sz="0" w:space="0" w:color="auto"/>
            <w:right w:val="none" w:sz="0" w:space="0" w:color="auto"/>
          </w:divBdr>
        </w:div>
        <w:div w:id="1650354665">
          <w:marLeft w:val="0"/>
          <w:marRight w:val="0"/>
          <w:marTop w:val="0"/>
          <w:marBottom w:val="0"/>
          <w:divBdr>
            <w:top w:val="none" w:sz="0" w:space="0" w:color="auto"/>
            <w:left w:val="none" w:sz="0" w:space="0" w:color="auto"/>
            <w:bottom w:val="none" w:sz="0" w:space="0" w:color="auto"/>
            <w:right w:val="none" w:sz="0" w:space="0" w:color="auto"/>
          </w:divBdr>
        </w:div>
        <w:div w:id="1057584618">
          <w:marLeft w:val="0"/>
          <w:marRight w:val="0"/>
          <w:marTop w:val="0"/>
          <w:marBottom w:val="0"/>
          <w:divBdr>
            <w:top w:val="none" w:sz="0" w:space="0" w:color="auto"/>
            <w:left w:val="none" w:sz="0" w:space="0" w:color="auto"/>
            <w:bottom w:val="none" w:sz="0" w:space="0" w:color="auto"/>
            <w:right w:val="none" w:sz="0" w:space="0" w:color="auto"/>
          </w:divBdr>
        </w:div>
        <w:div w:id="742265509">
          <w:marLeft w:val="0"/>
          <w:marRight w:val="0"/>
          <w:marTop w:val="0"/>
          <w:marBottom w:val="0"/>
          <w:divBdr>
            <w:top w:val="none" w:sz="0" w:space="0" w:color="auto"/>
            <w:left w:val="none" w:sz="0" w:space="0" w:color="auto"/>
            <w:bottom w:val="none" w:sz="0" w:space="0" w:color="auto"/>
            <w:right w:val="none" w:sz="0" w:space="0" w:color="auto"/>
          </w:divBdr>
        </w:div>
        <w:div w:id="1521892723">
          <w:marLeft w:val="0"/>
          <w:marRight w:val="0"/>
          <w:marTop w:val="0"/>
          <w:marBottom w:val="0"/>
          <w:divBdr>
            <w:top w:val="none" w:sz="0" w:space="0" w:color="auto"/>
            <w:left w:val="none" w:sz="0" w:space="0" w:color="auto"/>
            <w:bottom w:val="none" w:sz="0" w:space="0" w:color="auto"/>
            <w:right w:val="none" w:sz="0" w:space="0" w:color="auto"/>
          </w:divBdr>
        </w:div>
        <w:div w:id="175005167">
          <w:marLeft w:val="0"/>
          <w:marRight w:val="0"/>
          <w:marTop w:val="0"/>
          <w:marBottom w:val="0"/>
          <w:divBdr>
            <w:top w:val="none" w:sz="0" w:space="0" w:color="auto"/>
            <w:left w:val="none" w:sz="0" w:space="0" w:color="auto"/>
            <w:bottom w:val="none" w:sz="0" w:space="0" w:color="auto"/>
            <w:right w:val="none" w:sz="0" w:space="0" w:color="auto"/>
          </w:divBdr>
        </w:div>
        <w:div w:id="1032147864">
          <w:marLeft w:val="0"/>
          <w:marRight w:val="0"/>
          <w:marTop w:val="0"/>
          <w:marBottom w:val="0"/>
          <w:divBdr>
            <w:top w:val="none" w:sz="0" w:space="0" w:color="auto"/>
            <w:left w:val="none" w:sz="0" w:space="0" w:color="auto"/>
            <w:bottom w:val="none" w:sz="0" w:space="0" w:color="auto"/>
            <w:right w:val="none" w:sz="0" w:space="0" w:color="auto"/>
          </w:divBdr>
        </w:div>
        <w:div w:id="68819962">
          <w:marLeft w:val="0"/>
          <w:marRight w:val="0"/>
          <w:marTop w:val="0"/>
          <w:marBottom w:val="0"/>
          <w:divBdr>
            <w:top w:val="none" w:sz="0" w:space="0" w:color="auto"/>
            <w:left w:val="none" w:sz="0" w:space="0" w:color="auto"/>
            <w:bottom w:val="none" w:sz="0" w:space="0" w:color="auto"/>
            <w:right w:val="none" w:sz="0" w:space="0" w:color="auto"/>
          </w:divBdr>
        </w:div>
        <w:div w:id="1273439465">
          <w:marLeft w:val="0"/>
          <w:marRight w:val="0"/>
          <w:marTop w:val="0"/>
          <w:marBottom w:val="0"/>
          <w:divBdr>
            <w:top w:val="none" w:sz="0" w:space="0" w:color="auto"/>
            <w:left w:val="none" w:sz="0" w:space="0" w:color="auto"/>
            <w:bottom w:val="none" w:sz="0" w:space="0" w:color="auto"/>
            <w:right w:val="none" w:sz="0" w:space="0" w:color="auto"/>
          </w:divBdr>
        </w:div>
        <w:div w:id="179320908">
          <w:marLeft w:val="0"/>
          <w:marRight w:val="0"/>
          <w:marTop w:val="0"/>
          <w:marBottom w:val="0"/>
          <w:divBdr>
            <w:top w:val="none" w:sz="0" w:space="0" w:color="auto"/>
            <w:left w:val="none" w:sz="0" w:space="0" w:color="auto"/>
            <w:bottom w:val="none" w:sz="0" w:space="0" w:color="auto"/>
            <w:right w:val="none" w:sz="0" w:space="0" w:color="auto"/>
          </w:divBdr>
        </w:div>
        <w:div w:id="1636138404">
          <w:marLeft w:val="0"/>
          <w:marRight w:val="0"/>
          <w:marTop w:val="0"/>
          <w:marBottom w:val="0"/>
          <w:divBdr>
            <w:top w:val="none" w:sz="0" w:space="0" w:color="auto"/>
            <w:left w:val="none" w:sz="0" w:space="0" w:color="auto"/>
            <w:bottom w:val="none" w:sz="0" w:space="0" w:color="auto"/>
            <w:right w:val="none" w:sz="0" w:space="0" w:color="auto"/>
          </w:divBdr>
        </w:div>
        <w:div w:id="547034863">
          <w:marLeft w:val="0"/>
          <w:marRight w:val="0"/>
          <w:marTop w:val="0"/>
          <w:marBottom w:val="0"/>
          <w:divBdr>
            <w:top w:val="none" w:sz="0" w:space="0" w:color="auto"/>
            <w:left w:val="none" w:sz="0" w:space="0" w:color="auto"/>
            <w:bottom w:val="none" w:sz="0" w:space="0" w:color="auto"/>
            <w:right w:val="none" w:sz="0" w:space="0" w:color="auto"/>
          </w:divBdr>
        </w:div>
        <w:div w:id="1705902261">
          <w:marLeft w:val="0"/>
          <w:marRight w:val="0"/>
          <w:marTop w:val="0"/>
          <w:marBottom w:val="0"/>
          <w:divBdr>
            <w:top w:val="none" w:sz="0" w:space="0" w:color="auto"/>
            <w:left w:val="none" w:sz="0" w:space="0" w:color="auto"/>
            <w:bottom w:val="none" w:sz="0" w:space="0" w:color="auto"/>
            <w:right w:val="none" w:sz="0" w:space="0" w:color="auto"/>
          </w:divBdr>
        </w:div>
        <w:div w:id="634019415">
          <w:marLeft w:val="0"/>
          <w:marRight w:val="0"/>
          <w:marTop w:val="0"/>
          <w:marBottom w:val="0"/>
          <w:divBdr>
            <w:top w:val="none" w:sz="0" w:space="0" w:color="auto"/>
            <w:left w:val="none" w:sz="0" w:space="0" w:color="auto"/>
            <w:bottom w:val="none" w:sz="0" w:space="0" w:color="auto"/>
            <w:right w:val="none" w:sz="0" w:space="0" w:color="auto"/>
          </w:divBdr>
        </w:div>
        <w:div w:id="1421098870">
          <w:marLeft w:val="0"/>
          <w:marRight w:val="0"/>
          <w:marTop w:val="0"/>
          <w:marBottom w:val="0"/>
          <w:divBdr>
            <w:top w:val="none" w:sz="0" w:space="0" w:color="auto"/>
            <w:left w:val="none" w:sz="0" w:space="0" w:color="auto"/>
            <w:bottom w:val="none" w:sz="0" w:space="0" w:color="auto"/>
            <w:right w:val="none" w:sz="0" w:space="0" w:color="auto"/>
          </w:divBdr>
        </w:div>
        <w:div w:id="775977465">
          <w:marLeft w:val="0"/>
          <w:marRight w:val="0"/>
          <w:marTop w:val="0"/>
          <w:marBottom w:val="0"/>
          <w:divBdr>
            <w:top w:val="none" w:sz="0" w:space="0" w:color="auto"/>
            <w:left w:val="none" w:sz="0" w:space="0" w:color="auto"/>
            <w:bottom w:val="none" w:sz="0" w:space="0" w:color="auto"/>
            <w:right w:val="none" w:sz="0" w:space="0" w:color="auto"/>
          </w:divBdr>
        </w:div>
        <w:div w:id="1782144353">
          <w:marLeft w:val="0"/>
          <w:marRight w:val="0"/>
          <w:marTop w:val="0"/>
          <w:marBottom w:val="0"/>
          <w:divBdr>
            <w:top w:val="none" w:sz="0" w:space="0" w:color="auto"/>
            <w:left w:val="none" w:sz="0" w:space="0" w:color="auto"/>
            <w:bottom w:val="none" w:sz="0" w:space="0" w:color="auto"/>
            <w:right w:val="none" w:sz="0" w:space="0" w:color="auto"/>
          </w:divBdr>
        </w:div>
        <w:div w:id="2091151782">
          <w:marLeft w:val="0"/>
          <w:marRight w:val="0"/>
          <w:marTop w:val="0"/>
          <w:marBottom w:val="0"/>
          <w:divBdr>
            <w:top w:val="none" w:sz="0" w:space="0" w:color="auto"/>
            <w:left w:val="none" w:sz="0" w:space="0" w:color="auto"/>
            <w:bottom w:val="none" w:sz="0" w:space="0" w:color="auto"/>
            <w:right w:val="none" w:sz="0" w:space="0" w:color="auto"/>
          </w:divBdr>
        </w:div>
        <w:div w:id="687752841">
          <w:marLeft w:val="0"/>
          <w:marRight w:val="0"/>
          <w:marTop w:val="0"/>
          <w:marBottom w:val="0"/>
          <w:divBdr>
            <w:top w:val="none" w:sz="0" w:space="0" w:color="auto"/>
            <w:left w:val="none" w:sz="0" w:space="0" w:color="auto"/>
            <w:bottom w:val="none" w:sz="0" w:space="0" w:color="auto"/>
            <w:right w:val="none" w:sz="0" w:space="0" w:color="auto"/>
          </w:divBdr>
        </w:div>
        <w:div w:id="2145124363">
          <w:marLeft w:val="0"/>
          <w:marRight w:val="0"/>
          <w:marTop w:val="0"/>
          <w:marBottom w:val="0"/>
          <w:divBdr>
            <w:top w:val="none" w:sz="0" w:space="0" w:color="auto"/>
            <w:left w:val="none" w:sz="0" w:space="0" w:color="auto"/>
            <w:bottom w:val="none" w:sz="0" w:space="0" w:color="auto"/>
            <w:right w:val="none" w:sz="0" w:space="0" w:color="auto"/>
          </w:divBdr>
        </w:div>
        <w:div w:id="561715299">
          <w:marLeft w:val="0"/>
          <w:marRight w:val="0"/>
          <w:marTop w:val="0"/>
          <w:marBottom w:val="0"/>
          <w:divBdr>
            <w:top w:val="none" w:sz="0" w:space="0" w:color="auto"/>
            <w:left w:val="none" w:sz="0" w:space="0" w:color="auto"/>
            <w:bottom w:val="none" w:sz="0" w:space="0" w:color="auto"/>
            <w:right w:val="none" w:sz="0" w:space="0" w:color="auto"/>
          </w:divBdr>
        </w:div>
        <w:div w:id="583076209">
          <w:marLeft w:val="0"/>
          <w:marRight w:val="0"/>
          <w:marTop w:val="0"/>
          <w:marBottom w:val="0"/>
          <w:divBdr>
            <w:top w:val="none" w:sz="0" w:space="0" w:color="auto"/>
            <w:left w:val="none" w:sz="0" w:space="0" w:color="auto"/>
            <w:bottom w:val="none" w:sz="0" w:space="0" w:color="auto"/>
            <w:right w:val="none" w:sz="0" w:space="0" w:color="auto"/>
          </w:divBdr>
        </w:div>
        <w:div w:id="1212036656">
          <w:marLeft w:val="0"/>
          <w:marRight w:val="0"/>
          <w:marTop w:val="0"/>
          <w:marBottom w:val="0"/>
          <w:divBdr>
            <w:top w:val="none" w:sz="0" w:space="0" w:color="auto"/>
            <w:left w:val="none" w:sz="0" w:space="0" w:color="auto"/>
            <w:bottom w:val="none" w:sz="0" w:space="0" w:color="auto"/>
            <w:right w:val="none" w:sz="0" w:space="0" w:color="auto"/>
          </w:divBdr>
        </w:div>
        <w:div w:id="1550612324">
          <w:marLeft w:val="0"/>
          <w:marRight w:val="0"/>
          <w:marTop w:val="0"/>
          <w:marBottom w:val="0"/>
          <w:divBdr>
            <w:top w:val="none" w:sz="0" w:space="0" w:color="auto"/>
            <w:left w:val="none" w:sz="0" w:space="0" w:color="auto"/>
            <w:bottom w:val="none" w:sz="0" w:space="0" w:color="auto"/>
            <w:right w:val="none" w:sz="0" w:space="0" w:color="auto"/>
          </w:divBdr>
        </w:div>
        <w:div w:id="1860047067">
          <w:marLeft w:val="0"/>
          <w:marRight w:val="0"/>
          <w:marTop w:val="0"/>
          <w:marBottom w:val="0"/>
          <w:divBdr>
            <w:top w:val="none" w:sz="0" w:space="0" w:color="auto"/>
            <w:left w:val="none" w:sz="0" w:space="0" w:color="auto"/>
            <w:bottom w:val="none" w:sz="0" w:space="0" w:color="auto"/>
            <w:right w:val="none" w:sz="0" w:space="0" w:color="auto"/>
          </w:divBdr>
        </w:div>
        <w:div w:id="867446832">
          <w:marLeft w:val="0"/>
          <w:marRight w:val="0"/>
          <w:marTop w:val="0"/>
          <w:marBottom w:val="0"/>
          <w:divBdr>
            <w:top w:val="none" w:sz="0" w:space="0" w:color="auto"/>
            <w:left w:val="none" w:sz="0" w:space="0" w:color="auto"/>
            <w:bottom w:val="none" w:sz="0" w:space="0" w:color="auto"/>
            <w:right w:val="none" w:sz="0" w:space="0" w:color="auto"/>
          </w:divBdr>
        </w:div>
        <w:div w:id="660085150">
          <w:marLeft w:val="0"/>
          <w:marRight w:val="0"/>
          <w:marTop w:val="0"/>
          <w:marBottom w:val="0"/>
          <w:divBdr>
            <w:top w:val="none" w:sz="0" w:space="0" w:color="auto"/>
            <w:left w:val="none" w:sz="0" w:space="0" w:color="auto"/>
            <w:bottom w:val="none" w:sz="0" w:space="0" w:color="auto"/>
            <w:right w:val="none" w:sz="0" w:space="0" w:color="auto"/>
          </w:divBdr>
        </w:div>
        <w:div w:id="1615362449">
          <w:marLeft w:val="0"/>
          <w:marRight w:val="0"/>
          <w:marTop w:val="0"/>
          <w:marBottom w:val="0"/>
          <w:divBdr>
            <w:top w:val="none" w:sz="0" w:space="0" w:color="auto"/>
            <w:left w:val="none" w:sz="0" w:space="0" w:color="auto"/>
            <w:bottom w:val="none" w:sz="0" w:space="0" w:color="auto"/>
            <w:right w:val="none" w:sz="0" w:space="0" w:color="auto"/>
          </w:divBdr>
        </w:div>
        <w:div w:id="1839614728">
          <w:marLeft w:val="0"/>
          <w:marRight w:val="0"/>
          <w:marTop w:val="0"/>
          <w:marBottom w:val="0"/>
          <w:divBdr>
            <w:top w:val="none" w:sz="0" w:space="0" w:color="auto"/>
            <w:left w:val="none" w:sz="0" w:space="0" w:color="auto"/>
            <w:bottom w:val="none" w:sz="0" w:space="0" w:color="auto"/>
            <w:right w:val="none" w:sz="0" w:space="0" w:color="auto"/>
          </w:divBdr>
        </w:div>
        <w:div w:id="542376179">
          <w:marLeft w:val="0"/>
          <w:marRight w:val="0"/>
          <w:marTop w:val="0"/>
          <w:marBottom w:val="0"/>
          <w:divBdr>
            <w:top w:val="none" w:sz="0" w:space="0" w:color="auto"/>
            <w:left w:val="none" w:sz="0" w:space="0" w:color="auto"/>
            <w:bottom w:val="none" w:sz="0" w:space="0" w:color="auto"/>
            <w:right w:val="none" w:sz="0" w:space="0" w:color="auto"/>
          </w:divBdr>
        </w:div>
        <w:div w:id="1606381934">
          <w:marLeft w:val="0"/>
          <w:marRight w:val="0"/>
          <w:marTop w:val="0"/>
          <w:marBottom w:val="0"/>
          <w:divBdr>
            <w:top w:val="none" w:sz="0" w:space="0" w:color="auto"/>
            <w:left w:val="none" w:sz="0" w:space="0" w:color="auto"/>
            <w:bottom w:val="none" w:sz="0" w:space="0" w:color="auto"/>
            <w:right w:val="none" w:sz="0" w:space="0" w:color="auto"/>
          </w:divBdr>
        </w:div>
        <w:div w:id="973946421">
          <w:marLeft w:val="0"/>
          <w:marRight w:val="0"/>
          <w:marTop w:val="0"/>
          <w:marBottom w:val="0"/>
          <w:divBdr>
            <w:top w:val="none" w:sz="0" w:space="0" w:color="auto"/>
            <w:left w:val="none" w:sz="0" w:space="0" w:color="auto"/>
            <w:bottom w:val="none" w:sz="0" w:space="0" w:color="auto"/>
            <w:right w:val="none" w:sz="0" w:space="0" w:color="auto"/>
          </w:divBdr>
        </w:div>
        <w:div w:id="502476620">
          <w:marLeft w:val="0"/>
          <w:marRight w:val="0"/>
          <w:marTop w:val="0"/>
          <w:marBottom w:val="0"/>
          <w:divBdr>
            <w:top w:val="none" w:sz="0" w:space="0" w:color="auto"/>
            <w:left w:val="none" w:sz="0" w:space="0" w:color="auto"/>
            <w:bottom w:val="none" w:sz="0" w:space="0" w:color="auto"/>
            <w:right w:val="none" w:sz="0" w:space="0" w:color="auto"/>
          </w:divBdr>
        </w:div>
        <w:div w:id="14773838">
          <w:marLeft w:val="0"/>
          <w:marRight w:val="0"/>
          <w:marTop w:val="0"/>
          <w:marBottom w:val="0"/>
          <w:divBdr>
            <w:top w:val="none" w:sz="0" w:space="0" w:color="auto"/>
            <w:left w:val="none" w:sz="0" w:space="0" w:color="auto"/>
            <w:bottom w:val="none" w:sz="0" w:space="0" w:color="auto"/>
            <w:right w:val="none" w:sz="0" w:space="0" w:color="auto"/>
          </w:divBdr>
        </w:div>
        <w:div w:id="1499689230">
          <w:marLeft w:val="0"/>
          <w:marRight w:val="0"/>
          <w:marTop w:val="0"/>
          <w:marBottom w:val="0"/>
          <w:divBdr>
            <w:top w:val="none" w:sz="0" w:space="0" w:color="auto"/>
            <w:left w:val="none" w:sz="0" w:space="0" w:color="auto"/>
            <w:bottom w:val="none" w:sz="0" w:space="0" w:color="auto"/>
            <w:right w:val="none" w:sz="0" w:space="0" w:color="auto"/>
          </w:divBdr>
        </w:div>
        <w:div w:id="1306008020">
          <w:marLeft w:val="0"/>
          <w:marRight w:val="0"/>
          <w:marTop w:val="0"/>
          <w:marBottom w:val="0"/>
          <w:divBdr>
            <w:top w:val="none" w:sz="0" w:space="0" w:color="auto"/>
            <w:left w:val="none" w:sz="0" w:space="0" w:color="auto"/>
            <w:bottom w:val="none" w:sz="0" w:space="0" w:color="auto"/>
            <w:right w:val="none" w:sz="0" w:space="0" w:color="auto"/>
          </w:divBdr>
        </w:div>
        <w:div w:id="1839886624">
          <w:marLeft w:val="0"/>
          <w:marRight w:val="0"/>
          <w:marTop w:val="0"/>
          <w:marBottom w:val="0"/>
          <w:divBdr>
            <w:top w:val="none" w:sz="0" w:space="0" w:color="auto"/>
            <w:left w:val="none" w:sz="0" w:space="0" w:color="auto"/>
            <w:bottom w:val="none" w:sz="0" w:space="0" w:color="auto"/>
            <w:right w:val="none" w:sz="0" w:space="0" w:color="auto"/>
          </w:divBdr>
        </w:div>
        <w:div w:id="95911399">
          <w:marLeft w:val="0"/>
          <w:marRight w:val="0"/>
          <w:marTop w:val="0"/>
          <w:marBottom w:val="0"/>
          <w:divBdr>
            <w:top w:val="none" w:sz="0" w:space="0" w:color="auto"/>
            <w:left w:val="none" w:sz="0" w:space="0" w:color="auto"/>
            <w:bottom w:val="none" w:sz="0" w:space="0" w:color="auto"/>
            <w:right w:val="none" w:sz="0" w:space="0" w:color="auto"/>
          </w:divBdr>
        </w:div>
        <w:div w:id="592670825">
          <w:marLeft w:val="0"/>
          <w:marRight w:val="0"/>
          <w:marTop w:val="0"/>
          <w:marBottom w:val="0"/>
          <w:divBdr>
            <w:top w:val="none" w:sz="0" w:space="0" w:color="auto"/>
            <w:left w:val="none" w:sz="0" w:space="0" w:color="auto"/>
            <w:bottom w:val="none" w:sz="0" w:space="0" w:color="auto"/>
            <w:right w:val="none" w:sz="0" w:space="0" w:color="auto"/>
          </w:divBdr>
        </w:div>
        <w:div w:id="435103265">
          <w:marLeft w:val="0"/>
          <w:marRight w:val="0"/>
          <w:marTop w:val="0"/>
          <w:marBottom w:val="0"/>
          <w:divBdr>
            <w:top w:val="none" w:sz="0" w:space="0" w:color="auto"/>
            <w:left w:val="none" w:sz="0" w:space="0" w:color="auto"/>
            <w:bottom w:val="none" w:sz="0" w:space="0" w:color="auto"/>
            <w:right w:val="none" w:sz="0" w:space="0" w:color="auto"/>
          </w:divBdr>
        </w:div>
        <w:div w:id="1503397091">
          <w:marLeft w:val="0"/>
          <w:marRight w:val="0"/>
          <w:marTop w:val="0"/>
          <w:marBottom w:val="0"/>
          <w:divBdr>
            <w:top w:val="none" w:sz="0" w:space="0" w:color="auto"/>
            <w:left w:val="none" w:sz="0" w:space="0" w:color="auto"/>
            <w:bottom w:val="none" w:sz="0" w:space="0" w:color="auto"/>
            <w:right w:val="none" w:sz="0" w:space="0" w:color="auto"/>
          </w:divBdr>
        </w:div>
        <w:div w:id="1899051026">
          <w:marLeft w:val="0"/>
          <w:marRight w:val="0"/>
          <w:marTop w:val="0"/>
          <w:marBottom w:val="0"/>
          <w:divBdr>
            <w:top w:val="none" w:sz="0" w:space="0" w:color="auto"/>
            <w:left w:val="none" w:sz="0" w:space="0" w:color="auto"/>
            <w:bottom w:val="none" w:sz="0" w:space="0" w:color="auto"/>
            <w:right w:val="none" w:sz="0" w:space="0" w:color="auto"/>
          </w:divBdr>
        </w:div>
        <w:div w:id="810439335">
          <w:marLeft w:val="0"/>
          <w:marRight w:val="0"/>
          <w:marTop w:val="0"/>
          <w:marBottom w:val="0"/>
          <w:divBdr>
            <w:top w:val="none" w:sz="0" w:space="0" w:color="auto"/>
            <w:left w:val="none" w:sz="0" w:space="0" w:color="auto"/>
            <w:bottom w:val="none" w:sz="0" w:space="0" w:color="auto"/>
            <w:right w:val="none" w:sz="0" w:space="0" w:color="auto"/>
          </w:divBdr>
        </w:div>
        <w:div w:id="1589000407">
          <w:marLeft w:val="0"/>
          <w:marRight w:val="0"/>
          <w:marTop w:val="0"/>
          <w:marBottom w:val="0"/>
          <w:divBdr>
            <w:top w:val="none" w:sz="0" w:space="0" w:color="auto"/>
            <w:left w:val="none" w:sz="0" w:space="0" w:color="auto"/>
            <w:bottom w:val="none" w:sz="0" w:space="0" w:color="auto"/>
            <w:right w:val="none" w:sz="0" w:space="0" w:color="auto"/>
          </w:divBdr>
        </w:div>
        <w:div w:id="847905408">
          <w:marLeft w:val="0"/>
          <w:marRight w:val="0"/>
          <w:marTop w:val="0"/>
          <w:marBottom w:val="0"/>
          <w:divBdr>
            <w:top w:val="none" w:sz="0" w:space="0" w:color="auto"/>
            <w:left w:val="none" w:sz="0" w:space="0" w:color="auto"/>
            <w:bottom w:val="none" w:sz="0" w:space="0" w:color="auto"/>
            <w:right w:val="none" w:sz="0" w:space="0" w:color="auto"/>
          </w:divBdr>
        </w:div>
        <w:div w:id="2073572969">
          <w:marLeft w:val="0"/>
          <w:marRight w:val="0"/>
          <w:marTop w:val="0"/>
          <w:marBottom w:val="0"/>
          <w:divBdr>
            <w:top w:val="none" w:sz="0" w:space="0" w:color="auto"/>
            <w:left w:val="none" w:sz="0" w:space="0" w:color="auto"/>
            <w:bottom w:val="none" w:sz="0" w:space="0" w:color="auto"/>
            <w:right w:val="none" w:sz="0" w:space="0" w:color="auto"/>
          </w:divBdr>
        </w:div>
        <w:div w:id="1672947908">
          <w:marLeft w:val="0"/>
          <w:marRight w:val="0"/>
          <w:marTop w:val="0"/>
          <w:marBottom w:val="0"/>
          <w:divBdr>
            <w:top w:val="none" w:sz="0" w:space="0" w:color="auto"/>
            <w:left w:val="none" w:sz="0" w:space="0" w:color="auto"/>
            <w:bottom w:val="none" w:sz="0" w:space="0" w:color="auto"/>
            <w:right w:val="none" w:sz="0" w:space="0" w:color="auto"/>
          </w:divBdr>
        </w:div>
        <w:div w:id="1890340265">
          <w:marLeft w:val="0"/>
          <w:marRight w:val="0"/>
          <w:marTop w:val="0"/>
          <w:marBottom w:val="0"/>
          <w:divBdr>
            <w:top w:val="none" w:sz="0" w:space="0" w:color="auto"/>
            <w:left w:val="none" w:sz="0" w:space="0" w:color="auto"/>
            <w:bottom w:val="none" w:sz="0" w:space="0" w:color="auto"/>
            <w:right w:val="none" w:sz="0" w:space="0" w:color="auto"/>
          </w:divBdr>
        </w:div>
        <w:div w:id="1968856937">
          <w:marLeft w:val="0"/>
          <w:marRight w:val="0"/>
          <w:marTop w:val="0"/>
          <w:marBottom w:val="0"/>
          <w:divBdr>
            <w:top w:val="none" w:sz="0" w:space="0" w:color="auto"/>
            <w:left w:val="none" w:sz="0" w:space="0" w:color="auto"/>
            <w:bottom w:val="none" w:sz="0" w:space="0" w:color="auto"/>
            <w:right w:val="none" w:sz="0" w:space="0" w:color="auto"/>
          </w:divBdr>
        </w:div>
        <w:div w:id="1764305502">
          <w:marLeft w:val="0"/>
          <w:marRight w:val="0"/>
          <w:marTop w:val="0"/>
          <w:marBottom w:val="0"/>
          <w:divBdr>
            <w:top w:val="none" w:sz="0" w:space="0" w:color="auto"/>
            <w:left w:val="none" w:sz="0" w:space="0" w:color="auto"/>
            <w:bottom w:val="none" w:sz="0" w:space="0" w:color="auto"/>
            <w:right w:val="none" w:sz="0" w:space="0" w:color="auto"/>
          </w:divBdr>
        </w:div>
        <w:div w:id="2062287971">
          <w:marLeft w:val="0"/>
          <w:marRight w:val="0"/>
          <w:marTop w:val="0"/>
          <w:marBottom w:val="0"/>
          <w:divBdr>
            <w:top w:val="none" w:sz="0" w:space="0" w:color="auto"/>
            <w:left w:val="none" w:sz="0" w:space="0" w:color="auto"/>
            <w:bottom w:val="none" w:sz="0" w:space="0" w:color="auto"/>
            <w:right w:val="none" w:sz="0" w:space="0" w:color="auto"/>
          </w:divBdr>
        </w:div>
        <w:div w:id="1359163224">
          <w:marLeft w:val="0"/>
          <w:marRight w:val="0"/>
          <w:marTop w:val="0"/>
          <w:marBottom w:val="0"/>
          <w:divBdr>
            <w:top w:val="none" w:sz="0" w:space="0" w:color="auto"/>
            <w:left w:val="none" w:sz="0" w:space="0" w:color="auto"/>
            <w:bottom w:val="none" w:sz="0" w:space="0" w:color="auto"/>
            <w:right w:val="none" w:sz="0" w:space="0" w:color="auto"/>
          </w:divBdr>
        </w:div>
        <w:div w:id="1311059063">
          <w:marLeft w:val="0"/>
          <w:marRight w:val="0"/>
          <w:marTop w:val="0"/>
          <w:marBottom w:val="0"/>
          <w:divBdr>
            <w:top w:val="none" w:sz="0" w:space="0" w:color="auto"/>
            <w:left w:val="none" w:sz="0" w:space="0" w:color="auto"/>
            <w:bottom w:val="none" w:sz="0" w:space="0" w:color="auto"/>
            <w:right w:val="none" w:sz="0" w:space="0" w:color="auto"/>
          </w:divBdr>
        </w:div>
        <w:div w:id="1912809805">
          <w:marLeft w:val="0"/>
          <w:marRight w:val="0"/>
          <w:marTop w:val="0"/>
          <w:marBottom w:val="0"/>
          <w:divBdr>
            <w:top w:val="none" w:sz="0" w:space="0" w:color="auto"/>
            <w:left w:val="none" w:sz="0" w:space="0" w:color="auto"/>
            <w:bottom w:val="none" w:sz="0" w:space="0" w:color="auto"/>
            <w:right w:val="none" w:sz="0" w:space="0" w:color="auto"/>
          </w:divBdr>
        </w:div>
        <w:div w:id="1907571606">
          <w:marLeft w:val="0"/>
          <w:marRight w:val="0"/>
          <w:marTop w:val="0"/>
          <w:marBottom w:val="0"/>
          <w:divBdr>
            <w:top w:val="none" w:sz="0" w:space="0" w:color="auto"/>
            <w:left w:val="none" w:sz="0" w:space="0" w:color="auto"/>
            <w:bottom w:val="none" w:sz="0" w:space="0" w:color="auto"/>
            <w:right w:val="none" w:sz="0" w:space="0" w:color="auto"/>
          </w:divBdr>
        </w:div>
        <w:div w:id="65540207">
          <w:marLeft w:val="0"/>
          <w:marRight w:val="0"/>
          <w:marTop w:val="0"/>
          <w:marBottom w:val="0"/>
          <w:divBdr>
            <w:top w:val="none" w:sz="0" w:space="0" w:color="auto"/>
            <w:left w:val="none" w:sz="0" w:space="0" w:color="auto"/>
            <w:bottom w:val="none" w:sz="0" w:space="0" w:color="auto"/>
            <w:right w:val="none" w:sz="0" w:space="0" w:color="auto"/>
          </w:divBdr>
        </w:div>
        <w:div w:id="80105238">
          <w:marLeft w:val="0"/>
          <w:marRight w:val="0"/>
          <w:marTop w:val="0"/>
          <w:marBottom w:val="0"/>
          <w:divBdr>
            <w:top w:val="none" w:sz="0" w:space="0" w:color="auto"/>
            <w:left w:val="none" w:sz="0" w:space="0" w:color="auto"/>
            <w:bottom w:val="none" w:sz="0" w:space="0" w:color="auto"/>
            <w:right w:val="none" w:sz="0" w:space="0" w:color="auto"/>
          </w:divBdr>
        </w:div>
        <w:div w:id="501243979">
          <w:marLeft w:val="0"/>
          <w:marRight w:val="0"/>
          <w:marTop w:val="0"/>
          <w:marBottom w:val="0"/>
          <w:divBdr>
            <w:top w:val="none" w:sz="0" w:space="0" w:color="auto"/>
            <w:left w:val="none" w:sz="0" w:space="0" w:color="auto"/>
            <w:bottom w:val="none" w:sz="0" w:space="0" w:color="auto"/>
            <w:right w:val="none" w:sz="0" w:space="0" w:color="auto"/>
          </w:divBdr>
        </w:div>
        <w:div w:id="933436909">
          <w:marLeft w:val="0"/>
          <w:marRight w:val="0"/>
          <w:marTop w:val="0"/>
          <w:marBottom w:val="0"/>
          <w:divBdr>
            <w:top w:val="none" w:sz="0" w:space="0" w:color="auto"/>
            <w:left w:val="none" w:sz="0" w:space="0" w:color="auto"/>
            <w:bottom w:val="none" w:sz="0" w:space="0" w:color="auto"/>
            <w:right w:val="none" w:sz="0" w:space="0" w:color="auto"/>
          </w:divBdr>
        </w:div>
        <w:div w:id="259531708">
          <w:marLeft w:val="0"/>
          <w:marRight w:val="0"/>
          <w:marTop w:val="0"/>
          <w:marBottom w:val="0"/>
          <w:divBdr>
            <w:top w:val="none" w:sz="0" w:space="0" w:color="auto"/>
            <w:left w:val="none" w:sz="0" w:space="0" w:color="auto"/>
            <w:bottom w:val="none" w:sz="0" w:space="0" w:color="auto"/>
            <w:right w:val="none" w:sz="0" w:space="0" w:color="auto"/>
          </w:divBdr>
        </w:div>
        <w:div w:id="150801676">
          <w:marLeft w:val="0"/>
          <w:marRight w:val="0"/>
          <w:marTop w:val="0"/>
          <w:marBottom w:val="0"/>
          <w:divBdr>
            <w:top w:val="none" w:sz="0" w:space="0" w:color="auto"/>
            <w:left w:val="none" w:sz="0" w:space="0" w:color="auto"/>
            <w:bottom w:val="none" w:sz="0" w:space="0" w:color="auto"/>
            <w:right w:val="none" w:sz="0" w:space="0" w:color="auto"/>
          </w:divBdr>
        </w:div>
        <w:div w:id="98455950">
          <w:marLeft w:val="0"/>
          <w:marRight w:val="0"/>
          <w:marTop w:val="0"/>
          <w:marBottom w:val="0"/>
          <w:divBdr>
            <w:top w:val="none" w:sz="0" w:space="0" w:color="auto"/>
            <w:left w:val="none" w:sz="0" w:space="0" w:color="auto"/>
            <w:bottom w:val="none" w:sz="0" w:space="0" w:color="auto"/>
            <w:right w:val="none" w:sz="0" w:space="0" w:color="auto"/>
          </w:divBdr>
        </w:div>
        <w:div w:id="1189872854">
          <w:marLeft w:val="0"/>
          <w:marRight w:val="0"/>
          <w:marTop w:val="0"/>
          <w:marBottom w:val="0"/>
          <w:divBdr>
            <w:top w:val="none" w:sz="0" w:space="0" w:color="auto"/>
            <w:left w:val="none" w:sz="0" w:space="0" w:color="auto"/>
            <w:bottom w:val="none" w:sz="0" w:space="0" w:color="auto"/>
            <w:right w:val="none" w:sz="0" w:space="0" w:color="auto"/>
          </w:divBdr>
        </w:div>
        <w:div w:id="39481214">
          <w:marLeft w:val="0"/>
          <w:marRight w:val="0"/>
          <w:marTop w:val="0"/>
          <w:marBottom w:val="0"/>
          <w:divBdr>
            <w:top w:val="none" w:sz="0" w:space="0" w:color="auto"/>
            <w:left w:val="none" w:sz="0" w:space="0" w:color="auto"/>
            <w:bottom w:val="none" w:sz="0" w:space="0" w:color="auto"/>
            <w:right w:val="none" w:sz="0" w:space="0" w:color="auto"/>
          </w:divBdr>
        </w:div>
        <w:div w:id="1310937275">
          <w:marLeft w:val="0"/>
          <w:marRight w:val="0"/>
          <w:marTop w:val="0"/>
          <w:marBottom w:val="0"/>
          <w:divBdr>
            <w:top w:val="none" w:sz="0" w:space="0" w:color="auto"/>
            <w:left w:val="none" w:sz="0" w:space="0" w:color="auto"/>
            <w:bottom w:val="none" w:sz="0" w:space="0" w:color="auto"/>
            <w:right w:val="none" w:sz="0" w:space="0" w:color="auto"/>
          </w:divBdr>
        </w:div>
        <w:div w:id="1207641575">
          <w:marLeft w:val="0"/>
          <w:marRight w:val="0"/>
          <w:marTop w:val="0"/>
          <w:marBottom w:val="0"/>
          <w:divBdr>
            <w:top w:val="none" w:sz="0" w:space="0" w:color="auto"/>
            <w:left w:val="none" w:sz="0" w:space="0" w:color="auto"/>
            <w:bottom w:val="none" w:sz="0" w:space="0" w:color="auto"/>
            <w:right w:val="none" w:sz="0" w:space="0" w:color="auto"/>
          </w:divBdr>
        </w:div>
        <w:div w:id="539168937">
          <w:marLeft w:val="0"/>
          <w:marRight w:val="0"/>
          <w:marTop w:val="0"/>
          <w:marBottom w:val="0"/>
          <w:divBdr>
            <w:top w:val="none" w:sz="0" w:space="0" w:color="auto"/>
            <w:left w:val="none" w:sz="0" w:space="0" w:color="auto"/>
            <w:bottom w:val="none" w:sz="0" w:space="0" w:color="auto"/>
            <w:right w:val="none" w:sz="0" w:space="0" w:color="auto"/>
          </w:divBdr>
        </w:div>
        <w:div w:id="589503391">
          <w:marLeft w:val="0"/>
          <w:marRight w:val="0"/>
          <w:marTop w:val="0"/>
          <w:marBottom w:val="0"/>
          <w:divBdr>
            <w:top w:val="none" w:sz="0" w:space="0" w:color="auto"/>
            <w:left w:val="none" w:sz="0" w:space="0" w:color="auto"/>
            <w:bottom w:val="none" w:sz="0" w:space="0" w:color="auto"/>
            <w:right w:val="none" w:sz="0" w:space="0" w:color="auto"/>
          </w:divBdr>
        </w:div>
        <w:div w:id="832838907">
          <w:marLeft w:val="0"/>
          <w:marRight w:val="0"/>
          <w:marTop w:val="0"/>
          <w:marBottom w:val="0"/>
          <w:divBdr>
            <w:top w:val="none" w:sz="0" w:space="0" w:color="auto"/>
            <w:left w:val="none" w:sz="0" w:space="0" w:color="auto"/>
            <w:bottom w:val="none" w:sz="0" w:space="0" w:color="auto"/>
            <w:right w:val="none" w:sz="0" w:space="0" w:color="auto"/>
          </w:divBdr>
        </w:div>
        <w:div w:id="1803040861">
          <w:marLeft w:val="0"/>
          <w:marRight w:val="0"/>
          <w:marTop w:val="0"/>
          <w:marBottom w:val="0"/>
          <w:divBdr>
            <w:top w:val="none" w:sz="0" w:space="0" w:color="auto"/>
            <w:left w:val="none" w:sz="0" w:space="0" w:color="auto"/>
            <w:bottom w:val="none" w:sz="0" w:space="0" w:color="auto"/>
            <w:right w:val="none" w:sz="0" w:space="0" w:color="auto"/>
          </w:divBdr>
        </w:div>
        <w:div w:id="1460488971">
          <w:marLeft w:val="0"/>
          <w:marRight w:val="0"/>
          <w:marTop w:val="0"/>
          <w:marBottom w:val="0"/>
          <w:divBdr>
            <w:top w:val="none" w:sz="0" w:space="0" w:color="auto"/>
            <w:left w:val="none" w:sz="0" w:space="0" w:color="auto"/>
            <w:bottom w:val="none" w:sz="0" w:space="0" w:color="auto"/>
            <w:right w:val="none" w:sz="0" w:space="0" w:color="auto"/>
          </w:divBdr>
        </w:div>
        <w:div w:id="1922324161">
          <w:marLeft w:val="0"/>
          <w:marRight w:val="0"/>
          <w:marTop w:val="0"/>
          <w:marBottom w:val="0"/>
          <w:divBdr>
            <w:top w:val="none" w:sz="0" w:space="0" w:color="auto"/>
            <w:left w:val="none" w:sz="0" w:space="0" w:color="auto"/>
            <w:bottom w:val="none" w:sz="0" w:space="0" w:color="auto"/>
            <w:right w:val="none" w:sz="0" w:space="0" w:color="auto"/>
          </w:divBdr>
        </w:div>
        <w:div w:id="1307004000">
          <w:marLeft w:val="0"/>
          <w:marRight w:val="0"/>
          <w:marTop w:val="0"/>
          <w:marBottom w:val="0"/>
          <w:divBdr>
            <w:top w:val="none" w:sz="0" w:space="0" w:color="auto"/>
            <w:left w:val="none" w:sz="0" w:space="0" w:color="auto"/>
            <w:bottom w:val="none" w:sz="0" w:space="0" w:color="auto"/>
            <w:right w:val="none" w:sz="0" w:space="0" w:color="auto"/>
          </w:divBdr>
        </w:div>
        <w:div w:id="353456378">
          <w:marLeft w:val="0"/>
          <w:marRight w:val="0"/>
          <w:marTop w:val="0"/>
          <w:marBottom w:val="0"/>
          <w:divBdr>
            <w:top w:val="none" w:sz="0" w:space="0" w:color="auto"/>
            <w:left w:val="none" w:sz="0" w:space="0" w:color="auto"/>
            <w:bottom w:val="none" w:sz="0" w:space="0" w:color="auto"/>
            <w:right w:val="none" w:sz="0" w:space="0" w:color="auto"/>
          </w:divBdr>
        </w:div>
        <w:div w:id="959072700">
          <w:marLeft w:val="0"/>
          <w:marRight w:val="0"/>
          <w:marTop w:val="0"/>
          <w:marBottom w:val="0"/>
          <w:divBdr>
            <w:top w:val="none" w:sz="0" w:space="0" w:color="auto"/>
            <w:left w:val="none" w:sz="0" w:space="0" w:color="auto"/>
            <w:bottom w:val="none" w:sz="0" w:space="0" w:color="auto"/>
            <w:right w:val="none" w:sz="0" w:space="0" w:color="auto"/>
          </w:divBdr>
        </w:div>
        <w:div w:id="1547329825">
          <w:marLeft w:val="0"/>
          <w:marRight w:val="0"/>
          <w:marTop w:val="0"/>
          <w:marBottom w:val="0"/>
          <w:divBdr>
            <w:top w:val="none" w:sz="0" w:space="0" w:color="auto"/>
            <w:left w:val="none" w:sz="0" w:space="0" w:color="auto"/>
            <w:bottom w:val="none" w:sz="0" w:space="0" w:color="auto"/>
            <w:right w:val="none" w:sz="0" w:space="0" w:color="auto"/>
          </w:divBdr>
        </w:div>
        <w:div w:id="1465387053">
          <w:marLeft w:val="0"/>
          <w:marRight w:val="0"/>
          <w:marTop w:val="0"/>
          <w:marBottom w:val="0"/>
          <w:divBdr>
            <w:top w:val="none" w:sz="0" w:space="0" w:color="auto"/>
            <w:left w:val="none" w:sz="0" w:space="0" w:color="auto"/>
            <w:bottom w:val="none" w:sz="0" w:space="0" w:color="auto"/>
            <w:right w:val="none" w:sz="0" w:space="0" w:color="auto"/>
          </w:divBdr>
        </w:div>
        <w:div w:id="991715181">
          <w:marLeft w:val="0"/>
          <w:marRight w:val="0"/>
          <w:marTop w:val="0"/>
          <w:marBottom w:val="0"/>
          <w:divBdr>
            <w:top w:val="none" w:sz="0" w:space="0" w:color="auto"/>
            <w:left w:val="none" w:sz="0" w:space="0" w:color="auto"/>
            <w:bottom w:val="none" w:sz="0" w:space="0" w:color="auto"/>
            <w:right w:val="none" w:sz="0" w:space="0" w:color="auto"/>
          </w:divBdr>
        </w:div>
        <w:div w:id="2024820743">
          <w:marLeft w:val="0"/>
          <w:marRight w:val="0"/>
          <w:marTop w:val="0"/>
          <w:marBottom w:val="0"/>
          <w:divBdr>
            <w:top w:val="none" w:sz="0" w:space="0" w:color="auto"/>
            <w:left w:val="none" w:sz="0" w:space="0" w:color="auto"/>
            <w:bottom w:val="none" w:sz="0" w:space="0" w:color="auto"/>
            <w:right w:val="none" w:sz="0" w:space="0" w:color="auto"/>
          </w:divBdr>
        </w:div>
        <w:div w:id="1146780707">
          <w:marLeft w:val="0"/>
          <w:marRight w:val="0"/>
          <w:marTop w:val="0"/>
          <w:marBottom w:val="0"/>
          <w:divBdr>
            <w:top w:val="none" w:sz="0" w:space="0" w:color="auto"/>
            <w:left w:val="none" w:sz="0" w:space="0" w:color="auto"/>
            <w:bottom w:val="none" w:sz="0" w:space="0" w:color="auto"/>
            <w:right w:val="none" w:sz="0" w:space="0" w:color="auto"/>
          </w:divBdr>
        </w:div>
        <w:div w:id="97218913">
          <w:marLeft w:val="0"/>
          <w:marRight w:val="0"/>
          <w:marTop w:val="0"/>
          <w:marBottom w:val="0"/>
          <w:divBdr>
            <w:top w:val="none" w:sz="0" w:space="0" w:color="auto"/>
            <w:left w:val="none" w:sz="0" w:space="0" w:color="auto"/>
            <w:bottom w:val="none" w:sz="0" w:space="0" w:color="auto"/>
            <w:right w:val="none" w:sz="0" w:space="0" w:color="auto"/>
          </w:divBdr>
        </w:div>
        <w:div w:id="1004867260">
          <w:marLeft w:val="0"/>
          <w:marRight w:val="0"/>
          <w:marTop w:val="0"/>
          <w:marBottom w:val="0"/>
          <w:divBdr>
            <w:top w:val="none" w:sz="0" w:space="0" w:color="auto"/>
            <w:left w:val="none" w:sz="0" w:space="0" w:color="auto"/>
            <w:bottom w:val="none" w:sz="0" w:space="0" w:color="auto"/>
            <w:right w:val="none" w:sz="0" w:space="0" w:color="auto"/>
          </w:divBdr>
        </w:div>
        <w:div w:id="1304770083">
          <w:marLeft w:val="0"/>
          <w:marRight w:val="0"/>
          <w:marTop w:val="0"/>
          <w:marBottom w:val="0"/>
          <w:divBdr>
            <w:top w:val="none" w:sz="0" w:space="0" w:color="auto"/>
            <w:left w:val="none" w:sz="0" w:space="0" w:color="auto"/>
            <w:bottom w:val="none" w:sz="0" w:space="0" w:color="auto"/>
            <w:right w:val="none" w:sz="0" w:space="0" w:color="auto"/>
          </w:divBdr>
        </w:div>
        <w:div w:id="1831680324">
          <w:marLeft w:val="0"/>
          <w:marRight w:val="0"/>
          <w:marTop w:val="0"/>
          <w:marBottom w:val="0"/>
          <w:divBdr>
            <w:top w:val="none" w:sz="0" w:space="0" w:color="auto"/>
            <w:left w:val="none" w:sz="0" w:space="0" w:color="auto"/>
            <w:bottom w:val="none" w:sz="0" w:space="0" w:color="auto"/>
            <w:right w:val="none" w:sz="0" w:space="0" w:color="auto"/>
          </w:divBdr>
        </w:div>
        <w:div w:id="1820806208">
          <w:marLeft w:val="0"/>
          <w:marRight w:val="0"/>
          <w:marTop w:val="0"/>
          <w:marBottom w:val="0"/>
          <w:divBdr>
            <w:top w:val="none" w:sz="0" w:space="0" w:color="auto"/>
            <w:left w:val="none" w:sz="0" w:space="0" w:color="auto"/>
            <w:bottom w:val="none" w:sz="0" w:space="0" w:color="auto"/>
            <w:right w:val="none" w:sz="0" w:space="0" w:color="auto"/>
          </w:divBdr>
        </w:div>
        <w:div w:id="1120681888">
          <w:marLeft w:val="0"/>
          <w:marRight w:val="0"/>
          <w:marTop w:val="0"/>
          <w:marBottom w:val="0"/>
          <w:divBdr>
            <w:top w:val="none" w:sz="0" w:space="0" w:color="auto"/>
            <w:left w:val="none" w:sz="0" w:space="0" w:color="auto"/>
            <w:bottom w:val="none" w:sz="0" w:space="0" w:color="auto"/>
            <w:right w:val="none" w:sz="0" w:space="0" w:color="auto"/>
          </w:divBdr>
        </w:div>
        <w:div w:id="1738431655">
          <w:marLeft w:val="0"/>
          <w:marRight w:val="0"/>
          <w:marTop w:val="0"/>
          <w:marBottom w:val="0"/>
          <w:divBdr>
            <w:top w:val="none" w:sz="0" w:space="0" w:color="auto"/>
            <w:left w:val="none" w:sz="0" w:space="0" w:color="auto"/>
            <w:bottom w:val="none" w:sz="0" w:space="0" w:color="auto"/>
            <w:right w:val="none" w:sz="0" w:space="0" w:color="auto"/>
          </w:divBdr>
        </w:div>
        <w:div w:id="232274321">
          <w:marLeft w:val="0"/>
          <w:marRight w:val="0"/>
          <w:marTop w:val="0"/>
          <w:marBottom w:val="0"/>
          <w:divBdr>
            <w:top w:val="none" w:sz="0" w:space="0" w:color="auto"/>
            <w:left w:val="none" w:sz="0" w:space="0" w:color="auto"/>
            <w:bottom w:val="none" w:sz="0" w:space="0" w:color="auto"/>
            <w:right w:val="none" w:sz="0" w:space="0" w:color="auto"/>
          </w:divBdr>
        </w:div>
        <w:div w:id="2046757771">
          <w:marLeft w:val="0"/>
          <w:marRight w:val="0"/>
          <w:marTop w:val="0"/>
          <w:marBottom w:val="0"/>
          <w:divBdr>
            <w:top w:val="none" w:sz="0" w:space="0" w:color="auto"/>
            <w:left w:val="none" w:sz="0" w:space="0" w:color="auto"/>
            <w:bottom w:val="none" w:sz="0" w:space="0" w:color="auto"/>
            <w:right w:val="none" w:sz="0" w:space="0" w:color="auto"/>
          </w:divBdr>
        </w:div>
        <w:div w:id="1341733644">
          <w:marLeft w:val="0"/>
          <w:marRight w:val="0"/>
          <w:marTop w:val="0"/>
          <w:marBottom w:val="0"/>
          <w:divBdr>
            <w:top w:val="none" w:sz="0" w:space="0" w:color="auto"/>
            <w:left w:val="none" w:sz="0" w:space="0" w:color="auto"/>
            <w:bottom w:val="none" w:sz="0" w:space="0" w:color="auto"/>
            <w:right w:val="none" w:sz="0" w:space="0" w:color="auto"/>
          </w:divBdr>
        </w:div>
        <w:div w:id="1252927734">
          <w:marLeft w:val="0"/>
          <w:marRight w:val="0"/>
          <w:marTop w:val="0"/>
          <w:marBottom w:val="0"/>
          <w:divBdr>
            <w:top w:val="none" w:sz="0" w:space="0" w:color="auto"/>
            <w:left w:val="none" w:sz="0" w:space="0" w:color="auto"/>
            <w:bottom w:val="none" w:sz="0" w:space="0" w:color="auto"/>
            <w:right w:val="none" w:sz="0" w:space="0" w:color="auto"/>
          </w:divBdr>
        </w:div>
        <w:div w:id="1778331983">
          <w:marLeft w:val="0"/>
          <w:marRight w:val="0"/>
          <w:marTop w:val="0"/>
          <w:marBottom w:val="0"/>
          <w:divBdr>
            <w:top w:val="none" w:sz="0" w:space="0" w:color="auto"/>
            <w:left w:val="none" w:sz="0" w:space="0" w:color="auto"/>
            <w:bottom w:val="none" w:sz="0" w:space="0" w:color="auto"/>
            <w:right w:val="none" w:sz="0" w:space="0" w:color="auto"/>
          </w:divBdr>
        </w:div>
        <w:div w:id="852307456">
          <w:marLeft w:val="0"/>
          <w:marRight w:val="0"/>
          <w:marTop w:val="0"/>
          <w:marBottom w:val="0"/>
          <w:divBdr>
            <w:top w:val="none" w:sz="0" w:space="0" w:color="auto"/>
            <w:left w:val="none" w:sz="0" w:space="0" w:color="auto"/>
            <w:bottom w:val="none" w:sz="0" w:space="0" w:color="auto"/>
            <w:right w:val="none" w:sz="0" w:space="0" w:color="auto"/>
          </w:divBdr>
        </w:div>
        <w:div w:id="1039010595">
          <w:marLeft w:val="0"/>
          <w:marRight w:val="0"/>
          <w:marTop w:val="0"/>
          <w:marBottom w:val="0"/>
          <w:divBdr>
            <w:top w:val="none" w:sz="0" w:space="0" w:color="auto"/>
            <w:left w:val="none" w:sz="0" w:space="0" w:color="auto"/>
            <w:bottom w:val="none" w:sz="0" w:space="0" w:color="auto"/>
            <w:right w:val="none" w:sz="0" w:space="0" w:color="auto"/>
          </w:divBdr>
        </w:div>
        <w:div w:id="1535577144">
          <w:marLeft w:val="0"/>
          <w:marRight w:val="0"/>
          <w:marTop w:val="0"/>
          <w:marBottom w:val="0"/>
          <w:divBdr>
            <w:top w:val="none" w:sz="0" w:space="0" w:color="auto"/>
            <w:left w:val="none" w:sz="0" w:space="0" w:color="auto"/>
            <w:bottom w:val="none" w:sz="0" w:space="0" w:color="auto"/>
            <w:right w:val="none" w:sz="0" w:space="0" w:color="auto"/>
          </w:divBdr>
        </w:div>
        <w:div w:id="1098284385">
          <w:marLeft w:val="0"/>
          <w:marRight w:val="0"/>
          <w:marTop w:val="0"/>
          <w:marBottom w:val="0"/>
          <w:divBdr>
            <w:top w:val="none" w:sz="0" w:space="0" w:color="auto"/>
            <w:left w:val="none" w:sz="0" w:space="0" w:color="auto"/>
            <w:bottom w:val="none" w:sz="0" w:space="0" w:color="auto"/>
            <w:right w:val="none" w:sz="0" w:space="0" w:color="auto"/>
          </w:divBdr>
        </w:div>
        <w:div w:id="213465957">
          <w:marLeft w:val="0"/>
          <w:marRight w:val="0"/>
          <w:marTop w:val="0"/>
          <w:marBottom w:val="0"/>
          <w:divBdr>
            <w:top w:val="none" w:sz="0" w:space="0" w:color="auto"/>
            <w:left w:val="none" w:sz="0" w:space="0" w:color="auto"/>
            <w:bottom w:val="none" w:sz="0" w:space="0" w:color="auto"/>
            <w:right w:val="none" w:sz="0" w:space="0" w:color="auto"/>
          </w:divBdr>
        </w:div>
        <w:div w:id="513426049">
          <w:marLeft w:val="0"/>
          <w:marRight w:val="0"/>
          <w:marTop w:val="0"/>
          <w:marBottom w:val="0"/>
          <w:divBdr>
            <w:top w:val="none" w:sz="0" w:space="0" w:color="auto"/>
            <w:left w:val="none" w:sz="0" w:space="0" w:color="auto"/>
            <w:bottom w:val="none" w:sz="0" w:space="0" w:color="auto"/>
            <w:right w:val="none" w:sz="0" w:space="0" w:color="auto"/>
          </w:divBdr>
        </w:div>
        <w:div w:id="1804883343">
          <w:marLeft w:val="0"/>
          <w:marRight w:val="0"/>
          <w:marTop w:val="0"/>
          <w:marBottom w:val="0"/>
          <w:divBdr>
            <w:top w:val="none" w:sz="0" w:space="0" w:color="auto"/>
            <w:left w:val="none" w:sz="0" w:space="0" w:color="auto"/>
            <w:bottom w:val="none" w:sz="0" w:space="0" w:color="auto"/>
            <w:right w:val="none" w:sz="0" w:space="0" w:color="auto"/>
          </w:divBdr>
        </w:div>
        <w:div w:id="2039506890">
          <w:marLeft w:val="0"/>
          <w:marRight w:val="0"/>
          <w:marTop w:val="0"/>
          <w:marBottom w:val="0"/>
          <w:divBdr>
            <w:top w:val="none" w:sz="0" w:space="0" w:color="auto"/>
            <w:left w:val="none" w:sz="0" w:space="0" w:color="auto"/>
            <w:bottom w:val="none" w:sz="0" w:space="0" w:color="auto"/>
            <w:right w:val="none" w:sz="0" w:space="0" w:color="auto"/>
          </w:divBdr>
        </w:div>
        <w:div w:id="1242368131">
          <w:marLeft w:val="0"/>
          <w:marRight w:val="0"/>
          <w:marTop w:val="0"/>
          <w:marBottom w:val="0"/>
          <w:divBdr>
            <w:top w:val="none" w:sz="0" w:space="0" w:color="auto"/>
            <w:left w:val="none" w:sz="0" w:space="0" w:color="auto"/>
            <w:bottom w:val="none" w:sz="0" w:space="0" w:color="auto"/>
            <w:right w:val="none" w:sz="0" w:space="0" w:color="auto"/>
          </w:divBdr>
        </w:div>
        <w:div w:id="616107735">
          <w:marLeft w:val="0"/>
          <w:marRight w:val="0"/>
          <w:marTop w:val="0"/>
          <w:marBottom w:val="0"/>
          <w:divBdr>
            <w:top w:val="none" w:sz="0" w:space="0" w:color="auto"/>
            <w:left w:val="none" w:sz="0" w:space="0" w:color="auto"/>
            <w:bottom w:val="none" w:sz="0" w:space="0" w:color="auto"/>
            <w:right w:val="none" w:sz="0" w:space="0" w:color="auto"/>
          </w:divBdr>
        </w:div>
        <w:div w:id="1687707152">
          <w:marLeft w:val="0"/>
          <w:marRight w:val="0"/>
          <w:marTop w:val="0"/>
          <w:marBottom w:val="0"/>
          <w:divBdr>
            <w:top w:val="none" w:sz="0" w:space="0" w:color="auto"/>
            <w:left w:val="none" w:sz="0" w:space="0" w:color="auto"/>
            <w:bottom w:val="none" w:sz="0" w:space="0" w:color="auto"/>
            <w:right w:val="none" w:sz="0" w:space="0" w:color="auto"/>
          </w:divBdr>
        </w:div>
        <w:div w:id="513691843">
          <w:marLeft w:val="0"/>
          <w:marRight w:val="0"/>
          <w:marTop w:val="0"/>
          <w:marBottom w:val="0"/>
          <w:divBdr>
            <w:top w:val="none" w:sz="0" w:space="0" w:color="auto"/>
            <w:left w:val="none" w:sz="0" w:space="0" w:color="auto"/>
            <w:bottom w:val="none" w:sz="0" w:space="0" w:color="auto"/>
            <w:right w:val="none" w:sz="0" w:space="0" w:color="auto"/>
          </w:divBdr>
        </w:div>
        <w:div w:id="1930189574">
          <w:marLeft w:val="0"/>
          <w:marRight w:val="0"/>
          <w:marTop w:val="0"/>
          <w:marBottom w:val="0"/>
          <w:divBdr>
            <w:top w:val="none" w:sz="0" w:space="0" w:color="auto"/>
            <w:left w:val="none" w:sz="0" w:space="0" w:color="auto"/>
            <w:bottom w:val="none" w:sz="0" w:space="0" w:color="auto"/>
            <w:right w:val="none" w:sz="0" w:space="0" w:color="auto"/>
          </w:divBdr>
        </w:div>
        <w:div w:id="429203456">
          <w:marLeft w:val="0"/>
          <w:marRight w:val="0"/>
          <w:marTop w:val="0"/>
          <w:marBottom w:val="0"/>
          <w:divBdr>
            <w:top w:val="none" w:sz="0" w:space="0" w:color="auto"/>
            <w:left w:val="none" w:sz="0" w:space="0" w:color="auto"/>
            <w:bottom w:val="none" w:sz="0" w:space="0" w:color="auto"/>
            <w:right w:val="none" w:sz="0" w:space="0" w:color="auto"/>
          </w:divBdr>
        </w:div>
        <w:div w:id="558518235">
          <w:marLeft w:val="0"/>
          <w:marRight w:val="0"/>
          <w:marTop w:val="0"/>
          <w:marBottom w:val="0"/>
          <w:divBdr>
            <w:top w:val="none" w:sz="0" w:space="0" w:color="auto"/>
            <w:left w:val="none" w:sz="0" w:space="0" w:color="auto"/>
            <w:bottom w:val="none" w:sz="0" w:space="0" w:color="auto"/>
            <w:right w:val="none" w:sz="0" w:space="0" w:color="auto"/>
          </w:divBdr>
        </w:div>
        <w:div w:id="414979762">
          <w:marLeft w:val="0"/>
          <w:marRight w:val="0"/>
          <w:marTop w:val="0"/>
          <w:marBottom w:val="0"/>
          <w:divBdr>
            <w:top w:val="none" w:sz="0" w:space="0" w:color="auto"/>
            <w:left w:val="none" w:sz="0" w:space="0" w:color="auto"/>
            <w:bottom w:val="none" w:sz="0" w:space="0" w:color="auto"/>
            <w:right w:val="none" w:sz="0" w:space="0" w:color="auto"/>
          </w:divBdr>
        </w:div>
        <w:div w:id="1050032548">
          <w:marLeft w:val="0"/>
          <w:marRight w:val="0"/>
          <w:marTop w:val="0"/>
          <w:marBottom w:val="0"/>
          <w:divBdr>
            <w:top w:val="none" w:sz="0" w:space="0" w:color="auto"/>
            <w:left w:val="none" w:sz="0" w:space="0" w:color="auto"/>
            <w:bottom w:val="none" w:sz="0" w:space="0" w:color="auto"/>
            <w:right w:val="none" w:sz="0" w:space="0" w:color="auto"/>
          </w:divBdr>
        </w:div>
        <w:div w:id="1317681111">
          <w:marLeft w:val="0"/>
          <w:marRight w:val="0"/>
          <w:marTop w:val="0"/>
          <w:marBottom w:val="0"/>
          <w:divBdr>
            <w:top w:val="none" w:sz="0" w:space="0" w:color="auto"/>
            <w:left w:val="none" w:sz="0" w:space="0" w:color="auto"/>
            <w:bottom w:val="none" w:sz="0" w:space="0" w:color="auto"/>
            <w:right w:val="none" w:sz="0" w:space="0" w:color="auto"/>
          </w:divBdr>
        </w:div>
        <w:div w:id="1409158039">
          <w:marLeft w:val="0"/>
          <w:marRight w:val="0"/>
          <w:marTop w:val="0"/>
          <w:marBottom w:val="0"/>
          <w:divBdr>
            <w:top w:val="none" w:sz="0" w:space="0" w:color="auto"/>
            <w:left w:val="none" w:sz="0" w:space="0" w:color="auto"/>
            <w:bottom w:val="none" w:sz="0" w:space="0" w:color="auto"/>
            <w:right w:val="none" w:sz="0" w:space="0" w:color="auto"/>
          </w:divBdr>
        </w:div>
        <w:div w:id="440952111">
          <w:marLeft w:val="0"/>
          <w:marRight w:val="0"/>
          <w:marTop w:val="0"/>
          <w:marBottom w:val="0"/>
          <w:divBdr>
            <w:top w:val="none" w:sz="0" w:space="0" w:color="auto"/>
            <w:left w:val="none" w:sz="0" w:space="0" w:color="auto"/>
            <w:bottom w:val="none" w:sz="0" w:space="0" w:color="auto"/>
            <w:right w:val="none" w:sz="0" w:space="0" w:color="auto"/>
          </w:divBdr>
        </w:div>
        <w:div w:id="1459685335">
          <w:marLeft w:val="0"/>
          <w:marRight w:val="0"/>
          <w:marTop w:val="0"/>
          <w:marBottom w:val="0"/>
          <w:divBdr>
            <w:top w:val="none" w:sz="0" w:space="0" w:color="auto"/>
            <w:left w:val="none" w:sz="0" w:space="0" w:color="auto"/>
            <w:bottom w:val="none" w:sz="0" w:space="0" w:color="auto"/>
            <w:right w:val="none" w:sz="0" w:space="0" w:color="auto"/>
          </w:divBdr>
        </w:div>
        <w:div w:id="1203202518">
          <w:marLeft w:val="0"/>
          <w:marRight w:val="0"/>
          <w:marTop w:val="0"/>
          <w:marBottom w:val="0"/>
          <w:divBdr>
            <w:top w:val="none" w:sz="0" w:space="0" w:color="auto"/>
            <w:left w:val="none" w:sz="0" w:space="0" w:color="auto"/>
            <w:bottom w:val="none" w:sz="0" w:space="0" w:color="auto"/>
            <w:right w:val="none" w:sz="0" w:space="0" w:color="auto"/>
          </w:divBdr>
        </w:div>
        <w:div w:id="1634406592">
          <w:marLeft w:val="0"/>
          <w:marRight w:val="0"/>
          <w:marTop w:val="0"/>
          <w:marBottom w:val="0"/>
          <w:divBdr>
            <w:top w:val="none" w:sz="0" w:space="0" w:color="auto"/>
            <w:left w:val="none" w:sz="0" w:space="0" w:color="auto"/>
            <w:bottom w:val="none" w:sz="0" w:space="0" w:color="auto"/>
            <w:right w:val="none" w:sz="0" w:space="0" w:color="auto"/>
          </w:divBdr>
        </w:div>
        <w:div w:id="323120861">
          <w:marLeft w:val="0"/>
          <w:marRight w:val="0"/>
          <w:marTop w:val="0"/>
          <w:marBottom w:val="0"/>
          <w:divBdr>
            <w:top w:val="none" w:sz="0" w:space="0" w:color="auto"/>
            <w:left w:val="none" w:sz="0" w:space="0" w:color="auto"/>
            <w:bottom w:val="none" w:sz="0" w:space="0" w:color="auto"/>
            <w:right w:val="none" w:sz="0" w:space="0" w:color="auto"/>
          </w:divBdr>
        </w:div>
        <w:div w:id="1063062813">
          <w:marLeft w:val="0"/>
          <w:marRight w:val="0"/>
          <w:marTop w:val="0"/>
          <w:marBottom w:val="0"/>
          <w:divBdr>
            <w:top w:val="none" w:sz="0" w:space="0" w:color="auto"/>
            <w:left w:val="none" w:sz="0" w:space="0" w:color="auto"/>
            <w:bottom w:val="none" w:sz="0" w:space="0" w:color="auto"/>
            <w:right w:val="none" w:sz="0" w:space="0" w:color="auto"/>
          </w:divBdr>
        </w:div>
        <w:div w:id="553125224">
          <w:marLeft w:val="0"/>
          <w:marRight w:val="0"/>
          <w:marTop w:val="0"/>
          <w:marBottom w:val="0"/>
          <w:divBdr>
            <w:top w:val="none" w:sz="0" w:space="0" w:color="auto"/>
            <w:left w:val="none" w:sz="0" w:space="0" w:color="auto"/>
            <w:bottom w:val="none" w:sz="0" w:space="0" w:color="auto"/>
            <w:right w:val="none" w:sz="0" w:space="0" w:color="auto"/>
          </w:divBdr>
        </w:div>
        <w:div w:id="1950626312">
          <w:marLeft w:val="0"/>
          <w:marRight w:val="0"/>
          <w:marTop w:val="0"/>
          <w:marBottom w:val="0"/>
          <w:divBdr>
            <w:top w:val="none" w:sz="0" w:space="0" w:color="auto"/>
            <w:left w:val="none" w:sz="0" w:space="0" w:color="auto"/>
            <w:bottom w:val="none" w:sz="0" w:space="0" w:color="auto"/>
            <w:right w:val="none" w:sz="0" w:space="0" w:color="auto"/>
          </w:divBdr>
        </w:div>
        <w:div w:id="2101100965">
          <w:marLeft w:val="0"/>
          <w:marRight w:val="0"/>
          <w:marTop w:val="0"/>
          <w:marBottom w:val="0"/>
          <w:divBdr>
            <w:top w:val="none" w:sz="0" w:space="0" w:color="auto"/>
            <w:left w:val="none" w:sz="0" w:space="0" w:color="auto"/>
            <w:bottom w:val="none" w:sz="0" w:space="0" w:color="auto"/>
            <w:right w:val="none" w:sz="0" w:space="0" w:color="auto"/>
          </w:divBdr>
        </w:div>
        <w:div w:id="1701935196">
          <w:marLeft w:val="0"/>
          <w:marRight w:val="0"/>
          <w:marTop w:val="0"/>
          <w:marBottom w:val="0"/>
          <w:divBdr>
            <w:top w:val="none" w:sz="0" w:space="0" w:color="auto"/>
            <w:left w:val="none" w:sz="0" w:space="0" w:color="auto"/>
            <w:bottom w:val="none" w:sz="0" w:space="0" w:color="auto"/>
            <w:right w:val="none" w:sz="0" w:space="0" w:color="auto"/>
          </w:divBdr>
        </w:div>
        <w:div w:id="2075202077">
          <w:marLeft w:val="0"/>
          <w:marRight w:val="0"/>
          <w:marTop w:val="0"/>
          <w:marBottom w:val="0"/>
          <w:divBdr>
            <w:top w:val="none" w:sz="0" w:space="0" w:color="auto"/>
            <w:left w:val="none" w:sz="0" w:space="0" w:color="auto"/>
            <w:bottom w:val="none" w:sz="0" w:space="0" w:color="auto"/>
            <w:right w:val="none" w:sz="0" w:space="0" w:color="auto"/>
          </w:divBdr>
        </w:div>
        <w:div w:id="26175499">
          <w:marLeft w:val="0"/>
          <w:marRight w:val="0"/>
          <w:marTop w:val="0"/>
          <w:marBottom w:val="0"/>
          <w:divBdr>
            <w:top w:val="none" w:sz="0" w:space="0" w:color="auto"/>
            <w:left w:val="none" w:sz="0" w:space="0" w:color="auto"/>
            <w:bottom w:val="none" w:sz="0" w:space="0" w:color="auto"/>
            <w:right w:val="none" w:sz="0" w:space="0" w:color="auto"/>
          </w:divBdr>
        </w:div>
        <w:div w:id="430861134">
          <w:marLeft w:val="0"/>
          <w:marRight w:val="0"/>
          <w:marTop w:val="0"/>
          <w:marBottom w:val="0"/>
          <w:divBdr>
            <w:top w:val="none" w:sz="0" w:space="0" w:color="auto"/>
            <w:left w:val="none" w:sz="0" w:space="0" w:color="auto"/>
            <w:bottom w:val="none" w:sz="0" w:space="0" w:color="auto"/>
            <w:right w:val="none" w:sz="0" w:space="0" w:color="auto"/>
          </w:divBdr>
        </w:div>
        <w:div w:id="1076631465">
          <w:marLeft w:val="0"/>
          <w:marRight w:val="0"/>
          <w:marTop w:val="0"/>
          <w:marBottom w:val="0"/>
          <w:divBdr>
            <w:top w:val="none" w:sz="0" w:space="0" w:color="auto"/>
            <w:left w:val="none" w:sz="0" w:space="0" w:color="auto"/>
            <w:bottom w:val="none" w:sz="0" w:space="0" w:color="auto"/>
            <w:right w:val="none" w:sz="0" w:space="0" w:color="auto"/>
          </w:divBdr>
        </w:div>
        <w:div w:id="726880752">
          <w:marLeft w:val="0"/>
          <w:marRight w:val="0"/>
          <w:marTop w:val="0"/>
          <w:marBottom w:val="0"/>
          <w:divBdr>
            <w:top w:val="none" w:sz="0" w:space="0" w:color="auto"/>
            <w:left w:val="none" w:sz="0" w:space="0" w:color="auto"/>
            <w:bottom w:val="none" w:sz="0" w:space="0" w:color="auto"/>
            <w:right w:val="none" w:sz="0" w:space="0" w:color="auto"/>
          </w:divBdr>
        </w:div>
        <w:div w:id="373385717">
          <w:marLeft w:val="0"/>
          <w:marRight w:val="0"/>
          <w:marTop w:val="0"/>
          <w:marBottom w:val="0"/>
          <w:divBdr>
            <w:top w:val="none" w:sz="0" w:space="0" w:color="auto"/>
            <w:left w:val="none" w:sz="0" w:space="0" w:color="auto"/>
            <w:bottom w:val="none" w:sz="0" w:space="0" w:color="auto"/>
            <w:right w:val="none" w:sz="0" w:space="0" w:color="auto"/>
          </w:divBdr>
        </w:div>
        <w:div w:id="207376960">
          <w:marLeft w:val="0"/>
          <w:marRight w:val="0"/>
          <w:marTop w:val="0"/>
          <w:marBottom w:val="0"/>
          <w:divBdr>
            <w:top w:val="none" w:sz="0" w:space="0" w:color="auto"/>
            <w:left w:val="none" w:sz="0" w:space="0" w:color="auto"/>
            <w:bottom w:val="none" w:sz="0" w:space="0" w:color="auto"/>
            <w:right w:val="none" w:sz="0" w:space="0" w:color="auto"/>
          </w:divBdr>
        </w:div>
        <w:div w:id="169369314">
          <w:marLeft w:val="0"/>
          <w:marRight w:val="0"/>
          <w:marTop w:val="0"/>
          <w:marBottom w:val="0"/>
          <w:divBdr>
            <w:top w:val="none" w:sz="0" w:space="0" w:color="auto"/>
            <w:left w:val="none" w:sz="0" w:space="0" w:color="auto"/>
            <w:bottom w:val="none" w:sz="0" w:space="0" w:color="auto"/>
            <w:right w:val="none" w:sz="0" w:space="0" w:color="auto"/>
          </w:divBdr>
        </w:div>
        <w:div w:id="901255045">
          <w:marLeft w:val="0"/>
          <w:marRight w:val="0"/>
          <w:marTop w:val="0"/>
          <w:marBottom w:val="0"/>
          <w:divBdr>
            <w:top w:val="none" w:sz="0" w:space="0" w:color="auto"/>
            <w:left w:val="none" w:sz="0" w:space="0" w:color="auto"/>
            <w:bottom w:val="none" w:sz="0" w:space="0" w:color="auto"/>
            <w:right w:val="none" w:sz="0" w:space="0" w:color="auto"/>
          </w:divBdr>
        </w:div>
        <w:div w:id="1890263031">
          <w:marLeft w:val="0"/>
          <w:marRight w:val="0"/>
          <w:marTop w:val="0"/>
          <w:marBottom w:val="0"/>
          <w:divBdr>
            <w:top w:val="none" w:sz="0" w:space="0" w:color="auto"/>
            <w:left w:val="none" w:sz="0" w:space="0" w:color="auto"/>
            <w:bottom w:val="none" w:sz="0" w:space="0" w:color="auto"/>
            <w:right w:val="none" w:sz="0" w:space="0" w:color="auto"/>
          </w:divBdr>
        </w:div>
        <w:div w:id="1620260322">
          <w:marLeft w:val="0"/>
          <w:marRight w:val="0"/>
          <w:marTop w:val="0"/>
          <w:marBottom w:val="0"/>
          <w:divBdr>
            <w:top w:val="none" w:sz="0" w:space="0" w:color="auto"/>
            <w:left w:val="none" w:sz="0" w:space="0" w:color="auto"/>
            <w:bottom w:val="none" w:sz="0" w:space="0" w:color="auto"/>
            <w:right w:val="none" w:sz="0" w:space="0" w:color="auto"/>
          </w:divBdr>
        </w:div>
        <w:div w:id="738551540">
          <w:marLeft w:val="0"/>
          <w:marRight w:val="0"/>
          <w:marTop w:val="0"/>
          <w:marBottom w:val="0"/>
          <w:divBdr>
            <w:top w:val="none" w:sz="0" w:space="0" w:color="auto"/>
            <w:left w:val="none" w:sz="0" w:space="0" w:color="auto"/>
            <w:bottom w:val="none" w:sz="0" w:space="0" w:color="auto"/>
            <w:right w:val="none" w:sz="0" w:space="0" w:color="auto"/>
          </w:divBdr>
        </w:div>
        <w:div w:id="1154639744">
          <w:marLeft w:val="0"/>
          <w:marRight w:val="0"/>
          <w:marTop w:val="0"/>
          <w:marBottom w:val="0"/>
          <w:divBdr>
            <w:top w:val="none" w:sz="0" w:space="0" w:color="auto"/>
            <w:left w:val="none" w:sz="0" w:space="0" w:color="auto"/>
            <w:bottom w:val="none" w:sz="0" w:space="0" w:color="auto"/>
            <w:right w:val="none" w:sz="0" w:space="0" w:color="auto"/>
          </w:divBdr>
        </w:div>
        <w:div w:id="1078094055">
          <w:marLeft w:val="0"/>
          <w:marRight w:val="0"/>
          <w:marTop w:val="0"/>
          <w:marBottom w:val="0"/>
          <w:divBdr>
            <w:top w:val="none" w:sz="0" w:space="0" w:color="auto"/>
            <w:left w:val="none" w:sz="0" w:space="0" w:color="auto"/>
            <w:bottom w:val="none" w:sz="0" w:space="0" w:color="auto"/>
            <w:right w:val="none" w:sz="0" w:space="0" w:color="auto"/>
          </w:divBdr>
        </w:div>
        <w:div w:id="126242508">
          <w:marLeft w:val="0"/>
          <w:marRight w:val="0"/>
          <w:marTop w:val="0"/>
          <w:marBottom w:val="0"/>
          <w:divBdr>
            <w:top w:val="none" w:sz="0" w:space="0" w:color="auto"/>
            <w:left w:val="none" w:sz="0" w:space="0" w:color="auto"/>
            <w:bottom w:val="none" w:sz="0" w:space="0" w:color="auto"/>
            <w:right w:val="none" w:sz="0" w:space="0" w:color="auto"/>
          </w:divBdr>
        </w:div>
        <w:div w:id="368265970">
          <w:marLeft w:val="0"/>
          <w:marRight w:val="0"/>
          <w:marTop w:val="0"/>
          <w:marBottom w:val="0"/>
          <w:divBdr>
            <w:top w:val="none" w:sz="0" w:space="0" w:color="auto"/>
            <w:left w:val="none" w:sz="0" w:space="0" w:color="auto"/>
            <w:bottom w:val="none" w:sz="0" w:space="0" w:color="auto"/>
            <w:right w:val="none" w:sz="0" w:space="0" w:color="auto"/>
          </w:divBdr>
        </w:div>
        <w:div w:id="882641030">
          <w:marLeft w:val="0"/>
          <w:marRight w:val="0"/>
          <w:marTop w:val="0"/>
          <w:marBottom w:val="0"/>
          <w:divBdr>
            <w:top w:val="none" w:sz="0" w:space="0" w:color="auto"/>
            <w:left w:val="none" w:sz="0" w:space="0" w:color="auto"/>
            <w:bottom w:val="none" w:sz="0" w:space="0" w:color="auto"/>
            <w:right w:val="none" w:sz="0" w:space="0" w:color="auto"/>
          </w:divBdr>
        </w:div>
        <w:div w:id="140968463">
          <w:marLeft w:val="0"/>
          <w:marRight w:val="0"/>
          <w:marTop w:val="0"/>
          <w:marBottom w:val="0"/>
          <w:divBdr>
            <w:top w:val="none" w:sz="0" w:space="0" w:color="auto"/>
            <w:left w:val="none" w:sz="0" w:space="0" w:color="auto"/>
            <w:bottom w:val="none" w:sz="0" w:space="0" w:color="auto"/>
            <w:right w:val="none" w:sz="0" w:space="0" w:color="auto"/>
          </w:divBdr>
        </w:div>
        <w:div w:id="322710002">
          <w:marLeft w:val="0"/>
          <w:marRight w:val="0"/>
          <w:marTop w:val="0"/>
          <w:marBottom w:val="0"/>
          <w:divBdr>
            <w:top w:val="none" w:sz="0" w:space="0" w:color="auto"/>
            <w:left w:val="none" w:sz="0" w:space="0" w:color="auto"/>
            <w:bottom w:val="none" w:sz="0" w:space="0" w:color="auto"/>
            <w:right w:val="none" w:sz="0" w:space="0" w:color="auto"/>
          </w:divBdr>
        </w:div>
        <w:div w:id="1102459651">
          <w:marLeft w:val="0"/>
          <w:marRight w:val="0"/>
          <w:marTop w:val="0"/>
          <w:marBottom w:val="0"/>
          <w:divBdr>
            <w:top w:val="none" w:sz="0" w:space="0" w:color="auto"/>
            <w:left w:val="none" w:sz="0" w:space="0" w:color="auto"/>
            <w:bottom w:val="none" w:sz="0" w:space="0" w:color="auto"/>
            <w:right w:val="none" w:sz="0" w:space="0" w:color="auto"/>
          </w:divBdr>
        </w:div>
        <w:div w:id="39136401">
          <w:marLeft w:val="0"/>
          <w:marRight w:val="0"/>
          <w:marTop w:val="0"/>
          <w:marBottom w:val="0"/>
          <w:divBdr>
            <w:top w:val="none" w:sz="0" w:space="0" w:color="auto"/>
            <w:left w:val="none" w:sz="0" w:space="0" w:color="auto"/>
            <w:bottom w:val="none" w:sz="0" w:space="0" w:color="auto"/>
            <w:right w:val="none" w:sz="0" w:space="0" w:color="auto"/>
          </w:divBdr>
        </w:div>
        <w:div w:id="1504274342">
          <w:marLeft w:val="0"/>
          <w:marRight w:val="0"/>
          <w:marTop w:val="0"/>
          <w:marBottom w:val="0"/>
          <w:divBdr>
            <w:top w:val="none" w:sz="0" w:space="0" w:color="auto"/>
            <w:left w:val="none" w:sz="0" w:space="0" w:color="auto"/>
            <w:bottom w:val="none" w:sz="0" w:space="0" w:color="auto"/>
            <w:right w:val="none" w:sz="0" w:space="0" w:color="auto"/>
          </w:divBdr>
        </w:div>
        <w:div w:id="2008291732">
          <w:marLeft w:val="0"/>
          <w:marRight w:val="0"/>
          <w:marTop w:val="0"/>
          <w:marBottom w:val="0"/>
          <w:divBdr>
            <w:top w:val="none" w:sz="0" w:space="0" w:color="auto"/>
            <w:left w:val="none" w:sz="0" w:space="0" w:color="auto"/>
            <w:bottom w:val="none" w:sz="0" w:space="0" w:color="auto"/>
            <w:right w:val="none" w:sz="0" w:space="0" w:color="auto"/>
          </w:divBdr>
        </w:div>
        <w:div w:id="1498114007">
          <w:marLeft w:val="0"/>
          <w:marRight w:val="0"/>
          <w:marTop w:val="0"/>
          <w:marBottom w:val="0"/>
          <w:divBdr>
            <w:top w:val="none" w:sz="0" w:space="0" w:color="auto"/>
            <w:left w:val="none" w:sz="0" w:space="0" w:color="auto"/>
            <w:bottom w:val="none" w:sz="0" w:space="0" w:color="auto"/>
            <w:right w:val="none" w:sz="0" w:space="0" w:color="auto"/>
          </w:divBdr>
        </w:div>
        <w:div w:id="1159614139">
          <w:marLeft w:val="0"/>
          <w:marRight w:val="0"/>
          <w:marTop w:val="0"/>
          <w:marBottom w:val="0"/>
          <w:divBdr>
            <w:top w:val="none" w:sz="0" w:space="0" w:color="auto"/>
            <w:left w:val="none" w:sz="0" w:space="0" w:color="auto"/>
            <w:bottom w:val="none" w:sz="0" w:space="0" w:color="auto"/>
            <w:right w:val="none" w:sz="0" w:space="0" w:color="auto"/>
          </w:divBdr>
        </w:div>
        <w:div w:id="189416057">
          <w:marLeft w:val="0"/>
          <w:marRight w:val="0"/>
          <w:marTop w:val="0"/>
          <w:marBottom w:val="0"/>
          <w:divBdr>
            <w:top w:val="none" w:sz="0" w:space="0" w:color="auto"/>
            <w:left w:val="none" w:sz="0" w:space="0" w:color="auto"/>
            <w:bottom w:val="none" w:sz="0" w:space="0" w:color="auto"/>
            <w:right w:val="none" w:sz="0" w:space="0" w:color="auto"/>
          </w:divBdr>
        </w:div>
        <w:div w:id="987250473">
          <w:marLeft w:val="0"/>
          <w:marRight w:val="0"/>
          <w:marTop w:val="0"/>
          <w:marBottom w:val="0"/>
          <w:divBdr>
            <w:top w:val="none" w:sz="0" w:space="0" w:color="auto"/>
            <w:left w:val="none" w:sz="0" w:space="0" w:color="auto"/>
            <w:bottom w:val="none" w:sz="0" w:space="0" w:color="auto"/>
            <w:right w:val="none" w:sz="0" w:space="0" w:color="auto"/>
          </w:divBdr>
        </w:div>
        <w:div w:id="658390059">
          <w:marLeft w:val="0"/>
          <w:marRight w:val="0"/>
          <w:marTop w:val="0"/>
          <w:marBottom w:val="0"/>
          <w:divBdr>
            <w:top w:val="none" w:sz="0" w:space="0" w:color="auto"/>
            <w:left w:val="none" w:sz="0" w:space="0" w:color="auto"/>
            <w:bottom w:val="none" w:sz="0" w:space="0" w:color="auto"/>
            <w:right w:val="none" w:sz="0" w:space="0" w:color="auto"/>
          </w:divBdr>
        </w:div>
        <w:div w:id="1202328917">
          <w:marLeft w:val="0"/>
          <w:marRight w:val="0"/>
          <w:marTop w:val="0"/>
          <w:marBottom w:val="0"/>
          <w:divBdr>
            <w:top w:val="none" w:sz="0" w:space="0" w:color="auto"/>
            <w:left w:val="none" w:sz="0" w:space="0" w:color="auto"/>
            <w:bottom w:val="none" w:sz="0" w:space="0" w:color="auto"/>
            <w:right w:val="none" w:sz="0" w:space="0" w:color="auto"/>
          </w:divBdr>
        </w:div>
        <w:div w:id="1667434844">
          <w:marLeft w:val="0"/>
          <w:marRight w:val="0"/>
          <w:marTop w:val="0"/>
          <w:marBottom w:val="0"/>
          <w:divBdr>
            <w:top w:val="none" w:sz="0" w:space="0" w:color="auto"/>
            <w:left w:val="none" w:sz="0" w:space="0" w:color="auto"/>
            <w:bottom w:val="none" w:sz="0" w:space="0" w:color="auto"/>
            <w:right w:val="none" w:sz="0" w:space="0" w:color="auto"/>
          </w:divBdr>
        </w:div>
        <w:div w:id="680862852">
          <w:marLeft w:val="0"/>
          <w:marRight w:val="0"/>
          <w:marTop w:val="0"/>
          <w:marBottom w:val="0"/>
          <w:divBdr>
            <w:top w:val="none" w:sz="0" w:space="0" w:color="auto"/>
            <w:left w:val="none" w:sz="0" w:space="0" w:color="auto"/>
            <w:bottom w:val="none" w:sz="0" w:space="0" w:color="auto"/>
            <w:right w:val="none" w:sz="0" w:space="0" w:color="auto"/>
          </w:divBdr>
        </w:div>
        <w:div w:id="1900049125">
          <w:marLeft w:val="0"/>
          <w:marRight w:val="0"/>
          <w:marTop w:val="0"/>
          <w:marBottom w:val="0"/>
          <w:divBdr>
            <w:top w:val="none" w:sz="0" w:space="0" w:color="auto"/>
            <w:left w:val="none" w:sz="0" w:space="0" w:color="auto"/>
            <w:bottom w:val="none" w:sz="0" w:space="0" w:color="auto"/>
            <w:right w:val="none" w:sz="0" w:space="0" w:color="auto"/>
          </w:divBdr>
        </w:div>
        <w:div w:id="1564413338">
          <w:marLeft w:val="0"/>
          <w:marRight w:val="0"/>
          <w:marTop w:val="0"/>
          <w:marBottom w:val="0"/>
          <w:divBdr>
            <w:top w:val="none" w:sz="0" w:space="0" w:color="auto"/>
            <w:left w:val="none" w:sz="0" w:space="0" w:color="auto"/>
            <w:bottom w:val="none" w:sz="0" w:space="0" w:color="auto"/>
            <w:right w:val="none" w:sz="0" w:space="0" w:color="auto"/>
          </w:divBdr>
        </w:div>
        <w:div w:id="1329167562">
          <w:marLeft w:val="0"/>
          <w:marRight w:val="0"/>
          <w:marTop w:val="0"/>
          <w:marBottom w:val="0"/>
          <w:divBdr>
            <w:top w:val="none" w:sz="0" w:space="0" w:color="auto"/>
            <w:left w:val="none" w:sz="0" w:space="0" w:color="auto"/>
            <w:bottom w:val="none" w:sz="0" w:space="0" w:color="auto"/>
            <w:right w:val="none" w:sz="0" w:space="0" w:color="auto"/>
          </w:divBdr>
        </w:div>
        <w:div w:id="2063095192">
          <w:marLeft w:val="0"/>
          <w:marRight w:val="0"/>
          <w:marTop w:val="0"/>
          <w:marBottom w:val="0"/>
          <w:divBdr>
            <w:top w:val="none" w:sz="0" w:space="0" w:color="auto"/>
            <w:left w:val="none" w:sz="0" w:space="0" w:color="auto"/>
            <w:bottom w:val="none" w:sz="0" w:space="0" w:color="auto"/>
            <w:right w:val="none" w:sz="0" w:space="0" w:color="auto"/>
          </w:divBdr>
        </w:div>
        <w:div w:id="1289236529">
          <w:marLeft w:val="0"/>
          <w:marRight w:val="0"/>
          <w:marTop w:val="0"/>
          <w:marBottom w:val="0"/>
          <w:divBdr>
            <w:top w:val="none" w:sz="0" w:space="0" w:color="auto"/>
            <w:left w:val="none" w:sz="0" w:space="0" w:color="auto"/>
            <w:bottom w:val="none" w:sz="0" w:space="0" w:color="auto"/>
            <w:right w:val="none" w:sz="0" w:space="0" w:color="auto"/>
          </w:divBdr>
        </w:div>
        <w:div w:id="1335575089">
          <w:marLeft w:val="0"/>
          <w:marRight w:val="0"/>
          <w:marTop w:val="0"/>
          <w:marBottom w:val="0"/>
          <w:divBdr>
            <w:top w:val="none" w:sz="0" w:space="0" w:color="auto"/>
            <w:left w:val="none" w:sz="0" w:space="0" w:color="auto"/>
            <w:bottom w:val="none" w:sz="0" w:space="0" w:color="auto"/>
            <w:right w:val="none" w:sz="0" w:space="0" w:color="auto"/>
          </w:divBdr>
        </w:div>
        <w:div w:id="1980499747">
          <w:marLeft w:val="0"/>
          <w:marRight w:val="0"/>
          <w:marTop w:val="0"/>
          <w:marBottom w:val="0"/>
          <w:divBdr>
            <w:top w:val="none" w:sz="0" w:space="0" w:color="auto"/>
            <w:left w:val="none" w:sz="0" w:space="0" w:color="auto"/>
            <w:bottom w:val="none" w:sz="0" w:space="0" w:color="auto"/>
            <w:right w:val="none" w:sz="0" w:space="0" w:color="auto"/>
          </w:divBdr>
        </w:div>
        <w:div w:id="1473522174">
          <w:marLeft w:val="0"/>
          <w:marRight w:val="0"/>
          <w:marTop w:val="0"/>
          <w:marBottom w:val="0"/>
          <w:divBdr>
            <w:top w:val="none" w:sz="0" w:space="0" w:color="auto"/>
            <w:left w:val="none" w:sz="0" w:space="0" w:color="auto"/>
            <w:bottom w:val="none" w:sz="0" w:space="0" w:color="auto"/>
            <w:right w:val="none" w:sz="0" w:space="0" w:color="auto"/>
          </w:divBdr>
        </w:div>
        <w:div w:id="2098357626">
          <w:marLeft w:val="0"/>
          <w:marRight w:val="0"/>
          <w:marTop w:val="0"/>
          <w:marBottom w:val="0"/>
          <w:divBdr>
            <w:top w:val="none" w:sz="0" w:space="0" w:color="auto"/>
            <w:left w:val="none" w:sz="0" w:space="0" w:color="auto"/>
            <w:bottom w:val="none" w:sz="0" w:space="0" w:color="auto"/>
            <w:right w:val="none" w:sz="0" w:space="0" w:color="auto"/>
          </w:divBdr>
        </w:div>
        <w:div w:id="460348145">
          <w:marLeft w:val="0"/>
          <w:marRight w:val="0"/>
          <w:marTop w:val="0"/>
          <w:marBottom w:val="0"/>
          <w:divBdr>
            <w:top w:val="none" w:sz="0" w:space="0" w:color="auto"/>
            <w:left w:val="none" w:sz="0" w:space="0" w:color="auto"/>
            <w:bottom w:val="none" w:sz="0" w:space="0" w:color="auto"/>
            <w:right w:val="none" w:sz="0" w:space="0" w:color="auto"/>
          </w:divBdr>
        </w:div>
        <w:div w:id="2096394244">
          <w:marLeft w:val="0"/>
          <w:marRight w:val="0"/>
          <w:marTop w:val="0"/>
          <w:marBottom w:val="0"/>
          <w:divBdr>
            <w:top w:val="none" w:sz="0" w:space="0" w:color="auto"/>
            <w:left w:val="none" w:sz="0" w:space="0" w:color="auto"/>
            <w:bottom w:val="none" w:sz="0" w:space="0" w:color="auto"/>
            <w:right w:val="none" w:sz="0" w:space="0" w:color="auto"/>
          </w:divBdr>
        </w:div>
        <w:div w:id="1752240821">
          <w:marLeft w:val="0"/>
          <w:marRight w:val="0"/>
          <w:marTop w:val="0"/>
          <w:marBottom w:val="0"/>
          <w:divBdr>
            <w:top w:val="none" w:sz="0" w:space="0" w:color="auto"/>
            <w:left w:val="none" w:sz="0" w:space="0" w:color="auto"/>
            <w:bottom w:val="none" w:sz="0" w:space="0" w:color="auto"/>
            <w:right w:val="none" w:sz="0" w:space="0" w:color="auto"/>
          </w:divBdr>
        </w:div>
        <w:div w:id="770315428">
          <w:marLeft w:val="0"/>
          <w:marRight w:val="0"/>
          <w:marTop w:val="0"/>
          <w:marBottom w:val="0"/>
          <w:divBdr>
            <w:top w:val="none" w:sz="0" w:space="0" w:color="auto"/>
            <w:left w:val="none" w:sz="0" w:space="0" w:color="auto"/>
            <w:bottom w:val="none" w:sz="0" w:space="0" w:color="auto"/>
            <w:right w:val="none" w:sz="0" w:space="0" w:color="auto"/>
          </w:divBdr>
        </w:div>
        <w:div w:id="1839036466">
          <w:marLeft w:val="0"/>
          <w:marRight w:val="0"/>
          <w:marTop w:val="0"/>
          <w:marBottom w:val="0"/>
          <w:divBdr>
            <w:top w:val="none" w:sz="0" w:space="0" w:color="auto"/>
            <w:left w:val="none" w:sz="0" w:space="0" w:color="auto"/>
            <w:bottom w:val="none" w:sz="0" w:space="0" w:color="auto"/>
            <w:right w:val="none" w:sz="0" w:space="0" w:color="auto"/>
          </w:divBdr>
        </w:div>
        <w:div w:id="1093668077">
          <w:marLeft w:val="0"/>
          <w:marRight w:val="0"/>
          <w:marTop w:val="0"/>
          <w:marBottom w:val="0"/>
          <w:divBdr>
            <w:top w:val="none" w:sz="0" w:space="0" w:color="auto"/>
            <w:left w:val="none" w:sz="0" w:space="0" w:color="auto"/>
            <w:bottom w:val="none" w:sz="0" w:space="0" w:color="auto"/>
            <w:right w:val="none" w:sz="0" w:space="0" w:color="auto"/>
          </w:divBdr>
        </w:div>
        <w:div w:id="1695375471">
          <w:marLeft w:val="0"/>
          <w:marRight w:val="0"/>
          <w:marTop w:val="0"/>
          <w:marBottom w:val="0"/>
          <w:divBdr>
            <w:top w:val="none" w:sz="0" w:space="0" w:color="auto"/>
            <w:left w:val="none" w:sz="0" w:space="0" w:color="auto"/>
            <w:bottom w:val="none" w:sz="0" w:space="0" w:color="auto"/>
            <w:right w:val="none" w:sz="0" w:space="0" w:color="auto"/>
          </w:divBdr>
        </w:div>
        <w:div w:id="608005180">
          <w:marLeft w:val="0"/>
          <w:marRight w:val="0"/>
          <w:marTop w:val="0"/>
          <w:marBottom w:val="0"/>
          <w:divBdr>
            <w:top w:val="none" w:sz="0" w:space="0" w:color="auto"/>
            <w:left w:val="none" w:sz="0" w:space="0" w:color="auto"/>
            <w:bottom w:val="none" w:sz="0" w:space="0" w:color="auto"/>
            <w:right w:val="none" w:sz="0" w:space="0" w:color="auto"/>
          </w:divBdr>
        </w:div>
        <w:div w:id="1930697697">
          <w:marLeft w:val="0"/>
          <w:marRight w:val="0"/>
          <w:marTop w:val="0"/>
          <w:marBottom w:val="0"/>
          <w:divBdr>
            <w:top w:val="none" w:sz="0" w:space="0" w:color="auto"/>
            <w:left w:val="none" w:sz="0" w:space="0" w:color="auto"/>
            <w:bottom w:val="none" w:sz="0" w:space="0" w:color="auto"/>
            <w:right w:val="none" w:sz="0" w:space="0" w:color="auto"/>
          </w:divBdr>
        </w:div>
        <w:div w:id="647902245">
          <w:marLeft w:val="0"/>
          <w:marRight w:val="0"/>
          <w:marTop w:val="0"/>
          <w:marBottom w:val="0"/>
          <w:divBdr>
            <w:top w:val="none" w:sz="0" w:space="0" w:color="auto"/>
            <w:left w:val="none" w:sz="0" w:space="0" w:color="auto"/>
            <w:bottom w:val="none" w:sz="0" w:space="0" w:color="auto"/>
            <w:right w:val="none" w:sz="0" w:space="0" w:color="auto"/>
          </w:divBdr>
        </w:div>
        <w:div w:id="141698174">
          <w:marLeft w:val="0"/>
          <w:marRight w:val="0"/>
          <w:marTop w:val="0"/>
          <w:marBottom w:val="0"/>
          <w:divBdr>
            <w:top w:val="none" w:sz="0" w:space="0" w:color="auto"/>
            <w:left w:val="none" w:sz="0" w:space="0" w:color="auto"/>
            <w:bottom w:val="none" w:sz="0" w:space="0" w:color="auto"/>
            <w:right w:val="none" w:sz="0" w:space="0" w:color="auto"/>
          </w:divBdr>
        </w:div>
        <w:div w:id="438834265">
          <w:marLeft w:val="0"/>
          <w:marRight w:val="0"/>
          <w:marTop w:val="0"/>
          <w:marBottom w:val="0"/>
          <w:divBdr>
            <w:top w:val="none" w:sz="0" w:space="0" w:color="auto"/>
            <w:left w:val="none" w:sz="0" w:space="0" w:color="auto"/>
            <w:bottom w:val="none" w:sz="0" w:space="0" w:color="auto"/>
            <w:right w:val="none" w:sz="0" w:space="0" w:color="auto"/>
          </w:divBdr>
        </w:div>
        <w:div w:id="455221383">
          <w:marLeft w:val="0"/>
          <w:marRight w:val="0"/>
          <w:marTop w:val="0"/>
          <w:marBottom w:val="0"/>
          <w:divBdr>
            <w:top w:val="none" w:sz="0" w:space="0" w:color="auto"/>
            <w:left w:val="none" w:sz="0" w:space="0" w:color="auto"/>
            <w:bottom w:val="none" w:sz="0" w:space="0" w:color="auto"/>
            <w:right w:val="none" w:sz="0" w:space="0" w:color="auto"/>
          </w:divBdr>
        </w:div>
        <w:div w:id="2107381142">
          <w:marLeft w:val="0"/>
          <w:marRight w:val="0"/>
          <w:marTop w:val="0"/>
          <w:marBottom w:val="0"/>
          <w:divBdr>
            <w:top w:val="none" w:sz="0" w:space="0" w:color="auto"/>
            <w:left w:val="none" w:sz="0" w:space="0" w:color="auto"/>
            <w:bottom w:val="none" w:sz="0" w:space="0" w:color="auto"/>
            <w:right w:val="none" w:sz="0" w:space="0" w:color="auto"/>
          </w:divBdr>
        </w:div>
        <w:div w:id="657341488">
          <w:marLeft w:val="0"/>
          <w:marRight w:val="0"/>
          <w:marTop w:val="0"/>
          <w:marBottom w:val="0"/>
          <w:divBdr>
            <w:top w:val="none" w:sz="0" w:space="0" w:color="auto"/>
            <w:left w:val="none" w:sz="0" w:space="0" w:color="auto"/>
            <w:bottom w:val="none" w:sz="0" w:space="0" w:color="auto"/>
            <w:right w:val="none" w:sz="0" w:space="0" w:color="auto"/>
          </w:divBdr>
        </w:div>
        <w:div w:id="197474396">
          <w:marLeft w:val="0"/>
          <w:marRight w:val="0"/>
          <w:marTop w:val="0"/>
          <w:marBottom w:val="0"/>
          <w:divBdr>
            <w:top w:val="none" w:sz="0" w:space="0" w:color="auto"/>
            <w:left w:val="none" w:sz="0" w:space="0" w:color="auto"/>
            <w:bottom w:val="none" w:sz="0" w:space="0" w:color="auto"/>
            <w:right w:val="none" w:sz="0" w:space="0" w:color="auto"/>
          </w:divBdr>
        </w:div>
        <w:div w:id="751004746">
          <w:marLeft w:val="0"/>
          <w:marRight w:val="0"/>
          <w:marTop w:val="0"/>
          <w:marBottom w:val="0"/>
          <w:divBdr>
            <w:top w:val="none" w:sz="0" w:space="0" w:color="auto"/>
            <w:left w:val="none" w:sz="0" w:space="0" w:color="auto"/>
            <w:bottom w:val="none" w:sz="0" w:space="0" w:color="auto"/>
            <w:right w:val="none" w:sz="0" w:space="0" w:color="auto"/>
          </w:divBdr>
        </w:div>
        <w:div w:id="2029871171">
          <w:marLeft w:val="0"/>
          <w:marRight w:val="0"/>
          <w:marTop w:val="0"/>
          <w:marBottom w:val="0"/>
          <w:divBdr>
            <w:top w:val="none" w:sz="0" w:space="0" w:color="auto"/>
            <w:left w:val="none" w:sz="0" w:space="0" w:color="auto"/>
            <w:bottom w:val="none" w:sz="0" w:space="0" w:color="auto"/>
            <w:right w:val="none" w:sz="0" w:space="0" w:color="auto"/>
          </w:divBdr>
        </w:div>
        <w:div w:id="2088913937">
          <w:marLeft w:val="0"/>
          <w:marRight w:val="0"/>
          <w:marTop w:val="0"/>
          <w:marBottom w:val="0"/>
          <w:divBdr>
            <w:top w:val="none" w:sz="0" w:space="0" w:color="auto"/>
            <w:left w:val="none" w:sz="0" w:space="0" w:color="auto"/>
            <w:bottom w:val="none" w:sz="0" w:space="0" w:color="auto"/>
            <w:right w:val="none" w:sz="0" w:space="0" w:color="auto"/>
          </w:divBdr>
        </w:div>
        <w:div w:id="1382679856">
          <w:marLeft w:val="0"/>
          <w:marRight w:val="0"/>
          <w:marTop w:val="0"/>
          <w:marBottom w:val="0"/>
          <w:divBdr>
            <w:top w:val="none" w:sz="0" w:space="0" w:color="auto"/>
            <w:left w:val="none" w:sz="0" w:space="0" w:color="auto"/>
            <w:bottom w:val="none" w:sz="0" w:space="0" w:color="auto"/>
            <w:right w:val="none" w:sz="0" w:space="0" w:color="auto"/>
          </w:divBdr>
        </w:div>
        <w:div w:id="282612789">
          <w:marLeft w:val="0"/>
          <w:marRight w:val="0"/>
          <w:marTop w:val="0"/>
          <w:marBottom w:val="0"/>
          <w:divBdr>
            <w:top w:val="none" w:sz="0" w:space="0" w:color="auto"/>
            <w:left w:val="none" w:sz="0" w:space="0" w:color="auto"/>
            <w:bottom w:val="none" w:sz="0" w:space="0" w:color="auto"/>
            <w:right w:val="none" w:sz="0" w:space="0" w:color="auto"/>
          </w:divBdr>
        </w:div>
        <w:div w:id="549533556">
          <w:marLeft w:val="0"/>
          <w:marRight w:val="0"/>
          <w:marTop w:val="0"/>
          <w:marBottom w:val="0"/>
          <w:divBdr>
            <w:top w:val="none" w:sz="0" w:space="0" w:color="auto"/>
            <w:left w:val="none" w:sz="0" w:space="0" w:color="auto"/>
            <w:bottom w:val="none" w:sz="0" w:space="0" w:color="auto"/>
            <w:right w:val="none" w:sz="0" w:space="0" w:color="auto"/>
          </w:divBdr>
        </w:div>
        <w:div w:id="1832212577">
          <w:marLeft w:val="0"/>
          <w:marRight w:val="0"/>
          <w:marTop w:val="0"/>
          <w:marBottom w:val="0"/>
          <w:divBdr>
            <w:top w:val="none" w:sz="0" w:space="0" w:color="auto"/>
            <w:left w:val="none" w:sz="0" w:space="0" w:color="auto"/>
            <w:bottom w:val="none" w:sz="0" w:space="0" w:color="auto"/>
            <w:right w:val="none" w:sz="0" w:space="0" w:color="auto"/>
          </w:divBdr>
        </w:div>
        <w:div w:id="837423380">
          <w:marLeft w:val="0"/>
          <w:marRight w:val="0"/>
          <w:marTop w:val="0"/>
          <w:marBottom w:val="0"/>
          <w:divBdr>
            <w:top w:val="none" w:sz="0" w:space="0" w:color="auto"/>
            <w:left w:val="none" w:sz="0" w:space="0" w:color="auto"/>
            <w:bottom w:val="none" w:sz="0" w:space="0" w:color="auto"/>
            <w:right w:val="none" w:sz="0" w:space="0" w:color="auto"/>
          </w:divBdr>
        </w:div>
        <w:div w:id="1146356085">
          <w:marLeft w:val="0"/>
          <w:marRight w:val="0"/>
          <w:marTop w:val="0"/>
          <w:marBottom w:val="0"/>
          <w:divBdr>
            <w:top w:val="none" w:sz="0" w:space="0" w:color="auto"/>
            <w:left w:val="none" w:sz="0" w:space="0" w:color="auto"/>
            <w:bottom w:val="none" w:sz="0" w:space="0" w:color="auto"/>
            <w:right w:val="none" w:sz="0" w:space="0" w:color="auto"/>
          </w:divBdr>
        </w:div>
        <w:div w:id="5719765">
          <w:marLeft w:val="0"/>
          <w:marRight w:val="0"/>
          <w:marTop w:val="0"/>
          <w:marBottom w:val="0"/>
          <w:divBdr>
            <w:top w:val="none" w:sz="0" w:space="0" w:color="auto"/>
            <w:left w:val="none" w:sz="0" w:space="0" w:color="auto"/>
            <w:bottom w:val="none" w:sz="0" w:space="0" w:color="auto"/>
            <w:right w:val="none" w:sz="0" w:space="0" w:color="auto"/>
          </w:divBdr>
        </w:div>
        <w:div w:id="1956521874">
          <w:marLeft w:val="0"/>
          <w:marRight w:val="0"/>
          <w:marTop w:val="0"/>
          <w:marBottom w:val="0"/>
          <w:divBdr>
            <w:top w:val="none" w:sz="0" w:space="0" w:color="auto"/>
            <w:left w:val="none" w:sz="0" w:space="0" w:color="auto"/>
            <w:bottom w:val="none" w:sz="0" w:space="0" w:color="auto"/>
            <w:right w:val="none" w:sz="0" w:space="0" w:color="auto"/>
          </w:divBdr>
        </w:div>
        <w:div w:id="713120014">
          <w:marLeft w:val="0"/>
          <w:marRight w:val="0"/>
          <w:marTop w:val="0"/>
          <w:marBottom w:val="0"/>
          <w:divBdr>
            <w:top w:val="none" w:sz="0" w:space="0" w:color="auto"/>
            <w:left w:val="none" w:sz="0" w:space="0" w:color="auto"/>
            <w:bottom w:val="none" w:sz="0" w:space="0" w:color="auto"/>
            <w:right w:val="none" w:sz="0" w:space="0" w:color="auto"/>
          </w:divBdr>
        </w:div>
        <w:div w:id="366947948">
          <w:marLeft w:val="0"/>
          <w:marRight w:val="0"/>
          <w:marTop w:val="0"/>
          <w:marBottom w:val="0"/>
          <w:divBdr>
            <w:top w:val="none" w:sz="0" w:space="0" w:color="auto"/>
            <w:left w:val="none" w:sz="0" w:space="0" w:color="auto"/>
            <w:bottom w:val="none" w:sz="0" w:space="0" w:color="auto"/>
            <w:right w:val="none" w:sz="0" w:space="0" w:color="auto"/>
          </w:divBdr>
        </w:div>
        <w:div w:id="189493969">
          <w:marLeft w:val="0"/>
          <w:marRight w:val="0"/>
          <w:marTop w:val="0"/>
          <w:marBottom w:val="0"/>
          <w:divBdr>
            <w:top w:val="none" w:sz="0" w:space="0" w:color="auto"/>
            <w:left w:val="none" w:sz="0" w:space="0" w:color="auto"/>
            <w:bottom w:val="none" w:sz="0" w:space="0" w:color="auto"/>
            <w:right w:val="none" w:sz="0" w:space="0" w:color="auto"/>
          </w:divBdr>
        </w:div>
        <w:div w:id="1472016800">
          <w:marLeft w:val="0"/>
          <w:marRight w:val="0"/>
          <w:marTop w:val="0"/>
          <w:marBottom w:val="0"/>
          <w:divBdr>
            <w:top w:val="none" w:sz="0" w:space="0" w:color="auto"/>
            <w:left w:val="none" w:sz="0" w:space="0" w:color="auto"/>
            <w:bottom w:val="none" w:sz="0" w:space="0" w:color="auto"/>
            <w:right w:val="none" w:sz="0" w:space="0" w:color="auto"/>
          </w:divBdr>
        </w:div>
        <w:div w:id="1295257134">
          <w:marLeft w:val="0"/>
          <w:marRight w:val="0"/>
          <w:marTop w:val="0"/>
          <w:marBottom w:val="0"/>
          <w:divBdr>
            <w:top w:val="none" w:sz="0" w:space="0" w:color="auto"/>
            <w:left w:val="none" w:sz="0" w:space="0" w:color="auto"/>
            <w:bottom w:val="none" w:sz="0" w:space="0" w:color="auto"/>
            <w:right w:val="none" w:sz="0" w:space="0" w:color="auto"/>
          </w:divBdr>
        </w:div>
        <w:div w:id="192302420">
          <w:marLeft w:val="0"/>
          <w:marRight w:val="0"/>
          <w:marTop w:val="0"/>
          <w:marBottom w:val="0"/>
          <w:divBdr>
            <w:top w:val="none" w:sz="0" w:space="0" w:color="auto"/>
            <w:left w:val="none" w:sz="0" w:space="0" w:color="auto"/>
            <w:bottom w:val="none" w:sz="0" w:space="0" w:color="auto"/>
            <w:right w:val="none" w:sz="0" w:space="0" w:color="auto"/>
          </w:divBdr>
        </w:div>
        <w:div w:id="707073995">
          <w:marLeft w:val="0"/>
          <w:marRight w:val="0"/>
          <w:marTop w:val="0"/>
          <w:marBottom w:val="0"/>
          <w:divBdr>
            <w:top w:val="none" w:sz="0" w:space="0" w:color="auto"/>
            <w:left w:val="none" w:sz="0" w:space="0" w:color="auto"/>
            <w:bottom w:val="none" w:sz="0" w:space="0" w:color="auto"/>
            <w:right w:val="none" w:sz="0" w:space="0" w:color="auto"/>
          </w:divBdr>
        </w:div>
        <w:div w:id="1490975655">
          <w:marLeft w:val="0"/>
          <w:marRight w:val="0"/>
          <w:marTop w:val="0"/>
          <w:marBottom w:val="0"/>
          <w:divBdr>
            <w:top w:val="none" w:sz="0" w:space="0" w:color="auto"/>
            <w:left w:val="none" w:sz="0" w:space="0" w:color="auto"/>
            <w:bottom w:val="none" w:sz="0" w:space="0" w:color="auto"/>
            <w:right w:val="none" w:sz="0" w:space="0" w:color="auto"/>
          </w:divBdr>
        </w:div>
        <w:div w:id="1512254836">
          <w:marLeft w:val="0"/>
          <w:marRight w:val="0"/>
          <w:marTop w:val="0"/>
          <w:marBottom w:val="0"/>
          <w:divBdr>
            <w:top w:val="none" w:sz="0" w:space="0" w:color="auto"/>
            <w:left w:val="none" w:sz="0" w:space="0" w:color="auto"/>
            <w:bottom w:val="none" w:sz="0" w:space="0" w:color="auto"/>
            <w:right w:val="none" w:sz="0" w:space="0" w:color="auto"/>
          </w:divBdr>
        </w:div>
        <w:div w:id="1508786016">
          <w:marLeft w:val="0"/>
          <w:marRight w:val="0"/>
          <w:marTop w:val="0"/>
          <w:marBottom w:val="0"/>
          <w:divBdr>
            <w:top w:val="none" w:sz="0" w:space="0" w:color="auto"/>
            <w:left w:val="none" w:sz="0" w:space="0" w:color="auto"/>
            <w:bottom w:val="none" w:sz="0" w:space="0" w:color="auto"/>
            <w:right w:val="none" w:sz="0" w:space="0" w:color="auto"/>
          </w:divBdr>
        </w:div>
        <w:div w:id="1820340398">
          <w:marLeft w:val="0"/>
          <w:marRight w:val="0"/>
          <w:marTop w:val="0"/>
          <w:marBottom w:val="0"/>
          <w:divBdr>
            <w:top w:val="none" w:sz="0" w:space="0" w:color="auto"/>
            <w:left w:val="none" w:sz="0" w:space="0" w:color="auto"/>
            <w:bottom w:val="none" w:sz="0" w:space="0" w:color="auto"/>
            <w:right w:val="none" w:sz="0" w:space="0" w:color="auto"/>
          </w:divBdr>
        </w:div>
        <w:div w:id="136579693">
          <w:marLeft w:val="0"/>
          <w:marRight w:val="0"/>
          <w:marTop w:val="0"/>
          <w:marBottom w:val="0"/>
          <w:divBdr>
            <w:top w:val="none" w:sz="0" w:space="0" w:color="auto"/>
            <w:left w:val="none" w:sz="0" w:space="0" w:color="auto"/>
            <w:bottom w:val="none" w:sz="0" w:space="0" w:color="auto"/>
            <w:right w:val="none" w:sz="0" w:space="0" w:color="auto"/>
          </w:divBdr>
        </w:div>
        <w:div w:id="236479685">
          <w:marLeft w:val="0"/>
          <w:marRight w:val="0"/>
          <w:marTop w:val="0"/>
          <w:marBottom w:val="0"/>
          <w:divBdr>
            <w:top w:val="none" w:sz="0" w:space="0" w:color="auto"/>
            <w:left w:val="none" w:sz="0" w:space="0" w:color="auto"/>
            <w:bottom w:val="none" w:sz="0" w:space="0" w:color="auto"/>
            <w:right w:val="none" w:sz="0" w:space="0" w:color="auto"/>
          </w:divBdr>
        </w:div>
        <w:div w:id="2058578841">
          <w:marLeft w:val="0"/>
          <w:marRight w:val="0"/>
          <w:marTop w:val="0"/>
          <w:marBottom w:val="0"/>
          <w:divBdr>
            <w:top w:val="none" w:sz="0" w:space="0" w:color="auto"/>
            <w:left w:val="none" w:sz="0" w:space="0" w:color="auto"/>
            <w:bottom w:val="none" w:sz="0" w:space="0" w:color="auto"/>
            <w:right w:val="none" w:sz="0" w:space="0" w:color="auto"/>
          </w:divBdr>
        </w:div>
        <w:div w:id="1918902070">
          <w:marLeft w:val="0"/>
          <w:marRight w:val="0"/>
          <w:marTop w:val="0"/>
          <w:marBottom w:val="0"/>
          <w:divBdr>
            <w:top w:val="none" w:sz="0" w:space="0" w:color="auto"/>
            <w:left w:val="none" w:sz="0" w:space="0" w:color="auto"/>
            <w:bottom w:val="none" w:sz="0" w:space="0" w:color="auto"/>
            <w:right w:val="none" w:sz="0" w:space="0" w:color="auto"/>
          </w:divBdr>
        </w:div>
        <w:div w:id="2063361241">
          <w:marLeft w:val="0"/>
          <w:marRight w:val="0"/>
          <w:marTop w:val="0"/>
          <w:marBottom w:val="0"/>
          <w:divBdr>
            <w:top w:val="none" w:sz="0" w:space="0" w:color="auto"/>
            <w:left w:val="none" w:sz="0" w:space="0" w:color="auto"/>
            <w:bottom w:val="none" w:sz="0" w:space="0" w:color="auto"/>
            <w:right w:val="none" w:sz="0" w:space="0" w:color="auto"/>
          </w:divBdr>
        </w:div>
        <w:div w:id="235866454">
          <w:marLeft w:val="0"/>
          <w:marRight w:val="0"/>
          <w:marTop w:val="0"/>
          <w:marBottom w:val="0"/>
          <w:divBdr>
            <w:top w:val="none" w:sz="0" w:space="0" w:color="auto"/>
            <w:left w:val="none" w:sz="0" w:space="0" w:color="auto"/>
            <w:bottom w:val="none" w:sz="0" w:space="0" w:color="auto"/>
            <w:right w:val="none" w:sz="0" w:space="0" w:color="auto"/>
          </w:divBdr>
        </w:div>
        <w:div w:id="872114036">
          <w:marLeft w:val="0"/>
          <w:marRight w:val="0"/>
          <w:marTop w:val="0"/>
          <w:marBottom w:val="0"/>
          <w:divBdr>
            <w:top w:val="none" w:sz="0" w:space="0" w:color="auto"/>
            <w:left w:val="none" w:sz="0" w:space="0" w:color="auto"/>
            <w:bottom w:val="none" w:sz="0" w:space="0" w:color="auto"/>
            <w:right w:val="none" w:sz="0" w:space="0" w:color="auto"/>
          </w:divBdr>
        </w:div>
        <w:div w:id="2040813467">
          <w:marLeft w:val="0"/>
          <w:marRight w:val="0"/>
          <w:marTop w:val="0"/>
          <w:marBottom w:val="0"/>
          <w:divBdr>
            <w:top w:val="none" w:sz="0" w:space="0" w:color="auto"/>
            <w:left w:val="none" w:sz="0" w:space="0" w:color="auto"/>
            <w:bottom w:val="none" w:sz="0" w:space="0" w:color="auto"/>
            <w:right w:val="none" w:sz="0" w:space="0" w:color="auto"/>
          </w:divBdr>
        </w:div>
        <w:div w:id="1726292815">
          <w:marLeft w:val="0"/>
          <w:marRight w:val="0"/>
          <w:marTop w:val="0"/>
          <w:marBottom w:val="0"/>
          <w:divBdr>
            <w:top w:val="none" w:sz="0" w:space="0" w:color="auto"/>
            <w:left w:val="none" w:sz="0" w:space="0" w:color="auto"/>
            <w:bottom w:val="none" w:sz="0" w:space="0" w:color="auto"/>
            <w:right w:val="none" w:sz="0" w:space="0" w:color="auto"/>
          </w:divBdr>
        </w:div>
        <w:div w:id="588318875">
          <w:marLeft w:val="0"/>
          <w:marRight w:val="0"/>
          <w:marTop w:val="0"/>
          <w:marBottom w:val="0"/>
          <w:divBdr>
            <w:top w:val="none" w:sz="0" w:space="0" w:color="auto"/>
            <w:left w:val="none" w:sz="0" w:space="0" w:color="auto"/>
            <w:bottom w:val="none" w:sz="0" w:space="0" w:color="auto"/>
            <w:right w:val="none" w:sz="0" w:space="0" w:color="auto"/>
          </w:divBdr>
        </w:div>
        <w:div w:id="887453784">
          <w:marLeft w:val="0"/>
          <w:marRight w:val="0"/>
          <w:marTop w:val="0"/>
          <w:marBottom w:val="0"/>
          <w:divBdr>
            <w:top w:val="none" w:sz="0" w:space="0" w:color="auto"/>
            <w:left w:val="none" w:sz="0" w:space="0" w:color="auto"/>
            <w:bottom w:val="none" w:sz="0" w:space="0" w:color="auto"/>
            <w:right w:val="none" w:sz="0" w:space="0" w:color="auto"/>
          </w:divBdr>
        </w:div>
        <w:div w:id="2009020437">
          <w:marLeft w:val="0"/>
          <w:marRight w:val="0"/>
          <w:marTop w:val="0"/>
          <w:marBottom w:val="0"/>
          <w:divBdr>
            <w:top w:val="none" w:sz="0" w:space="0" w:color="auto"/>
            <w:left w:val="none" w:sz="0" w:space="0" w:color="auto"/>
            <w:bottom w:val="none" w:sz="0" w:space="0" w:color="auto"/>
            <w:right w:val="none" w:sz="0" w:space="0" w:color="auto"/>
          </w:divBdr>
        </w:div>
        <w:div w:id="242644884">
          <w:marLeft w:val="0"/>
          <w:marRight w:val="0"/>
          <w:marTop w:val="0"/>
          <w:marBottom w:val="0"/>
          <w:divBdr>
            <w:top w:val="none" w:sz="0" w:space="0" w:color="auto"/>
            <w:left w:val="none" w:sz="0" w:space="0" w:color="auto"/>
            <w:bottom w:val="none" w:sz="0" w:space="0" w:color="auto"/>
            <w:right w:val="none" w:sz="0" w:space="0" w:color="auto"/>
          </w:divBdr>
        </w:div>
        <w:div w:id="65416861">
          <w:marLeft w:val="0"/>
          <w:marRight w:val="0"/>
          <w:marTop w:val="0"/>
          <w:marBottom w:val="0"/>
          <w:divBdr>
            <w:top w:val="none" w:sz="0" w:space="0" w:color="auto"/>
            <w:left w:val="none" w:sz="0" w:space="0" w:color="auto"/>
            <w:bottom w:val="none" w:sz="0" w:space="0" w:color="auto"/>
            <w:right w:val="none" w:sz="0" w:space="0" w:color="auto"/>
          </w:divBdr>
        </w:div>
        <w:div w:id="1569147622">
          <w:marLeft w:val="0"/>
          <w:marRight w:val="0"/>
          <w:marTop w:val="0"/>
          <w:marBottom w:val="0"/>
          <w:divBdr>
            <w:top w:val="none" w:sz="0" w:space="0" w:color="auto"/>
            <w:left w:val="none" w:sz="0" w:space="0" w:color="auto"/>
            <w:bottom w:val="none" w:sz="0" w:space="0" w:color="auto"/>
            <w:right w:val="none" w:sz="0" w:space="0" w:color="auto"/>
          </w:divBdr>
        </w:div>
      </w:divsChild>
    </w:div>
    <w:div w:id="155070583">
      <w:bodyDiv w:val="1"/>
      <w:marLeft w:val="0"/>
      <w:marRight w:val="0"/>
      <w:marTop w:val="0"/>
      <w:marBottom w:val="0"/>
      <w:divBdr>
        <w:top w:val="none" w:sz="0" w:space="0" w:color="auto"/>
        <w:left w:val="none" w:sz="0" w:space="0" w:color="auto"/>
        <w:bottom w:val="none" w:sz="0" w:space="0" w:color="auto"/>
        <w:right w:val="none" w:sz="0" w:space="0" w:color="auto"/>
      </w:divBdr>
      <w:divsChild>
        <w:div w:id="1160773690">
          <w:marLeft w:val="0"/>
          <w:marRight w:val="0"/>
          <w:marTop w:val="0"/>
          <w:marBottom w:val="0"/>
          <w:divBdr>
            <w:top w:val="none" w:sz="0" w:space="0" w:color="auto"/>
            <w:left w:val="none" w:sz="0" w:space="0" w:color="auto"/>
            <w:bottom w:val="none" w:sz="0" w:space="0" w:color="auto"/>
            <w:right w:val="none" w:sz="0" w:space="0" w:color="auto"/>
          </w:divBdr>
        </w:div>
        <w:div w:id="1177379676">
          <w:marLeft w:val="0"/>
          <w:marRight w:val="0"/>
          <w:marTop w:val="0"/>
          <w:marBottom w:val="0"/>
          <w:divBdr>
            <w:top w:val="none" w:sz="0" w:space="0" w:color="auto"/>
            <w:left w:val="none" w:sz="0" w:space="0" w:color="auto"/>
            <w:bottom w:val="none" w:sz="0" w:space="0" w:color="auto"/>
            <w:right w:val="none" w:sz="0" w:space="0" w:color="auto"/>
          </w:divBdr>
        </w:div>
        <w:div w:id="1901279797">
          <w:marLeft w:val="0"/>
          <w:marRight w:val="0"/>
          <w:marTop w:val="0"/>
          <w:marBottom w:val="0"/>
          <w:divBdr>
            <w:top w:val="none" w:sz="0" w:space="0" w:color="auto"/>
            <w:left w:val="none" w:sz="0" w:space="0" w:color="auto"/>
            <w:bottom w:val="none" w:sz="0" w:space="0" w:color="auto"/>
            <w:right w:val="none" w:sz="0" w:space="0" w:color="auto"/>
          </w:divBdr>
        </w:div>
        <w:div w:id="421683855">
          <w:marLeft w:val="0"/>
          <w:marRight w:val="0"/>
          <w:marTop w:val="0"/>
          <w:marBottom w:val="0"/>
          <w:divBdr>
            <w:top w:val="none" w:sz="0" w:space="0" w:color="auto"/>
            <w:left w:val="none" w:sz="0" w:space="0" w:color="auto"/>
            <w:bottom w:val="none" w:sz="0" w:space="0" w:color="auto"/>
            <w:right w:val="none" w:sz="0" w:space="0" w:color="auto"/>
          </w:divBdr>
        </w:div>
        <w:div w:id="686180591">
          <w:marLeft w:val="0"/>
          <w:marRight w:val="0"/>
          <w:marTop w:val="0"/>
          <w:marBottom w:val="0"/>
          <w:divBdr>
            <w:top w:val="none" w:sz="0" w:space="0" w:color="auto"/>
            <w:left w:val="none" w:sz="0" w:space="0" w:color="auto"/>
            <w:bottom w:val="none" w:sz="0" w:space="0" w:color="auto"/>
            <w:right w:val="none" w:sz="0" w:space="0" w:color="auto"/>
          </w:divBdr>
        </w:div>
        <w:div w:id="671614701">
          <w:marLeft w:val="0"/>
          <w:marRight w:val="0"/>
          <w:marTop w:val="0"/>
          <w:marBottom w:val="0"/>
          <w:divBdr>
            <w:top w:val="none" w:sz="0" w:space="0" w:color="auto"/>
            <w:left w:val="none" w:sz="0" w:space="0" w:color="auto"/>
            <w:bottom w:val="none" w:sz="0" w:space="0" w:color="auto"/>
            <w:right w:val="none" w:sz="0" w:space="0" w:color="auto"/>
          </w:divBdr>
        </w:div>
        <w:div w:id="827087751">
          <w:marLeft w:val="0"/>
          <w:marRight w:val="0"/>
          <w:marTop w:val="0"/>
          <w:marBottom w:val="0"/>
          <w:divBdr>
            <w:top w:val="none" w:sz="0" w:space="0" w:color="auto"/>
            <w:left w:val="none" w:sz="0" w:space="0" w:color="auto"/>
            <w:bottom w:val="none" w:sz="0" w:space="0" w:color="auto"/>
            <w:right w:val="none" w:sz="0" w:space="0" w:color="auto"/>
          </w:divBdr>
        </w:div>
        <w:div w:id="1693217598">
          <w:marLeft w:val="0"/>
          <w:marRight w:val="0"/>
          <w:marTop w:val="0"/>
          <w:marBottom w:val="0"/>
          <w:divBdr>
            <w:top w:val="none" w:sz="0" w:space="0" w:color="auto"/>
            <w:left w:val="none" w:sz="0" w:space="0" w:color="auto"/>
            <w:bottom w:val="none" w:sz="0" w:space="0" w:color="auto"/>
            <w:right w:val="none" w:sz="0" w:space="0" w:color="auto"/>
          </w:divBdr>
        </w:div>
        <w:div w:id="957875601">
          <w:marLeft w:val="0"/>
          <w:marRight w:val="0"/>
          <w:marTop w:val="0"/>
          <w:marBottom w:val="0"/>
          <w:divBdr>
            <w:top w:val="none" w:sz="0" w:space="0" w:color="auto"/>
            <w:left w:val="none" w:sz="0" w:space="0" w:color="auto"/>
            <w:bottom w:val="none" w:sz="0" w:space="0" w:color="auto"/>
            <w:right w:val="none" w:sz="0" w:space="0" w:color="auto"/>
          </w:divBdr>
        </w:div>
        <w:div w:id="490487478">
          <w:marLeft w:val="0"/>
          <w:marRight w:val="0"/>
          <w:marTop w:val="0"/>
          <w:marBottom w:val="0"/>
          <w:divBdr>
            <w:top w:val="none" w:sz="0" w:space="0" w:color="auto"/>
            <w:left w:val="none" w:sz="0" w:space="0" w:color="auto"/>
            <w:bottom w:val="none" w:sz="0" w:space="0" w:color="auto"/>
            <w:right w:val="none" w:sz="0" w:space="0" w:color="auto"/>
          </w:divBdr>
        </w:div>
        <w:div w:id="1639410195">
          <w:marLeft w:val="0"/>
          <w:marRight w:val="0"/>
          <w:marTop w:val="0"/>
          <w:marBottom w:val="0"/>
          <w:divBdr>
            <w:top w:val="none" w:sz="0" w:space="0" w:color="auto"/>
            <w:left w:val="none" w:sz="0" w:space="0" w:color="auto"/>
            <w:bottom w:val="none" w:sz="0" w:space="0" w:color="auto"/>
            <w:right w:val="none" w:sz="0" w:space="0" w:color="auto"/>
          </w:divBdr>
        </w:div>
        <w:div w:id="177813942">
          <w:marLeft w:val="0"/>
          <w:marRight w:val="0"/>
          <w:marTop w:val="0"/>
          <w:marBottom w:val="0"/>
          <w:divBdr>
            <w:top w:val="none" w:sz="0" w:space="0" w:color="auto"/>
            <w:left w:val="none" w:sz="0" w:space="0" w:color="auto"/>
            <w:bottom w:val="none" w:sz="0" w:space="0" w:color="auto"/>
            <w:right w:val="none" w:sz="0" w:space="0" w:color="auto"/>
          </w:divBdr>
        </w:div>
        <w:div w:id="323165133">
          <w:marLeft w:val="0"/>
          <w:marRight w:val="0"/>
          <w:marTop w:val="0"/>
          <w:marBottom w:val="0"/>
          <w:divBdr>
            <w:top w:val="none" w:sz="0" w:space="0" w:color="auto"/>
            <w:left w:val="none" w:sz="0" w:space="0" w:color="auto"/>
            <w:bottom w:val="none" w:sz="0" w:space="0" w:color="auto"/>
            <w:right w:val="none" w:sz="0" w:space="0" w:color="auto"/>
          </w:divBdr>
        </w:div>
        <w:div w:id="376514789">
          <w:marLeft w:val="0"/>
          <w:marRight w:val="0"/>
          <w:marTop w:val="0"/>
          <w:marBottom w:val="0"/>
          <w:divBdr>
            <w:top w:val="none" w:sz="0" w:space="0" w:color="auto"/>
            <w:left w:val="none" w:sz="0" w:space="0" w:color="auto"/>
            <w:bottom w:val="none" w:sz="0" w:space="0" w:color="auto"/>
            <w:right w:val="none" w:sz="0" w:space="0" w:color="auto"/>
          </w:divBdr>
        </w:div>
        <w:div w:id="1960451638">
          <w:marLeft w:val="0"/>
          <w:marRight w:val="0"/>
          <w:marTop w:val="0"/>
          <w:marBottom w:val="0"/>
          <w:divBdr>
            <w:top w:val="none" w:sz="0" w:space="0" w:color="auto"/>
            <w:left w:val="none" w:sz="0" w:space="0" w:color="auto"/>
            <w:bottom w:val="none" w:sz="0" w:space="0" w:color="auto"/>
            <w:right w:val="none" w:sz="0" w:space="0" w:color="auto"/>
          </w:divBdr>
        </w:div>
        <w:div w:id="506943949">
          <w:marLeft w:val="0"/>
          <w:marRight w:val="0"/>
          <w:marTop w:val="0"/>
          <w:marBottom w:val="0"/>
          <w:divBdr>
            <w:top w:val="none" w:sz="0" w:space="0" w:color="auto"/>
            <w:left w:val="none" w:sz="0" w:space="0" w:color="auto"/>
            <w:bottom w:val="none" w:sz="0" w:space="0" w:color="auto"/>
            <w:right w:val="none" w:sz="0" w:space="0" w:color="auto"/>
          </w:divBdr>
        </w:div>
        <w:div w:id="837580898">
          <w:marLeft w:val="0"/>
          <w:marRight w:val="0"/>
          <w:marTop w:val="0"/>
          <w:marBottom w:val="0"/>
          <w:divBdr>
            <w:top w:val="none" w:sz="0" w:space="0" w:color="auto"/>
            <w:left w:val="none" w:sz="0" w:space="0" w:color="auto"/>
            <w:bottom w:val="none" w:sz="0" w:space="0" w:color="auto"/>
            <w:right w:val="none" w:sz="0" w:space="0" w:color="auto"/>
          </w:divBdr>
        </w:div>
        <w:div w:id="1714042858">
          <w:marLeft w:val="0"/>
          <w:marRight w:val="0"/>
          <w:marTop w:val="0"/>
          <w:marBottom w:val="0"/>
          <w:divBdr>
            <w:top w:val="none" w:sz="0" w:space="0" w:color="auto"/>
            <w:left w:val="none" w:sz="0" w:space="0" w:color="auto"/>
            <w:bottom w:val="none" w:sz="0" w:space="0" w:color="auto"/>
            <w:right w:val="none" w:sz="0" w:space="0" w:color="auto"/>
          </w:divBdr>
        </w:div>
        <w:div w:id="752900685">
          <w:marLeft w:val="0"/>
          <w:marRight w:val="0"/>
          <w:marTop w:val="0"/>
          <w:marBottom w:val="0"/>
          <w:divBdr>
            <w:top w:val="none" w:sz="0" w:space="0" w:color="auto"/>
            <w:left w:val="none" w:sz="0" w:space="0" w:color="auto"/>
            <w:bottom w:val="none" w:sz="0" w:space="0" w:color="auto"/>
            <w:right w:val="none" w:sz="0" w:space="0" w:color="auto"/>
          </w:divBdr>
        </w:div>
        <w:div w:id="1290668576">
          <w:marLeft w:val="0"/>
          <w:marRight w:val="0"/>
          <w:marTop w:val="0"/>
          <w:marBottom w:val="0"/>
          <w:divBdr>
            <w:top w:val="none" w:sz="0" w:space="0" w:color="auto"/>
            <w:left w:val="none" w:sz="0" w:space="0" w:color="auto"/>
            <w:bottom w:val="none" w:sz="0" w:space="0" w:color="auto"/>
            <w:right w:val="none" w:sz="0" w:space="0" w:color="auto"/>
          </w:divBdr>
        </w:div>
        <w:div w:id="69935847">
          <w:marLeft w:val="0"/>
          <w:marRight w:val="0"/>
          <w:marTop w:val="0"/>
          <w:marBottom w:val="0"/>
          <w:divBdr>
            <w:top w:val="none" w:sz="0" w:space="0" w:color="auto"/>
            <w:left w:val="none" w:sz="0" w:space="0" w:color="auto"/>
            <w:bottom w:val="none" w:sz="0" w:space="0" w:color="auto"/>
            <w:right w:val="none" w:sz="0" w:space="0" w:color="auto"/>
          </w:divBdr>
        </w:div>
      </w:divsChild>
    </w:div>
    <w:div w:id="157693521">
      <w:bodyDiv w:val="1"/>
      <w:marLeft w:val="0"/>
      <w:marRight w:val="0"/>
      <w:marTop w:val="0"/>
      <w:marBottom w:val="0"/>
      <w:divBdr>
        <w:top w:val="none" w:sz="0" w:space="0" w:color="auto"/>
        <w:left w:val="none" w:sz="0" w:space="0" w:color="auto"/>
        <w:bottom w:val="none" w:sz="0" w:space="0" w:color="auto"/>
        <w:right w:val="none" w:sz="0" w:space="0" w:color="auto"/>
      </w:divBdr>
      <w:divsChild>
        <w:div w:id="447237971">
          <w:marLeft w:val="0"/>
          <w:marRight w:val="0"/>
          <w:marTop w:val="0"/>
          <w:marBottom w:val="0"/>
          <w:divBdr>
            <w:top w:val="none" w:sz="0" w:space="0" w:color="auto"/>
            <w:left w:val="none" w:sz="0" w:space="0" w:color="auto"/>
            <w:bottom w:val="none" w:sz="0" w:space="0" w:color="auto"/>
            <w:right w:val="none" w:sz="0" w:space="0" w:color="auto"/>
          </w:divBdr>
        </w:div>
        <w:div w:id="871571199">
          <w:marLeft w:val="0"/>
          <w:marRight w:val="0"/>
          <w:marTop w:val="0"/>
          <w:marBottom w:val="0"/>
          <w:divBdr>
            <w:top w:val="none" w:sz="0" w:space="0" w:color="auto"/>
            <w:left w:val="none" w:sz="0" w:space="0" w:color="auto"/>
            <w:bottom w:val="none" w:sz="0" w:space="0" w:color="auto"/>
            <w:right w:val="none" w:sz="0" w:space="0" w:color="auto"/>
          </w:divBdr>
        </w:div>
        <w:div w:id="941111638">
          <w:marLeft w:val="0"/>
          <w:marRight w:val="0"/>
          <w:marTop w:val="0"/>
          <w:marBottom w:val="0"/>
          <w:divBdr>
            <w:top w:val="none" w:sz="0" w:space="0" w:color="auto"/>
            <w:left w:val="none" w:sz="0" w:space="0" w:color="auto"/>
            <w:bottom w:val="none" w:sz="0" w:space="0" w:color="auto"/>
            <w:right w:val="none" w:sz="0" w:space="0" w:color="auto"/>
          </w:divBdr>
        </w:div>
        <w:div w:id="1059521786">
          <w:marLeft w:val="0"/>
          <w:marRight w:val="0"/>
          <w:marTop w:val="0"/>
          <w:marBottom w:val="0"/>
          <w:divBdr>
            <w:top w:val="none" w:sz="0" w:space="0" w:color="auto"/>
            <w:left w:val="none" w:sz="0" w:space="0" w:color="auto"/>
            <w:bottom w:val="none" w:sz="0" w:space="0" w:color="auto"/>
            <w:right w:val="none" w:sz="0" w:space="0" w:color="auto"/>
          </w:divBdr>
        </w:div>
        <w:div w:id="1851750644">
          <w:marLeft w:val="0"/>
          <w:marRight w:val="0"/>
          <w:marTop w:val="0"/>
          <w:marBottom w:val="0"/>
          <w:divBdr>
            <w:top w:val="none" w:sz="0" w:space="0" w:color="auto"/>
            <w:left w:val="none" w:sz="0" w:space="0" w:color="auto"/>
            <w:bottom w:val="none" w:sz="0" w:space="0" w:color="auto"/>
            <w:right w:val="none" w:sz="0" w:space="0" w:color="auto"/>
          </w:divBdr>
        </w:div>
        <w:div w:id="1134711102">
          <w:marLeft w:val="0"/>
          <w:marRight w:val="0"/>
          <w:marTop w:val="0"/>
          <w:marBottom w:val="0"/>
          <w:divBdr>
            <w:top w:val="none" w:sz="0" w:space="0" w:color="auto"/>
            <w:left w:val="none" w:sz="0" w:space="0" w:color="auto"/>
            <w:bottom w:val="none" w:sz="0" w:space="0" w:color="auto"/>
            <w:right w:val="none" w:sz="0" w:space="0" w:color="auto"/>
          </w:divBdr>
        </w:div>
        <w:div w:id="1326128652">
          <w:marLeft w:val="0"/>
          <w:marRight w:val="0"/>
          <w:marTop w:val="0"/>
          <w:marBottom w:val="0"/>
          <w:divBdr>
            <w:top w:val="none" w:sz="0" w:space="0" w:color="auto"/>
            <w:left w:val="none" w:sz="0" w:space="0" w:color="auto"/>
            <w:bottom w:val="none" w:sz="0" w:space="0" w:color="auto"/>
            <w:right w:val="none" w:sz="0" w:space="0" w:color="auto"/>
          </w:divBdr>
        </w:div>
        <w:div w:id="1072196436">
          <w:marLeft w:val="0"/>
          <w:marRight w:val="0"/>
          <w:marTop w:val="0"/>
          <w:marBottom w:val="0"/>
          <w:divBdr>
            <w:top w:val="none" w:sz="0" w:space="0" w:color="auto"/>
            <w:left w:val="none" w:sz="0" w:space="0" w:color="auto"/>
            <w:bottom w:val="none" w:sz="0" w:space="0" w:color="auto"/>
            <w:right w:val="none" w:sz="0" w:space="0" w:color="auto"/>
          </w:divBdr>
        </w:div>
        <w:div w:id="219487763">
          <w:marLeft w:val="0"/>
          <w:marRight w:val="0"/>
          <w:marTop w:val="0"/>
          <w:marBottom w:val="0"/>
          <w:divBdr>
            <w:top w:val="none" w:sz="0" w:space="0" w:color="auto"/>
            <w:left w:val="none" w:sz="0" w:space="0" w:color="auto"/>
            <w:bottom w:val="none" w:sz="0" w:space="0" w:color="auto"/>
            <w:right w:val="none" w:sz="0" w:space="0" w:color="auto"/>
          </w:divBdr>
        </w:div>
        <w:div w:id="1308898007">
          <w:marLeft w:val="0"/>
          <w:marRight w:val="0"/>
          <w:marTop w:val="0"/>
          <w:marBottom w:val="0"/>
          <w:divBdr>
            <w:top w:val="none" w:sz="0" w:space="0" w:color="auto"/>
            <w:left w:val="none" w:sz="0" w:space="0" w:color="auto"/>
            <w:bottom w:val="none" w:sz="0" w:space="0" w:color="auto"/>
            <w:right w:val="none" w:sz="0" w:space="0" w:color="auto"/>
          </w:divBdr>
        </w:div>
        <w:div w:id="2141415819">
          <w:marLeft w:val="0"/>
          <w:marRight w:val="0"/>
          <w:marTop w:val="0"/>
          <w:marBottom w:val="0"/>
          <w:divBdr>
            <w:top w:val="none" w:sz="0" w:space="0" w:color="auto"/>
            <w:left w:val="none" w:sz="0" w:space="0" w:color="auto"/>
            <w:bottom w:val="none" w:sz="0" w:space="0" w:color="auto"/>
            <w:right w:val="none" w:sz="0" w:space="0" w:color="auto"/>
          </w:divBdr>
        </w:div>
        <w:div w:id="459878454">
          <w:marLeft w:val="0"/>
          <w:marRight w:val="0"/>
          <w:marTop w:val="0"/>
          <w:marBottom w:val="0"/>
          <w:divBdr>
            <w:top w:val="none" w:sz="0" w:space="0" w:color="auto"/>
            <w:left w:val="none" w:sz="0" w:space="0" w:color="auto"/>
            <w:bottom w:val="none" w:sz="0" w:space="0" w:color="auto"/>
            <w:right w:val="none" w:sz="0" w:space="0" w:color="auto"/>
          </w:divBdr>
        </w:div>
        <w:div w:id="316806703">
          <w:marLeft w:val="0"/>
          <w:marRight w:val="0"/>
          <w:marTop w:val="0"/>
          <w:marBottom w:val="0"/>
          <w:divBdr>
            <w:top w:val="none" w:sz="0" w:space="0" w:color="auto"/>
            <w:left w:val="none" w:sz="0" w:space="0" w:color="auto"/>
            <w:bottom w:val="none" w:sz="0" w:space="0" w:color="auto"/>
            <w:right w:val="none" w:sz="0" w:space="0" w:color="auto"/>
          </w:divBdr>
        </w:div>
        <w:div w:id="125852990">
          <w:marLeft w:val="0"/>
          <w:marRight w:val="0"/>
          <w:marTop w:val="0"/>
          <w:marBottom w:val="0"/>
          <w:divBdr>
            <w:top w:val="none" w:sz="0" w:space="0" w:color="auto"/>
            <w:left w:val="none" w:sz="0" w:space="0" w:color="auto"/>
            <w:bottom w:val="none" w:sz="0" w:space="0" w:color="auto"/>
            <w:right w:val="none" w:sz="0" w:space="0" w:color="auto"/>
          </w:divBdr>
        </w:div>
        <w:div w:id="662661550">
          <w:marLeft w:val="0"/>
          <w:marRight w:val="0"/>
          <w:marTop w:val="0"/>
          <w:marBottom w:val="0"/>
          <w:divBdr>
            <w:top w:val="none" w:sz="0" w:space="0" w:color="auto"/>
            <w:left w:val="none" w:sz="0" w:space="0" w:color="auto"/>
            <w:bottom w:val="none" w:sz="0" w:space="0" w:color="auto"/>
            <w:right w:val="none" w:sz="0" w:space="0" w:color="auto"/>
          </w:divBdr>
        </w:div>
        <w:div w:id="1480220501">
          <w:marLeft w:val="0"/>
          <w:marRight w:val="0"/>
          <w:marTop w:val="0"/>
          <w:marBottom w:val="0"/>
          <w:divBdr>
            <w:top w:val="none" w:sz="0" w:space="0" w:color="auto"/>
            <w:left w:val="none" w:sz="0" w:space="0" w:color="auto"/>
            <w:bottom w:val="none" w:sz="0" w:space="0" w:color="auto"/>
            <w:right w:val="none" w:sz="0" w:space="0" w:color="auto"/>
          </w:divBdr>
        </w:div>
        <w:div w:id="1942839534">
          <w:marLeft w:val="0"/>
          <w:marRight w:val="0"/>
          <w:marTop w:val="0"/>
          <w:marBottom w:val="0"/>
          <w:divBdr>
            <w:top w:val="none" w:sz="0" w:space="0" w:color="auto"/>
            <w:left w:val="none" w:sz="0" w:space="0" w:color="auto"/>
            <w:bottom w:val="none" w:sz="0" w:space="0" w:color="auto"/>
            <w:right w:val="none" w:sz="0" w:space="0" w:color="auto"/>
          </w:divBdr>
        </w:div>
        <w:div w:id="489716920">
          <w:marLeft w:val="0"/>
          <w:marRight w:val="0"/>
          <w:marTop w:val="0"/>
          <w:marBottom w:val="0"/>
          <w:divBdr>
            <w:top w:val="none" w:sz="0" w:space="0" w:color="auto"/>
            <w:left w:val="none" w:sz="0" w:space="0" w:color="auto"/>
            <w:bottom w:val="none" w:sz="0" w:space="0" w:color="auto"/>
            <w:right w:val="none" w:sz="0" w:space="0" w:color="auto"/>
          </w:divBdr>
        </w:div>
        <w:div w:id="1256936229">
          <w:marLeft w:val="0"/>
          <w:marRight w:val="0"/>
          <w:marTop w:val="0"/>
          <w:marBottom w:val="0"/>
          <w:divBdr>
            <w:top w:val="none" w:sz="0" w:space="0" w:color="auto"/>
            <w:left w:val="none" w:sz="0" w:space="0" w:color="auto"/>
            <w:bottom w:val="none" w:sz="0" w:space="0" w:color="auto"/>
            <w:right w:val="none" w:sz="0" w:space="0" w:color="auto"/>
          </w:divBdr>
        </w:div>
        <w:div w:id="1681855770">
          <w:marLeft w:val="0"/>
          <w:marRight w:val="0"/>
          <w:marTop w:val="0"/>
          <w:marBottom w:val="0"/>
          <w:divBdr>
            <w:top w:val="none" w:sz="0" w:space="0" w:color="auto"/>
            <w:left w:val="none" w:sz="0" w:space="0" w:color="auto"/>
            <w:bottom w:val="none" w:sz="0" w:space="0" w:color="auto"/>
            <w:right w:val="none" w:sz="0" w:space="0" w:color="auto"/>
          </w:divBdr>
        </w:div>
        <w:div w:id="351690290">
          <w:marLeft w:val="0"/>
          <w:marRight w:val="0"/>
          <w:marTop w:val="0"/>
          <w:marBottom w:val="0"/>
          <w:divBdr>
            <w:top w:val="none" w:sz="0" w:space="0" w:color="auto"/>
            <w:left w:val="none" w:sz="0" w:space="0" w:color="auto"/>
            <w:bottom w:val="none" w:sz="0" w:space="0" w:color="auto"/>
            <w:right w:val="none" w:sz="0" w:space="0" w:color="auto"/>
          </w:divBdr>
        </w:div>
        <w:div w:id="1020088577">
          <w:marLeft w:val="0"/>
          <w:marRight w:val="0"/>
          <w:marTop w:val="0"/>
          <w:marBottom w:val="0"/>
          <w:divBdr>
            <w:top w:val="none" w:sz="0" w:space="0" w:color="auto"/>
            <w:left w:val="none" w:sz="0" w:space="0" w:color="auto"/>
            <w:bottom w:val="none" w:sz="0" w:space="0" w:color="auto"/>
            <w:right w:val="none" w:sz="0" w:space="0" w:color="auto"/>
          </w:divBdr>
        </w:div>
        <w:div w:id="731580854">
          <w:marLeft w:val="0"/>
          <w:marRight w:val="0"/>
          <w:marTop w:val="0"/>
          <w:marBottom w:val="0"/>
          <w:divBdr>
            <w:top w:val="none" w:sz="0" w:space="0" w:color="auto"/>
            <w:left w:val="none" w:sz="0" w:space="0" w:color="auto"/>
            <w:bottom w:val="none" w:sz="0" w:space="0" w:color="auto"/>
            <w:right w:val="none" w:sz="0" w:space="0" w:color="auto"/>
          </w:divBdr>
        </w:div>
        <w:div w:id="169219566">
          <w:marLeft w:val="0"/>
          <w:marRight w:val="0"/>
          <w:marTop w:val="0"/>
          <w:marBottom w:val="0"/>
          <w:divBdr>
            <w:top w:val="none" w:sz="0" w:space="0" w:color="auto"/>
            <w:left w:val="none" w:sz="0" w:space="0" w:color="auto"/>
            <w:bottom w:val="none" w:sz="0" w:space="0" w:color="auto"/>
            <w:right w:val="none" w:sz="0" w:space="0" w:color="auto"/>
          </w:divBdr>
        </w:div>
        <w:div w:id="1454976919">
          <w:marLeft w:val="0"/>
          <w:marRight w:val="0"/>
          <w:marTop w:val="0"/>
          <w:marBottom w:val="0"/>
          <w:divBdr>
            <w:top w:val="none" w:sz="0" w:space="0" w:color="auto"/>
            <w:left w:val="none" w:sz="0" w:space="0" w:color="auto"/>
            <w:bottom w:val="none" w:sz="0" w:space="0" w:color="auto"/>
            <w:right w:val="none" w:sz="0" w:space="0" w:color="auto"/>
          </w:divBdr>
        </w:div>
        <w:div w:id="1253785219">
          <w:marLeft w:val="0"/>
          <w:marRight w:val="0"/>
          <w:marTop w:val="0"/>
          <w:marBottom w:val="0"/>
          <w:divBdr>
            <w:top w:val="none" w:sz="0" w:space="0" w:color="auto"/>
            <w:left w:val="none" w:sz="0" w:space="0" w:color="auto"/>
            <w:bottom w:val="none" w:sz="0" w:space="0" w:color="auto"/>
            <w:right w:val="none" w:sz="0" w:space="0" w:color="auto"/>
          </w:divBdr>
        </w:div>
        <w:div w:id="1052777063">
          <w:marLeft w:val="0"/>
          <w:marRight w:val="0"/>
          <w:marTop w:val="0"/>
          <w:marBottom w:val="0"/>
          <w:divBdr>
            <w:top w:val="none" w:sz="0" w:space="0" w:color="auto"/>
            <w:left w:val="none" w:sz="0" w:space="0" w:color="auto"/>
            <w:bottom w:val="none" w:sz="0" w:space="0" w:color="auto"/>
            <w:right w:val="none" w:sz="0" w:space="0" w:color="auto"/>
          </w:divBdr>
        </w:div>
        <w:div w:id="2093047304">
          <w:marLeft w:val="0"/>
          <w:marRight w:val="0"/>
          <w:marTop w:val="0"/>
          <w:marBottom w:val="0"/>
          <w:divBdr>
            <w:top w:val="none" w:sz="0" w:space="0" w:color="auto"/>
            <w:left w:val="none" w:sz="0" w:space="0" w:color="auto"/>
            <w:bottom w:val="none" w:sz="0" w:space="0" w:color="auto"/>
            <w:right w:val="none" w:sz="0" w:space="0" w:color="auto"/>
          </w:divBdr>
        </w:div>
        <w:div w:id="198129356">
          <w:marLeft w:val="0"/>
          <w:marRight w:val="0"/>
          <w:marTop w:val="0"/>
          <w:marBottom w:val="0"/>
          <w:divBdr>
            <w:top w:val="none" w:sz="0" w:space="0" w:color="auto"/>
            <w:left w:val="none" w:sz="0" w:space="0" w:color="auto"/>
            <w:bottom w:val="none" w:sz="0" w:space="0" w:color="auto"/>
            <w:right w:val="none" w:sz="0" w:space="0" w:color="auto"/>
          </w:divBdr>
        </w:div>
        <w:div w:id="1020350299">
          <w:marLeft w:val="0"/>
          <w:marRight w:val="0"/>
          <w:marTop w:val="0"/>
          <w:marBottom w:val="0"/>
          <w:divBdr>
            <w:top w:val="none" w:sz="0" w:space="0" w:color="auto"/>
            <w:left w:val="none" w:sz="0" w:space="0" w:color="auto"/>
            <w:bottom w:val="none" w:sz="0" w:space="0" w:color="auto"/>
            <w:right w:val="none" w:sz="0" w:space="0" w:color="auto"/>
          </w:divBdr>
        </w:div>
        <w:div w:id="2033261937">
          <w:marLeft w:val="0"/>
          <w:marRight w:val="0"/>
          <w:marTop w:val="0"/>
          <w:marBottom w:val="0"/>
          <w:divBdr>
            <w:top w:val="none" w:sz="0" w:space="0" w:color="auto"/>
            <w:left w:val="none" w:sz="0" w:space="0" w:color="auto"/>
            <w:bottom w:val="none" w:sz="0" w:space="0" w:color="auto"/>
            <w:right w:val="none" w:sz="0" w:space="0" w:color="auto"/>
          </w:divBdr>
        </w:div>
        <w:div w:id="74325247">
          <w:marLeft w:val="0"/>
          <w:marRight w:val="0"/>
          <w:marTop w:val="0"/>
          <w:marBottom w:val="0"/>
          <w:divBdr>
            <w:top w:val="none" w:sz="0" w:space="0" w:color="auto"/>
            <w:left w:val="none" w:sz="0" w:space="0" w:color="auto"/>
            <w:bottom w:val="none" w:sz="0" w:space="0" w:color="auto"/>
            <w:right w:val="none" w:sz="0" w:space="0" w:color="auto"/>
          </w:divBdr>
        </w:div>
        <w:div w:id="1878350266">
          <w:marLeft w:val="0"/>
          <w:marRight w:val="0"/>
          <w:marTop w:val="0"/>
          <w:marBottom w:val="0"/>
          <w:divBdr>
            <w:top w:val="none" w:sz="0" w:space="0" w:color="auto"/>
            <w:left w:val="none" w:sz="0" w:space="0" w:color="auto"/>
            <w:bottom w:val="none" w:sz="0" w:space="0" w:color="auto"/>
            <w:right w:val="none" w:sz="0" w:space="0" w:color="auto"/>
          </w:divBdr>
        </w:div>
        <w:div w:id="1249997908">
          <w:marLeft w:val="0"/>
          <w:marRight w:val="0"/>
          <w:marTop w:val="0"/>
          <w:marBottom w:val="0"/>
          <w:divBdr>
            <w:top w:val="none" w:sz="0" w:space="0" w:color="auto"/>
            <w:left w:val="none" w:sz="0" w:space="0" w:color="auto"/>
            <w:bottom w:val="none" w:sz="0" w:space="0" w:color="auto"/>
            <w:right w:val="none" w:sz="0" w:space="0" w:color="auto"/>
          </w:divBdr>
        </w:div>
        <w:div w:id="1833450901">
          <w:marLeft w:val="0"/>
          <w:marRight w:val="0"/>
          <w:marTop w:val="0"/>
          <w:marBottom w:val="0"/>
          <w:divBdr>
            <w:top w:val="none" w:sz="0" w:space="0" w:color="auto"/>
            <w:left w:val="none" w:sz="0" w:space="0" w:color="auto"/>
            <w:bottom w:val="none" w:sz="0" w:space="0" w:color="auto"/>
            <w:right w:val="none" w:sz="0" w:space="0" w:color="auto"/>
          </w:divBdr>
        </w:div>
        <w:div w:id="80224792">
          <w:marLeft w:val="0"/>
          <w:marRight w:val="0"/>
          <w:marTop w:val="0"/>
          <w:marBottom w:val="0"/>
          <w:divBdr>
            <w:top w:val="none" w:sz="0" w:space="0" w:color="auto"/>
            <w:left w:val="none" w:sz="0" w:space="0" w:color="auto"/>
            <w:bottom w:val="none" w:sz="0" w:space="0" w:color="auto"/>
            <w:right w:val="none" w:sz="0" w:space="0" w:color="auto"/>
          </w:divBdr>
        </w:div>
        <w:div w:id="210728455">
          <w:marLeft w:val="0"/>
          <w:marRight w:val="0"/>
          <w:marTop w:val="0"/>
          <w:marBottom w:val="0"/>
          <w:divBdr>
            <w:top w:val="none" w:sz="0" w:space="0" w:color="auto"/>
            <w:left w:val="none" w:sz="0" w:space="0" w:color="auto"/>
            <w:bottom w:val="none" w:sz="0" w:space="0" w:color="auto"/>
            <w:right w:val="none" w:sz="0" w:space="0" w:color="auto"/>
          </w:divBdr>
        </w:div>
        <w:div w:id="676425527">
          <w:marLeft w:val="0"/>
          <w:marRight w:val="0"/>
          <w:marTop w:val="0"/>
          <w:marBottom w:val="0"/>
          <w:divBdr>
            <w:top w:val="none" w:sz="0" w:space="0" w:color="auto"/>
            <w:left w:val="none" w:sz="0" w:space="0" w:color="auto"/>
            <w:bottom w:val="none" w:sz="0" w:space="0" w:color="auto"/>
            <w:right w:val="none" w:sz="0" w:space="0" w:color="auto"/>
          </w:divBdr>
        </w:div>
        <w:div w:id="840318594">
          <w:marLeft w:val="0"/>
          <w:marRight w:val="0"/>
          <w:marTop w:val="0"/>
          <w:marBottom w:val="0"/>
          <w:divBdr>
            <w:top w:val="none" w:sz="0" w:space="0" w:color="auto"/>
            <w:left w:val="none" w:sz="0" w:space="0" w:color="auto"/>
            <w:bottom w:val="none" w:sz="0" w:space="0" w:color="auto"/>
            <w:right w:val="none" w:sz="0" w:space="0" w:color="auto"/>
          </w:divBdr>
        </w:div>
        <w:div w:id="570696064">
          <w:marLeft w:val="0"/>
          <w:marRight w:val="0"/>
          <w:marTop w:val="0"/>
          <w:marBottom w:val="0"/>
          <w:divBdr>
            <w:top w:val="none" w:sz="0" w:space="0" w:color="auto"/>
            <w:left w:val="none" w:sz="0" w:space="0" w:color="auto"/>
            <w:bottom w:val="none" w:sz="0" w:space="0" w:color="auto"/>
            <w:right w:val="none" w:sz="0" w:space="0" w:color="auto"/>
          </w:divBdr>
        </w:div>
        <w:div w:id="1116754114">
          <w:marLeft w:val="0"/>
          <w:marRight w:val="0"/>
          <w:marTop w:val="0"/>
          <w:marBottom w:val="0"/>
          <w:divBdr>
            <w:top w:val="none" w:sz="0" w:space="0" w:color="auto"/>
            <w:left w:val="none" w:sz="0" w:space="0" w:color="auto"/>
            <w:bottom w:val="none" w:sz="0" w:space="0" w:color="auto"/>
            <w:right w:val="none" w:sz="0" w:space="0" w:color="auto"/>
          </w:divBdr>
        </w:div>
        <w:div w:id="1326124402">
          <w:marLeft w:val="0"/>
          <w:marRight w:val="0"/>
          <w:marTop w:val="0"/>
          <w:marBottom w:val="0"/>
          <w:divBdr>
            <w:top w:val="none" w:sz="0" w:space="0" w:color="auto"/>
            <w:left w:val="none" w:sz="0" w:space="0" w:color="auto"/>
            <w:bottom w:val="none" w:sz="0" w:space="0" w:color="auto"/>
            <w:right w:val="none" w:sz="0" w:space="0" w:color="auto"/>
          </w:divBdr>
        </w:div>
        <w:div w:id="1275283338">
          <w:marLeft w:val="0"/>
          <w:marRight w:val="0"/>
          <w:marTop w:val="0"/>
          <w:marBottom w:val="0"/>
          <w:divBdr>
            <w:top w:val="none" w:sz="0" w:space="0" w:color="auto"/>
            <w:left w:val="none" w:sz="0" w:space="0" w:color="auto"/>
            <w:bottom w:val="none" w:sz="0" w:space="0" w:color="auto"/>
            <w:right w:val="none" w:sz="0" w:space="0" w:color="auto"/>
          </w:divBdr>
        </w:div>
        <w:div w:id="447967859">
          <w:marLeft w:val="0"/>
          <w:marRight w:val="0"/>
          <w:marTop w:val="0"/>
          <w:marBottom w:val="0"/>
          <w:divBdr>
            <w:top w:val="none" w:sz="0" w:space="0" w:color="auto"/>
            <w:left w:val="none" w:sz="0" w:space="0" w:color="auto"/>
            <w:bottom w:val="none" w:sz="0" w:space="0" w:color="auto"/>
            <w:right w:val="none" w:sz="0" w:space="0" w:color="auto"/>
          </w:divBdr>
        </w:div>
        <w:div w:id="1377895978">
          <w:marLeft w:val="0"/>
          <w:marRight w:val="0"/>
          <w:marTop w:val="0"/>
          <w:marBottom w:val="0"/>
          <w:divBdr>
            <w:top w:val="none" w:sz="0" w:space="0" w:color="auto"/>
            <w:left w:val="none" w:sz="0" w:space="0" w:color="auto"/>
            <w:bottom w:val="none" w:sz="0" w:space="0" w:color="auto"/>
            <w:right w:val="none" w:sz="0" w:space="0" w:color="auto"/>
          </w:divBdr>
        </w:div>
        <w:div w:id="2124153402">
          <w:marLeft w:val="0"/>
          <w:marRight w:val="0"/>
          <w:marTop w:val="0"/>
          <w:marBottom w:val="0"/>
          <w:divBdr>
            <w:top w:val="none" w:sz="0" w:space="0" w:color="auto"/>
            <w:left w:val="none" w:sz="0" w:space="0" w:color="auto"/>
            <w:bottom w:val="none" w:sz="0" w:space="0" w:color="auto"/>
            <w:right w:val="none" w:sz="0" w:space="0" w:color="auto"/>
          </w:divBdr>
        </w:div>
        <w:div w:id="2082605638">
          <w:marLeft w:val="0"/>
          <w:marRight w:val="0"/>
          <w:marTop w:val="0"/>
          <w:marBottom w:val="0"/>
          <w:divBdr>
            <w:top w:val="none" w:sz="0" w:space="0" w:color="auto"/>
            <w:left w:val="none" w:sz="0" w:space="0" w:color="auto"/>
            <w:bottom w:val="none" w:sz="0" w:space="0" w:color="auto"/>
            <w:right w:val="none" w:sz="0" w:space="0" w:color="auto"/>
          </w:divBdr>
        </w:div>
        <w:div w:id="572087133">
          <w:marLeft w:val="0"/>
          <w:marRight w:val="0"/>
          <w:marTop w:val="0"/>
          <w:marBottom w:val="0"/>
          <w:divBdr>
            <w:top w:val="none" w:sz="0" w:space="0" w:color="auto"/>
            <w:left w:val="none" w:sz="0" w:space="0" w:color="auto"/>
            <w:bottom w:val="none" w:sz="0" w:space="0" w:color="auto"/>
            <w:right w:val="none" w:sz="0" w:space="0" w:color="auto"/>
          </w:divBdr>
        </w:div>
        <w:div w:id="761997929">
          <w:marLeft w:val="0"/>
          <w:marRight w:val="0"/>
          <w:marTop w:val="0"/>
          <w:marBottom w:val="0"/>
          <w:divBdr>
            <w:top w:val="none" w:sz="0" w:space="0" w:color="auto"/>
            <w:left w:val="none" w:sz="0" w:space="0" w:color="auto"/>
            <w:bottom w:val="none" w:sz="0" w:space="0" w:color="auto"/>
            <w:right w:val="none" w:sz="0" w:space="0" w:color="auto"/>
          </w:divBdr>
        </w:div>
        <w:div w:id="359478728">
          <w:marLeft w:val="0"/>
          <w:marRight w:val="0"/>
          <w:marTop w:val="0"/>
          <w:marBottom w:val="0"/>
          <w:divBdr>
            <w:top w:val="none" w:sz="0" w:space="0" w:color="auto"/>
            <w:left w:val="none" w:sz="0" w:space="0" w:color="auto"/>
            <w:bottom w:val="none" w:sz="0" w:space="0" w:color="auto"/>
            <w:right w:val="none" w:sz="0" w:space="0" w:color="auto"/>
          </w:divBdr>
        </w:div>
        <w:div w:id="1467892777">
          <w:marLeft w:val="0"/>
          <w:marRight w:val="0"/>
          <w:marTop w:val="0"/>
          <w:marBottom w:val="0"/>
          <w:divBdr>
            <w:top w:val="none" w:sz="0" w:space="0" w:color="auto"/>
            <w:left w:val="none" w:sz="0" w:space="0" w:color="auto"/>
            <w:bottom w:val="none" w:sz="0" w:space="0" w:color="auto"/>
            <w:right w:val="none" w:sz="0" w:space="0" w:color="auto"/>
          </w:divBdr>
        </w:div>
        <w:div w:id="2095466094">
          <w:marLeft w:val="0"/>
          <w:marRight w:val="0"/>
          <w:marTop w:val="0"/>
          <w:marBottom w:val="0"/>
          <w:divBdr>
            <w:top w:val="none" w:sz="0" w:space="0" w:color="auto"/>
            <w:left w:val="none" w:sz="0" w:space="0" w:color="auto"/>
            <w:bottom w:val="none" w:sz="0" w:space="0" w:color="auto"/>
            <w:right w:val="none" w:sz="0" w:space="0" w:color="auto"/>
          </w:divBdr>
        </w:div>
        <w:div w:id="2128497606">
          <w:marLeft w:val="0"/>
          <w:marRight w:val="0"/>
          <w:marTop w:val="0"/>
          <w:marBottom w:val="0"/>
          <w:divBdr>
            <w:top w:val="none" w:sz="0" w:space="0" w:color="auto"/>
            <w:left w:val="none" w:sz="0" w:space="0" w:color="auto"/>
            <w:bottom w:val="none" w:sz="0" w:space="0" w:color="auto"/>
            <w:right w:val="none" w:sz="0" w:space="0" w:color="auto"/>
          </w:divBdr>
        </w:div>
        <w:div w:id="351614027">
          <w:marLeft w:val="0"/>
          <w:marRight w:val="0"/>
          <w:marTop w:val="0"/>
          <w:marBottom w:val="0"/>
          <w:divBdr>
            <w:top w:val="none" w:sz="0" w:space="0" w:color="auto"/>
            <w:left w:val="none" w:sz="0" w:space="0" w:color="auto"/>
            <w:bottom w:val="none" w:sz="0" w:space="0" w:color="auto"/>
            <w:right w:val="none" w:sz="0" w:space="0" w:color="auto"/>
          </w:divBdr>
        </w:div>
        <w:div w:id="874151541">
          <w:marLeft w:val="0"/>
          <w:marRight w:val="0"/>
          <w:marTop w:val="0"/>
          <w:marBottom w:val="0"/>
          <w:divBdr>
            <w:top w:val="none" w:sz="0" w:space="0" w:color="auto"/>
            <w:left w:val="none" w:sz="0" w:space="0" w:color="auto"/>
            <w:bottom w:val="none" w:sz="0" w:space="0" w:color="auto"/>
            <w:right w:val="none" w:sz="0" w:space="0" w:color="auto"/>
          </w:divBdr>
        </w:div>
        <w:div w:id="1985159364">
          <w:marLeft w:val="0"/>
          <w:marRight w:val="0"/>
          <w:marTop w:val="0"/>
          <w:marBottom w:val="0"/>
          <w:divBdr>
            <w:top w:val="none" w:sz="0" w:space="0" w:color="auto"/>
            <w:left w:val="none" w:sz="0" w:space="0" w:color="auto"/>
            <w:bottom w:val="none" w:sz="0" w:space="0" w:color="auto"/>
            <w:right w:val="none" w:sz="0" w:space="0" w:color="auto"/>
          </w:divBdr>
        </w:div>
        <w:div w:id="12341036">
          <w:marLeft w:val="0"/>
          <w:marRight w:val="0"/>
          <w:marTop w:val="0"/>
          <w:marBottom w:val="0"/>
          <w:divBdr>
            <w:top w:val="none" w:sz="0" w:space="0" w:color="auto"/>
            <w:left w:val="none" w:sz="0" w:space="0" w:color="auto"/>
            <w:bottom w:val="none" w:sz="0" w:space="0" w:color="auto"/>
            <w:right w:val="none" w:sz="0" w:space="0" w:color="auto"/>
          </w:divBdr>
        </w:div>
        <w:div w:id="1511215214">
          <w:marLeft w:val="0"/>
          <w:marRight w:val="0"/>
          <w:marTop w:val="0"/>
          <w:marBottom w:val="0"/>
          <w:divBdr>
            <w:top w:val="none" w:sz="0" w:space="0" w:color="auto"/>
            <w:left w:val="none" w:sz="0" w:space="0" w:color="auto"/>
            <w:bottom w:val="none" w:sz="0" w:space="0" w:color="auto"/>
            <w:right w:val="none" w:sz="0" w:space="0" w:color="auto"/>
          </w:divBdr>
        </w:div>
        <w:div w:id="650793203">
          <w:marLeft w:val="0"/>
          <w:marRight w:val="0"/>
          <w:marTop w:val="0"/>
          <w:marBottom w:val="0"/>
          <w:divBdr>
            <w:top w:val="none" w:sz="0" w:space="0" w:color="auto"/>
            <w:left w:val="none" w:sz="0" w:space="0" w:color="auto"/>
            <w:bottom w:val="none" w:sz="0" w:space="0" w:color="auto"/>
            <w:right w:val="none" w:sz="0" w:space="0" w:color="auto"/>
          </w:divBdr>
        </w:div>
        <w:div w:id="239872299">
          <w:marLeft w:val="0"/>
          <w:marRight w:val="0"/>
          <w:marTop w:val="0"/>
          <w:marBottom w:val="0"/>
          <w:divBdr>
            <w:top w:val="none" w:sz="0" w:space="0" w:color="auto"/>
            <w:left w:val="none" w:sz="0" w:space="0" w:color="auto"/>
            <w:bottom w:val="none" w:sz="0" w:space="0" w:color="auto"/>
            <w:right w:val="none" w:sz="0" w:space="0" w:color="auto"/>
          </w:divBdr>
        </w:div>
        <w:div w:id="1654020208">
          <w:marLeft w:val="0"/>
          <w:marRight w:val="0"/>
          <w:marTop w:val="0"/>
          <w:marBottom w:val="0"/>
          <w:divBdr>
            <w:top w:val="none" w:sz="0" w:space="0" w:color="auto"/>
            <w:left w:val="none" w:sz="0" w:space="0" w:color="auto"/>
            <w:bottom w:val="none" w:sz="0" w:space="0" w:color="auto"/>
            <w:right w:val="none" w:sz="0" w:space="0" w:color="auto"/>
          </w:divBdr>
        </w:div>
        <w:div w:id="1823426185">
          <w:marLeft w:val="0"/>
          <w:marRight w:val="0"/>
          <w:marTop w:val="0"/>
          <w:marBottom w:val="0"/>
          <w:divBdr>
            <w:top w:val="none" w:sz="0" w:space="0" w:color="auto"/>
            <w:left w:val="none" w:sz="0" w:space="0" w:color="auto"/>
            <w:bottom w:val="none" w:sz="0" w:space="0" w:color="auto"/>
            <w:right w:val="none" w:sz="0" w:space="0" w:color="auto"/>
          </w:divBdr>
        </w:div>
        <w:div w:id="568349937">
          <w:marLeft w:val="0"/>
          <w:marRight w:val="0"/>
          <w:marTop w:val="0"/>
          <w:marBottom w:val="0"/>
          <w:divBdr>
            <w:top w:val="none" w:sz="0" w:space="0" w:color="auto"/>
            <w:left w:val="none" w:sz="0" w:space="0" w:color="auto"/>
            <w:bottom w:val="none" w:sz="0" w:space="0" w:color="auto"/>
            <w:right w:val="none" w:sz="0" w:space="0" w:color="auto"/>
          </w:divBdr>
        </w:div>
        <w:div w:id="1151553772">
          <w:marLeft w:val="0"/>
          <w:marRight w:val="0"/>
          <w:marTop w:val="0"/>
          <w:marBottom w:val="0"/>
          <w:divBdr>
            <w:top w:val="none" w:sz="0" w:space="0" w:color="auto"/>
            <w:left w:val="none" w:sz="0" w:space="0" w:color="auto"/>
            <w:bottom w:val="none" w:sz="0" w:space="0" w:color="auto"/>
            <w:right w:val="none" w:sz="0" w:space="0" w:color="auto"/>
          </w:divBdr>
        </w:div>
        <w:div w:id="347605596">
          <w:marLeft w:val="0"/>
          <w:marRight w:val="0"/>
          <w:marTop w:val="0"/>
          <w:marBottom w:val="0"/>
          <w:divBdr>
            <w:top w:val="none" w:sz="0" w:space="0" w:color="auto"/>
            <w:left w:val="none" w:sz="0" w:space="0" w:color="auto"/>
            <w:bottom w:val="none" w:sz="0" w:space="0" w:color="auto"/>
            <w:right w:val="none" w:sz="0" w:space="0" w:color="auto"/>
          </w:divBdr>
        </w:div>
        <w:div w:id="1835487685">
          <w:marLeft w:val="0"/>
          <w:marRight w:val="0"/>
          <w:marTop w:val="0"/>
          <w:marBottom w:val="0"/>
          <w:divBdr>
            <w:top w:val="none" w:sz="0" w:space="0" w:color="auto"/>
            <w:left w:val="none" w:sz="0" w:space="0" w:color="auto"/>
            <w:bottom w:val="none" w:sz="0" w:space="0" w:color="auto"/>
            <w:right w:val="none" w:sz="0" w:space="0" w:color="auto"/>
          </w:divBdr>
        </w:div>
        <w:div w:id="529416405">
          <w:marLeft w:val="0"/>
          <w:marRight w:val="0"/>
          <w:marTop w:val="0"/>
          <w:marBottom w:val="0"/>
          <w:divBdr>
            <w:top w:val="none" w:sz="0" w:space="0" w:color="auto"/>
            <w:left w:val="none" w:sz="0" w:space="0" w:color="auto"/>
            <w:bottom w:val="none" w:sz="0" w:space="0" w:color="auto"/>
            <w:right w:val="none" w:sz="0" w:space="0" w:color="auto"/>
          </w:divBdr>
        </w:div>
        <w:div w:id="936324878">
          <w:marLeft w:val="0"/>
          <w:marRight w:val="0"/>
          <w:marTop w:val="0"/>
          <w:marBottom w:val="0"/>
          <w:divBdr>
            <w:top w:val="none" w:sz="0" w:space="0" w:color="auto"/>
            <w:left w:val="none" w:sz="0" w:space="0" w:color="auto"/>
            <w:bottom w:val="none" w:sz="0" w:space="0" w:color="auto"/>
            <w:right w:val="none" w:sz="0" w:space="0" w:color="auto"/>
          </w:divBdr>
        </w:div>
        <w:div w:id="1111247108">
          <w:marLeft w:val="0"/>
          <w:marRight w:val="0"/>
          <w:marTop w:val="0"/>
          <w:marBottom w:val="0"/>
          <w:divBdr>
            <w:top w:val="none" w:sz="0" w:space="0" w:color="auto"/>
            <w:left w:val="none" w:sz="0" w:space="0" w:color="auto"/>
            <w:bottom w:val="none" w:sz="0" w:space="0" w:color="auto"/>
            <w:right w:val="none" w:sz="0" w:space="0" w:color="auto"/>
          </w:divBdr>
        </w:div>
        <w:div w:id="835995687">
          <w:marLeft w:val="0"/>
          <w:marRight w:val="0"/>
          <w:marTop w:val="0"/>
          <w:marBottom w:val="0"/>
          <w:divBdr>
            <w:top w:val="none" w:sz="0" w:space="0" w:color="auto"/>
            <w:left w:val="none" w:sz="0" w:space="0" w:color="auto"/>
            <w:bottom w:val="none" w:sz="0" w:space="0" w:color="auto"/>
            <w:right w:val="none" w:sz="0" w:space="0" w:color="auto"/>
          </w:divBdr>
        </w:div>
        <w:div w:id="601456406">
          <w:marLeft w:val="0"/>
          <w:marRight w:val="0"/>
          <w:marTop w:val="0"/>
          <w:marBottom w:val="0"/>
          <w:divBdr>
            <w:top w:val="none" w:sz="0" w:space="0" w:color="auto"/>
            <w:left w:val="none" w:sz="0" w:space="0" w:color="auto"/>
            <w:bottom w:val="none" w:sz="0" w:space="0" w:color="auto"/>
            <w:right w:val="none" w:sz="0" w:space="0" w:color="auto"/>
          </w:divBdr>
        </w:div>
        <w:div w:id="220285950">
          <w:marLeft w:val="0"/>
          <w:marRight w:val="0"/>
          <w:marTop w:val="0"/>
          <w:marBottom w:val="0"/>
          <w:divBdr>
            <w:top w:val="none" w:sz="0" w:space="0" w:color="auto"/>
            <w:left w:val="none" w:sz="0" w:space="0" w:color="auto"/>
            <w:bottom w:val="none" w:sz="0" w:space="0" w:color="auto"/>
            <w:right w:val="none" w:sz="0" w:space="0" w:color="auto"/>
          </w:divBdr>
        </w:div>
        <w:div w:id="2143498168">
          <w:marLeft w:val="0"/>
          <w:marRight w:val="0"/>
          <w:marTop w:val="0"/>
          <w:marBottom w:val="0"/>
          <w:divBdr>
            <w:top w:val="none" w:sz="0" w:space="0" w:color="auto"/>
            <w:left w:val="none" w:sz="0" w:space="0" w:color="auto"/>
            <w:bottom w:val="none" w:sz="0" w:space="0" w:color="auto"/>
            <w:right w:val="none" w:sz="0" w:space="0" w:color="auto"/>
          </w:divBdr>
        </w:div>
        <w:div w:id="875587169">
          <w:marLeft w:val="0"/>
          <w:marRight w:val="0"/>
          <w:marTop w:val="0"/>
          <w:marBottom w:val="0"/>
          <w:divBdr>
            <w:top w:val="none" w:sz="0" w:space="0" w:color="auto"/>
            <w:left w:val="none" w:sz="0" w:space="0" w:color="auto"/>
            <w:bottom w:val="none" w:sz="0" w:space="0" w:color="auto"/>
            <w:right w:val="none" w:sz="0" w:space="0" w:color="auto"/>
          </w:divBdr>
        </w:div>
        <w:div w:id="1069577650">
          <w:marLeft w:val="0"/>
          <w:marRight w:val="0"/>
          <w:marTop w:val="0"/>
          <w:marBottom w:val="0"/>
          <w:divBdr>
            <w:top w:val="none" w:sz="0" w:space="0" w:color="auto"/>
            <w:left w:val="none" w:sz="0" w:space="0" w:color="auto"/>
            <w:bottom w:val="none" w:sz="0" w:space="0" w:color="auto"/>
            <w:right w:val="none" w:sz="0" w:space="0" w:color="auto"/>
          </w:divBdr>
        </w:div>
        <w:div w:id="1759323132">
          <w:marLeft w:val="0"/>
          <w:marRight w:val="0"/>
          <w:marTop w:val="0"/>
          <w:marBottom w:val="0"/>
          <w:divBdr>
            <w:top w:val="none" w:sz="0" w:space="0" w:color="auto"/>
            <w:left w:val="none" w:sz="0" w:space="0" w:color="auto"/>
            <w:bottom w:val="none" w:sz="0" w:space="0" w:color="auto"/>
            <w:right w:val="none" w:sz="0" w:space="0" w:color="auto"/>
          </w:divBdr>
        </w:div>
        <w:div w:id="434979118">
          <w:marLeft w:val="0"/>
          <w:marRight w:val="0"/>
          <w:marTop w:val="0"/>
          <w:marBottom w:val="0"/>
          <w:divBdr>
            <w:top w:val="none" w:sz="0" w:space="0" w:color="auto"/>
            <w:left w:val="none" w:sz="0" w:space="0" w:color="auto"/>
            <w:bottom w:val="none" w:sz="0" w:space="0" w:color="auto"/>
            <w:right w:val="none" w:sz="0" w:space="0" w:color="auto"/>
          </w:divBdr>
        </w:div>
        <w:div w:id="320887834">
          <w:marLeft w:val="0"/>
          <w:marRight w:val="0"/>
          <w:marTop w:val="0"/>
          <w:marBottom w:val="0"/>
          <w:divBdr>
            <w:top w:val="none" w:sz="0" w:space="0" w:color="auto"/>
            <w:left w:val="none" w:sz="0" w:space="0" w:color="auto"/>
            <w:bottom w:val="none" w:sz="0" w:space="0" w:color="auto"/>
            <w:right w:val="none" w:sz="0" w:space="0" w:color="auto"/>
          </w:divBdr>
        </w:div>
        <w:div w:id="1736053002">
          <w:marLeft w:val="0"/>
          <w:marRight w:val="0"/>
          <w:marTop w:val="0"/>
          <w:marBottom w:val="0"/>
          <w:divBdr>
            <w:top w:val="none" w:sz="0" w:space="0" w:color="auto"/>
            <w:left w:val="none" w:sz="0" w:space="0" w:color="auto"/>
            <w:bottom w:val="none" w:sz="0" w:space="0" w:color="auto"/>
            <w:right w:val="none" w:sz="0" w:space="0" w:color="auto"/>
          </w:divBdr>
        </w:div>
        <w:div w:id="650721588">
          <w:marLeft w:val="0"/>
          <w:marRight w:val="0"/>
          <w:marTop w:val="0"/>
          <w:marBottom w:val="0"/>
          <w:divBdr>
            <w:top w:val="none" w:sz="0" w:space="0" w:color="auto"/>
            <w:left w:val="none" w:sz="0" w:space="0" w:color="auto"/>
            <w:bottom w:val="none" w:sz="0" w:space="0" w:color="auto"/>
            <w:right w:val="none" w:sz="0" w:space="0" w:color="auto"/>
          </w:divBdr>
        </w:div>
        <w:div w:id="522742314">
          <w:marLeft w:val="0"/>
          <w:marRight w:val="0"/>
          <w:marTop w:val="0"/>
          <w:marBottom w:val="0"/>
          <w:divBdr>
            <w:top w:val="none" w:sz="0" w:space="0" w:color="auto"/>
            <w:left w:val="none" w:sz="0" w:space="0" w:color="auto"/>
            <w:bottom w:val="none" w:sz="0" w:space="0" w:color="auto"/>
            <w:right w:val="none" w:sz="0" w:space="0" w:color="auto"/>
          </w:divBdr>
        </w:div>
        <w:div w:id="103112064">
          <w:marLeft w:val="0"/>
          <w:marRight w:val="0"/>
          <w:marTop w:val="0"/>
          <w:marBottom w:val="0"/>
          <w:divBdr>
            <w:top w:val="none" w:sz="0" w:space="0" w:color="auto"/>
            <w:left w:val="none" w:sz="0" w:space="0" w:color="auto"/>
            <w:bottom w:val="none" w:sz="0" w:space="0" w:color="auto"/>
            <w:right w:val="none" w:sz="0" w:space="0" w:color="auto"/>
          </w:divBdr>
        </w:div>
        <w:div w:id="266427479">
          <w:marLeft w:val="0"/>
          <w:marRight w:val="0"/>
          <w:marTop w:val="0"/>
          <w:marBottom w:val="0"/>
          <w:divBdr>
            <w:top w:val="none" w:sz="0" w:space="0" w:color="auto"/>
            <w:left w:val="none" w:sz="0" w:space="0" w:color="auto"/>
            <w:bottom w:val="none" w:sz="0" w:space="0" w:color="auto"/>
            <w:right w:val="none" w:sz="0" w:space="0" w:color="auto"/>
          </w:divBdr>
        </w:div>
        <w:div w:id="153377142">
          <w:marLeft w:val="0"/>
          <w:marRight w:val="0"/>
          <w:marTop w:val="0"/>
          <w:marBottom w:val="0"/>
          <w:divBdr>
            <w:top w:val="none" w:sz="0" w:space="0" w:color="auto"/>
            <w:left w:val="none" w:sz="0" w:space="0" w:color="auto"/>
            <w:bottom w:val="none" w:sz="0" w:space="0" w:color="auto"/>
            <w:right w:val="none" w:sz="0" w:space="0" w:color="auto"/>
          </w:divBdr>
        </w:div>
        <w:div w:id="446700127">
          <w:marLeft w:val="0"/>
          <w:marRight w:val="0"/>
          <w:marTop w:val="0"/>
          <w:marBottom w:val="0"/>
          <w:divBdr>
            <w:top w:val="none" w:sz="0" w:space="0" w:color="auto"/>
            <w:left w:val="none" w:sz="0" w:space="0" w:color="auto"/>
            <w:bottom w:val="none" w:sz="0" w:space="0" w:color="auto"/>
            <w:right w:val="none" w:sz="0" w:space="0" w:color="auto"/>
          </w:divBdr>
        </w:div>
        <w:div w:id="1068841769">
          <w:marLeft w:val="0"/>
          <w:marRight w:val="0"/>
          <w:marTop w:val="0"/>
          <w:marBottom w:val="0"/>
          <w:divBdr>
            <w:top w:val="none" w:sz="0" w:space="0" w:color="auto"/>
            <w:left w:val="none" w:sz="0" w:space="0" w:color="auto"/>
            <w:bottom w:val="none" w:sz="0" w:space="0" w:color="auto"/>
            <w:right w:val="none" w:sz="0" w:space="0" w:color="auto"/>
          </w:divBdr>
        </w:div>
        <w:div w:id="693193285">
          <w:marLeft w:val="0"/>
          <w:marRight w:val="0"/>
          <w:marTop w:val="0"/>
          <w:marBottom w:val="0"/>
          <w:divBdr>
            <w:top w:val="none" w:sz="0" w:space="0" w:color="auto"/>
            <w:left w:val="none" w:sz="0" w:space="0" w:color="auto"/>
            <w:bottom w:val="none" w:sz="0" w:space="0" w:color="auto"/>
            <w:right w:val="none" w:sz="0" w:space="0" w:color="auto"/>
          </w:divBdr>
        </w:div>
        <w:div w:id="1187136996">
          <w:marLeft w:val="0"/>
          <w:marRight w:val="0"/>
          <w:marTop w:val="0"/>
          <w:marBottom w:val="0"/>
          <w:divBdr>
            <w:top w:val="none" w:sz="0" w:space="0" w:color="auto"/>
            <w:left w:val="none" w:sz="0" w:space="0" w:color="auto"/>
            <w:bottom w:val="none" w:sz="0" w:space="0" w:color="auto"/>
            <w:right w:val="none" w:sz="0" w:space="0" w:color="auto"/>
          </w:divBdr>
        </w:div>
        <w:div w:id="1448499158">
          <w:marLeft w:val="0"/>
          <w:marRight w:val="0"/>
          <w:marTop w:val="0"/>
          <w:marBottom w:val="0"/>
          <w:divBdr>
            <w:top w:val="none" w:sz="0" w:space="0" w:color="auto"/>
            <w:left w:val="none" w:sz="0" w:space="0" w:color="auto"/>
            <w:bottom w:val="none" w:sz="0" w:space="0" w:color="auto"/>
            <w:right w:val="none" w:sz="0" w:space="0" w:color="auto"/>
          </w:divBdr>
        </w:div>
        <w:div w:id="1469589946">
          <w:marLeft w:val="0"/>
          <w:marRight w:val="0"/>
          <w:marTop w:val="0"/>
          <w:marBottom w:val="0"/>
          <w:divBdr>
            <w:top w:val="none" w:sz="0" w:space="0" w:color="auto"/>
            <w:left w:val="none" w:sz="0" w:space="0" w:color="auto"/>
            <w:bottom w:val="none" w:sz="0" w:space="0" w:color="auto"/>
            <w:right w:val="none" w:sz="0" w:space="0" w:color="auto"/>
          </w:divBdr>
        </w:div>
        <w:div w:id="1499078715">
          <w:marLeft w:val="0"/>
          <w:marRight w:val="0"/>
          <w:marTop w:val="0"/>
          <w:marBottom w:val="0"/>
          <w:divBdr>
            <w:top w:val="none" w:sz="0" w:space="0" w:color="auto"/>
            <w:left w:val="none" w:sz="0" w:space="0" w:color="auto"/>
            <w:bottom w:val="none" w:sz="0" w:space="0" w:color="auto"/>
            <w:right w:val="none" w:sz="0" w:space="0" w:color="auto"/>
          </w:divBdr>
        </w:div>
        <w:div w:id="402797263">
          <w:marLeft w:val="0"/>
          <w:marRight w:val="0"/>
          <w:marTop w:val="0"/>
          <w:marBottom w:val="0"/>
          <w:divBdr>
            <w:top w:val="none" w:sz="0" w:space="0" w:color="auto"/>
            <w:left w:val="none" w:sz="0" w:space="0" w:color="auto"/>
            <w:bottom w:val="none" w:sz="0" w:space="0" w:color="auto"/>
            <w:right w:val="none" w:sz="0" w:space="0" w:color="auto"/>
          </w:divBdr>
        </w:div>
        <w:div w:id="971712013">
          <w:marLeft w:val="0"/>
          <w:marRight w:val="0"/>
          <w:marTop w:val="0"/>
          <w:marBottom w:val="0"/>
          <w:divBdr>
            <w:top w:val="none" w:sz="0" w:space="0" w:color="auto"/>
            <w:left w:val="none" w:sz="0" w:space="0" w:color="auto"/>
            <w:bottom w:val="none" w:sz="0" w:space="0" w:color="auto"/>
            <w:right w:val="none" w:sz="0" w:space="0" w:color="auto"/>
          </w:divBdr>
        </w:div>
        <w:div w:id="1376387656">
          <w:marLeft w:val="0"/>
          <w:marRight w:val="0"/>
          <w:marTop w:val="0"/>
          <w:marBottom w:val="0"/>
          <w:divBdr>
            <w:top w:val="none" w:sz="0" w:space="0" w:color="auto"/>
            <w:left w:val="none" w:sz="0" w:space="0" w:color="auto"/>
            <w:bottom w:val="none" w:sz="0" w:space="0" w:color="auto"/>
            <w:right w:val="none" w:sz="0" w:space="0" w:color="auto"/>
          </w:divBdr>
        </w:div>
        <w:div w:id="96608440">
          <w:marLeft w:val="0"/>
          <w:marRight w:val="0"/>
          <w:marTop w:val="0"/>
          <w:marBottom w:val="0"/>
          <w:divBdr>
            <w:top w:val="none" w:sz="0" w:space="0" w:color="auto"/>
            <w:left w:val="none" w:sz="0" w:space="0" w:color="auto"/>
            <w:bottom w:val="none" w:sz="0" w:space="0" w:color="auto"/>
            <w:right w:val="none" w:sz="0" w:space="0" w:color="auto"/>
          </w:divBdr>
        </w:div>
        <w:div w:id="1023089243">
          <w:marLeft w:val="0"/>
          <w:marRight w:val="0"/>
          <w:marTop w:val="0"/>
          <w:marBottom w:val="0"/>
          <w:divBdr>
            <w:top w:val="none" w:sz="0" w:space="0" w:color="auto"/>
            <w:left w:val="none" w:sz="0" w:space="0" w:color="auto"/>
            <w:bottom w:val="none" w:sz="0" w:space="0" w:color="auto"/>
            <w:right w:val="none" w:sz="0" w:space="0" w:color="auto"/>
          </w:divBdr>
        </w:div>
        <w:div w:id="689993951">
          <w:marLeft w:val="0"/>
          <w:marRight w:val="0"/>
          <w:marTop w:val="0"/>
          <w:marBottom w:val="0"/>
          <w:divBdr>
            <w:top w:val="none" w:sz="0" w:space="0" w:color="auto"/>
            <w:left w:val="none" w:sz="0" w:space="0" w:color="auto"/>
            <w:bottom w:val="none" w:sz="0" w:space="0" w:color="auto"/>
            <w:right w:val="none" w:sz="0" w:space="0" w:color="auto"/>
          </w:divBdr>
        </w:div>
        <w:div w:id="526329246">
          <w:marLeft w:val="0"/>
          <w:marRight w:val="0"/>
          <w:marTop w:val="0"/>
          <w:marBottom w:val="0"/>
          <w:divBdr>
            <w:top w:val="none" w:sz="0" w:space="0" w:color="auto"/>
            <w:left w:val="none" w:sz="0" w:space="0" w:color="auto"/>
            <w:bottom w:val="none" w:sz="0" w:space="0" w:color="auto"/>
            <w:right w:val="none" w:sz="0" w:space="0" w:color="auto"/>
          </w:divBdr>
        </w:div>
        <w:div w:id="984819212">
          <w:marLeft w:val="0"/>
          <w:marRight w:val="0"/>
          <w:marTop w:val="0"/>
          <w:marBottom w:val="0"/>
          <w:divBdr>
            <w:top w:val="none" w:sz="0" w:space="0" w:color="auto"/>
            <w:left w:val="none" w:sz="0" w:space="0" w:color="auto"/>
            <w:bottom w:val="none" w:sz="0" w:space="0" w:color="auto"/>
            <w:right w:val="none" w:sz="0" w:space="0" w:color="auto"/>
          </w:divBdr>
        </w:div>
        <w:div w:id="1031883701">
          <w:marLeft w:val="0"/>
          <w:marRight w:val="0"/>
          <w:marTop w:val="0"/>
          <w:marBottom w:val="0"/>
          <w:divBdr>
            <w:top w:val="none" w:sz="0" w:space="0" w:color="auto"/>
            <w:left w:val="none" w:sz="0" w:space="0" w:color="auto"/>
            <w:bottom w:val="none" w:sz="0" w:space="0" w:color="auto"/>
            <w:right w:val="none" w:sz="0" w:space="0" w:color="auto"/>
          </w:divBdr>
        </w:div>
        <w:div w:id="179466947">
          <w:marLeft w:val="0"/>
          <w:marRight w:val="0"/>
          <w:marTop w:val="0"/>
          <w:marBottom w:val="0"/>
          <w:divBdr>
            <w:top w:val="none" w:sz="0" w:space="0" w:color="auto"/>
            <w:left w:val="none" w:sz="0" w:space="0" w:color="auto"/>
            <w:bottom w:val="none" w:sz="0" w:space="0" w:color="auto"/>
            <w:right w:val="none" w:sz="0" w:space="0" w:color="auto"/>
          </w:divBdr>
        </w:div>
        <w:div w:id="1120107878">
          <w:marLeft w:val="0"/>
          <w:marRight w:val="0"/>
          <w:marTop w:val="0"/>
          <w:marBottom w:val="0"/>
          <w:divBdr>
            <w:top w:val="none" w:sz="0" w:space="0" w:color="auto"/>
            <w:left w:val="none" w:sz="0" w:space="0" w:color="auto"/>
            <w:bottom w:val="none" w:sz="0" w:space="0" w:color="auto"/>
            <w:right w:val="none" w:sz="0" w:space="0" w:color="auto"/>
          </w:divBdr>
        </w:div>
        <w:div w:id="1315643452">
          <w:marLeft w:val="0"/>
          <w:marRight w:val="0"/>
          <w:marTop w:val="0"/>
          <w:marBottom w:val="0"/>
          <w:divBdr>
            <w:top w:val="none" w:sz="0" w:space="0" w:color="auto"/>
            <w:left w:val="none" w:sz="0" w:space="0" w:color="auto"/>
            <w:bottom w:val="none" w:sz="0" w:space="0" w:color="auto"/>
            <w:right w:val="none" w:sz="0" w:space="0" w:color="auto"/>
          </w:divBdr>
        </w:div>
        <w:div w:id="683635546">
          <w:marLeft w:val="0"/>
          <w:marRight w:val="0"/>
          <w:marTop w:val="0"/>
          <w:marBottom w:val="0"/>
          <w:divBdr>
            <w:top w:val="none" w:sz="0" w:space="0" w:color="auto"/>
            <w:left w:val="none" w:sz="0" w:space="0" w:color="auto"/>
            <w:bottom w:val="none" w:sz="0" w:space="0" w:color="auto"/>
            <w:right w:val="none" w:sz="0" w:space="0" w:color="auto"/>
          </w:divBdr>
        </w:div>
        <w:div w:id="1647389524">
          <w:marLeft w:val="0"/>
          <w:marRight w:val="0"/>
          <w:marTop w:val="0"/>
          <w:marBottom w:val="0"/>
          <w:divBdr>
            <w:top w:val="none" w:sz="0" w:space="0" w:color="auto"/>
            <w:left w:val="none" w:sz="0" w:space="0" w:color="auto"/>
            <w:bottom w:val="none" w:sz="0" w:space="0" w:color="auto"/>
            <w:right w:val="none" w:sz="0" w:space="0" w:color="auto"/>
          </w:divBdr>
        </w:div>
        <w:div w:id="1215772034">
          <w:marLeft w:val="0"/>
          <w:marRight w:val="0"/>
          <w:marTop w:val="0"/>
          <w:marBottom w:val="0"/>
          <w:divBdr>
            <w:top w:val="none" w:sz="0" w:space="0" w:color="auto"/>
            <w:left w:val="none" w:sz="0" w:space="0" w:color="auto"/>
            <w:bottom w:val="none" w:sz="0" w:space="0" w:color="auto"/>
            <w:right w:val="none" w:sz="0" w:space="0" w:color="auto"/>
          </w:divBdr>
        </w:div>
        <w:div w:id="1230771037">
          <w:marLeft w:val="0"/>
          <w:marRight w:val="0"/>
          <w:marTop w:val="0"/>
          <w:marBottom w:val="0"/>
          <w:divBdr>
            <w:top w:val="none" w:sz="0" w:space="0" w:color="auto"/>
            <w:left w:val="none" w:sz="0" w:space="0" w:color="auto"/>
            <w:bottom w:val="none" w:sz="0" w:space="0" w:color="auto"/>
            <w:right w:val="none" w:sz="0" w:space="0" w:color="auto"/>
          </w:divBdr>
        </w:div>
        <w:div w:id="1796898763">
          <w:marLeft w:val="0"/>
          <w:marRight w:val="0"/>
          <w:marTop w:val="0"/>
          <w:marBottom w:val="0"/>
          <w:divBdr>
            <w:top w:val="none" w:sz="0" w:space="0" w:color="auto"/>
            <w:left w:val="none" w:sz="0" w:space="0" w:color="auto"/>
            <w:bottom w:val="none" w:sz="0" w:space="0" w:color="auto"/>
            <w:right w:val="none" w:sz="0" w:space="0" w:color="auto"/>
          </w:divBdr>
        </w:div>
        <w:div w:id="1280836845">
          <w:marLeft w:val="0"/>
          <w:marRight w:val="0"/>
          <w:marTop w:val="0"/>
          <w:marBottom w:val="0"/>
          <w:divBdr>
            <w:top w:val="none" w:sz="0" w:space="0" w:color="auto"/>
            <w:left w:val="none" w:sz="0" w:space="0" w:color="auto"/>
            <w:bottom w:val="none" w:sz="0" w:space="0" w:color="auto"/>
            <w:right w:val="none" w:sz="0" w:space="0" w:color="auto"/>
          </w:divBdr>
        </w:div>
        <w:div w:id="2027906064">
          <w:marLeft w:val="0"/>
          <w:marRight w:val="0"/>
          <w:marTop w:val="0"/>
          <w:marBottom w:val="0"/>
          <w:divBdr>
            <w:top w:val="none" w:sz="0" w:space="0" w:color="auto"/>
            <w:left w:val="none" w:sz="0" w:space="0" w:color="auto"/>
            <w:bottom w:val="none" w:sz="0" w:space="0" w:color="auto"/>
            <w:right w:val="none" w:sz="0" w:space="0" w:color="auto"/>
          </w:divBdr>
        </w:div>
        <w:div w:id="1493839012">
          <w:marLeft w:val="0"/>
          <w:marRight w:val="0"/>
          <w:marTop w:val="0"/>
          <w:marBottom w:val="0"/>
          <w:divBdr>
            <w:top w:val="none" w:sz="0" w:space="0" w:color="auto"/>
            <w:left w:val="none" w:sz="0" w:space="0" w:color="auto"/>
            <w:bottom w:val="none" w:sz="0" w:space="0" w:color="auto"/>
            <w:right w:val="none" w:sz="0" w:space="0" w:color="auto"/>
          </w:divBdr>
        </w:div>
        <w:div w:id="896208626">
          <w:marLeft w:val="0"/>
          <w:marRight w:val="0"/>
          <w:marTop w:val="0"/>
          <w:marBottom w:val="0"/>
          <w:divBdr>
            <w:top w:val="none" w:sz="0" w:space="0" w:color="auto"/>
            <w:left w:val="none" w:sz="0" w:space="0" w:color="auto"/>
            <w:bottom w:val="none" w:sz="0" w:space="0" w:color="auto"/>
            <w:right w:val="none" w:sz="0" w:space="0" w:color="auto"/>
          </w:divBdr>
        </w:div>
        <w:div w:id="1816295742">
          <w:marLeft w:val="0"/>
          <w:marRight w:val="0"/>
          <w:marTop w:val="0"/>
          <w:marBottom w:val="0"/>
          <w:divBdr>
            <w:top w:val="none" w:sz="0" w:space="0" w:color="auto"/>
            <w:left w:val="none" w:sz="0" w:space="0" w:color="auto"/>
            <w:bottom w:val="none" w:sz="0" w:space="0" w:color="auto"/>
            <w:right w:val="none" w:sz="0" w:space="0" w:color="auto"/>
          </w:divBdr>
        </w:div>
        <w:div w:id="1556429598">
          <w:marLeft w:val="0"/>
          <w:marRight w:val="0"/>
          <w:marTop w:val="0"/>
          <w:marBottom w:val="0"/>
          <w:divBdr>
            <w:top w:val="none" w:sz="0" w:space="0" w:color="auto"/>
            <w:left w:val="none" w:sz="0" w:space="0" w:color="auto"/>
            <w:bottom w:val="none" w:sz="0" w:space="0" w:color="auto"/>
            <w:right w:val="none" w:sz="0" w:space="0" w:color="auto"/>
          </w:divBdr>
        </w:div>
      </w:divsChild>
    </w:div>
    <w:div w:id="178278989">
      <w:bodyDiv w:val="1"/>
      <w:marLeft w:val="0"/>
      <w:marRight w:val="0"/>
      <w:marTop w:val="0"/>
      <w:marBottom w:val="0"/>
      <w:divBdr>
        <w:top w:val="none" w:sz="0" w:space="0" w:color="auto"/>
        <w:left w:val="none" w:sz="0" w:space="0" w:color="auto"/>
        <w:bottom w:val="none" w:sz="0" w:space="0" w:color="auto"/>
        <w:right w:val="none" w:sz="0" w:space="0" w:color="auto"/>
      </w:divBdr>
      <w:divsChild>
        <w:div w:id="748113928">
          <w:marLeft w:val="0"/>
          <w:marRight w:val="0"/>
          <w:marTop w:val="0"/>
          <w:marBottom w:val="0"/>
          <w:divBdr>
            <w:top w:val="none" w:sz="0" w:space="0" w:color="auto"/>
            <w:left w:val="none" w:sz="0" w:space="0" w:color="auto"/>
            <w:bottom w:val="none" w:sz="0" w:space="0" w:color="auto"/>
            <w:right w:val="none" w:sz="0" w:space="0" w:color="auto"/>
          </w:divBdr>
        </w:div>
        <w:div w:id="1627854971">
          <w:marLeft w:val="0"/>
          <w:marRight w:val="0"/>
          <w:marTop w:val="0"/>
          <w:marBottom w:val="0"/>
          <w:divBdr>
            <w:top w:val="none" w:sz="0" w:space="0" w:color="auto"/>
            <w:left w:val="none" w:sz="0" w:space="0" w:color="auto"/>
            <w:bottom w:val="none" w:sz="0" w:space="0" w:color="auto"/>
            <w:right w:val="none" w:sz="0" w:space="0" w:color="auto"/>
          </w:divBdr>
        </w:div>
        <w:div w:id="714233451">
          <w:marLeft w:val="0"/>
          <w:marRight w:val="0"/>
          <w:marTop w:val="0"/>
          <w:marBottom w:val="0"/>
          <w:divBdr>
            <w:top w:val="none" w:sz="0" w:space="0" w:color="auto"/>
            <w:left w:val="none" w:sz="0" w:space="0" w:color="auto"/>
            <w:bottom w:val="none" w:sz="0" w:space="0" w:color="auto"/>
            <w:right w:val="none" w:sz="0" w:space="0" w:color="auto"/>
          </w:divBdr>
        </w:div>
        <w:div w:id="1752577577">
          <w:marLeft w:val="0"/>
          <w:marRight w:val="0"/>
          <w:marTop w:val="0"/>
          <w:marBottom w:val="0"/>
          <w:divBdr>
            <w:top w:val="none" w:sz="0" w:space="0" w:color="auto"/>
            <w:left w:val="none" w:sz="0" w:space="0" w:color="auto"/>
            <w:bottom w:val="none" w:sz="0" w:space="0" w:color="auto"/>
            <w:right w:val="none" w:sz="0" w:space="0" w:color="auto"/>
          </w:divBdr>
        </w:div>
        <w:div w:id="1522158887">
          <w:marLeft w:val="0"/>
          <w:marRight w:val="0"/>
          <w:marTop w:val="0"/>
          <w:marBottom w:val="0"/>
          <w:divBdr>
            <w:top w:val="none" w:sz="0" w:space="0" w:color="auto"/>
            <w:left w:val="none" w:sz="0" w:space="0" w:color="auto"/>
            <w:bottom w:val="none" w:sz="0" w:space="0" w:color="auto"/>
            <w:right w:val="none" w:sz="0" w:space="0" w:color="auto"/>
          </w:divBdr>
        </w:div>
        <w:div w:id="2053265058">
          <w:marLeft w:val="0"/>
          <w:marRight w:val="0"/>
          <w:marTop w:val="0"/>
          <w:marBottom w:val="0"/>
          <w:divBdr>
            <w:top w:val="none" w:sz="0" w:space="0" w:color="auto"/>
            <w:left w:val="none" w:sz="0" w:space="0" w:color="auto"/>
            <w:bottom w:val="none" w:sz="0" w:space="0" w:color="auto"/>
            <w:right w:val="none" w:sz="0" w:space="0" w:color="auto"/>
          </w:divBdr>
        </w:div>
        <w:div w:id="725254002">
          <w:marLeft w:val="0"/>
          <w:marRight w:val="0"/>
          <w:marTop w:val="0"/>
          <w:marBottom w:val="0"/>
          <w:divBdr>
            <w:top w:val="none" w:sz="0" w:space="0" w:color="auto"/>
            <w:left w:val="none" w:sz="0" w:space="0" w:color="auto"/>
            <w:bottom w:val="none" w:sz="0" w:space="0" w:color="auto"/>
            <w:right w:val="none" w:sz="0" w:space="0" w:color="auto"/>
          </w:divBdr>
        </w:div>
        <w:div w:id="1746491898">
          <w:marLeft w:val="0"/>
          <w:marRight w:val="0"/>
          <w:marTop w:val="0"/>
          <w:marBottom w:val="0"/>
          <w:divBdr>
            <w:top w:val="none" w:sz="0" w:space="0" w:color="auto"/>
            <w:left w:val="none" w:sz="0" w:space="0" w:color="auto"/>
            <w:bottom w:val="none" w:sz="0" w:space="0" w:color="auto"/>
            <w:right w:val="none" w:sz="0" w:space="0" w:color="auto"/>
          </w:divBdr>
        </w:div>
        <w:div w:id="2139910020">
          <w:marLeft w:val="0"/>
          <w:marRight w:val="0"/>
          <w:marTop w:val="0"/>
          <w:marBottom w:val="0"/>
          <w:divBdr>
            <w:top w:val="none" w:sz="0" w:space="0" w:color="auto"/>
            <w:left w:val="none" w:sz="0" w:space="0" w:color="auto"/>
            <w:bottom w:val="none" w:sz="0" w:space="0" w:color="auto"/>
            <w:right w:val="none" w:sz="0" w:space="0" w:color="auto"/>
          </w:divBdr>
        </w:div>
        <w:div w:id="1175456204">
          <w:marLeft w:val="0"/>
          <w:marRight w:val="0"/>
          <w:marTop w:val="0"/>
          <w:marBottom w:val="0"/>
          <w:divBdr>
            <w:top w:val="none" w:sz="0" w:space="0" w:color="auto"/>
            <w:left w:val="none" w:sz="0" w:space="0" w:color="auto"/>
            <w:bottom w:val="none" w:sz="0" w:space="0" w:color="auto"/>
            <w:right w:val="none" w:sz="0" w:space="0" w:color="auto"/>
          </w:divBdr>
        </w:div>
        <w:div w:id="1808819536">
          <w:marLeft w:val="0"/>
          <w:marRight w:val="0"/>
          <w:marTop w:val="0"/>
          <w:marBottom w:val="0"/>
          <w:divBdr>
            <w:top w:val="none" w:sz="0" w:space="0" w:color="auto"/>
            <w:left w:val="none" w:sz="0" w:space="0" w:color="auto"/>
            <w:bottom w:val="none" w:sz="0" w:space="0" w:color="auto"/>
            <w:right w:val="none" w:sz="0" w:space="0" w:color="auto"/>
          </w:divBdr>
        </w:div>
        <w:div w:id="1621954089">
          <w:marLeft w:val="0"/>
          <w:marRight w:val="0"/>
          <w:marTop w:val="0"/>
          <w:marBottom w:val="0"/>
          <w:divBdr>
            <w:top w:val="none" w:sz="0" w:space="0" w:color="auto"/>
            <w:left w:val="none" w:sz="0" w:space="0" w:color="auto"/>
            <w:bottom w:val="none" w:sz="0" w:space="0" w:color="auto"/>
            <w:right w:val="none" w:sz="0" w:space="0" w:color="auto"/>
          </w:divBdr>
        </w:div>
        <w:div w:id="1080057324">
          <w:marLeft w:val="0"/>
          <w:marRight w:val="0"/>
          <w:marTop w:val="0"/>
          <w:marBottom w:val="0"/>
          <w:divBdr>
            <w:top w:val="none" w:sz="0" w:space="0" w:color="auto"/>
            <w:left w:val="none" w:sz="0" w:space="0" w:color="auto"/>
            <w:bottom w:val="none" w:sz="0" w:space="0" w:color="auto"/>
            <w:right w:val="none" w:sz="0" w:space="0" w:color="auto"/>
          </w:divBdr>
        </w:div>
        <w:div w:id="1502309501">
          <w:marLeft w:val="0"/>
          <w:marRight w:val="0"/>
          <w:marTop w:val="0"/>
          <w:marBottom w:val="0"/>
          <w:divBdr>
            <w:top w:val="none" w:sz="0" w:space="0" w:color="auto"/>
            <w:left w:val="none" w:sz="0" w:space="0" w:color="auto"/>
            <w:bottom w:val="none" w:sz="0" w:space="0" w:color="auto"/>
            <w:right w:val="none" w:sz="0" w:space="0" w:color="auto"/>
          </w:divBdr>
        </w:div>
        <w:div w:id="671571511">
          <w:marLeft w:val="0"/>
          <w:marRight w:val="0"/>
          <w:marTop w:val="0"/>
          <w:marBottom w:val="0"/>
          <w:divBdr>
            <w:top w:val="none" w:sz="0" w:space="0" w:color="auto"/>
            <w:left w:val="none" w:sz="0" w:space="0" w:color="auto"/>
            <w:bottom w:val="none" w:sz="0" w:space="0" w:color="auto"/>
            <w:right w:val="none" w:sz="0" w:space="0" w:color="auto"/>
          </w:divBdr>
        </w:div>
        <w:div w:id="173886822">
          <w:marLeft w:val="0"/>
          <w:marRight w:val="0"/>
          <w:marTop w:val="0"/>
          <w:marBottom w:val="0"/>
          <w:divBdr>
            <w:top w:val="none" w:sz="0" w:space="0" w:color="auto"/>
            <w:left w:val="none" w:sz="0" w:space="0" w:color="auto"/>
            <w:bottom w:val="none" w:sz="0" w:space="0" w:color="auto"/>
            <w:right w:val="none" w:sz="0" w:space="0" w:color="auto"/>
          </w:divBdr>
        </w:div>
        <w:div w:id="1665208438">
          <w:marLeft w:val="0"/>
          <w:marRight w:val="0"/>
          <w:marTop w:val="0"/>
          <w:marBottom w:val="0"/>
          <w:divBdr>
            <w:top w:val="none" w:sz="0" w:space="0" w:color="auto"/>
            <w:left w:val="none" w:sz="0" w:space="0" w:color="auto"/>
            <w:bottom w:val="none" w:sz="0" w:space="0" w:color="auto"/>
            <w:right w:val="none" w:sz="0" w:space="0" w:color="auto"/>
          </w:divBdr>
        </w:div>
        <w:div w:id="342098868">
          <w:marLeft w:val="0"/>
          <w:marRight w:val="0"/>
          <w:marTop w:val="0"/>
          <w:marBottom w:val="0"/>
          <w:divBdr>
            <w:top w:val="none" w:sz="0" w:space="0" w:color="auto"/>
            <w:left w:val="none" w:sz="0" w:space="0" w:color="auto"/>
            <w:bottom w:val="none" w:sz="0" w:space="0" w:color="auto"/>
            <w:right w:val="none" w:sz="0" w:space="0" w:color="auto"/>
          </w:divBdr>
        </w:div>
        <w:div w:id="540284418">
          <w:marLeft w:val="0"/>
          <w:marRight w:val="0"/>
          <w:marTop w:val="0"/>
          <w:marBottom w:val="0"/>
          <w:divBdr>
            <w:top w:val="none" w:sz="0" w:space="0" w:color="auto"/>
            <w:left w:val="none" w:sz="0" w:space="0" w:color="auto"/>
            <w:bottom w:val="none" w:sz="0" w:space="0" w:color="auto"/>
            <w:right w:val="none" w:sz="0" w:space="0" w:color="auto"/>
          </w:divBdr>
        </w:div>
        <w:div w:id="1677610847">
          <w:marLeft w:val="0"/>
          <w:marRight w:val="0"/>
          <w:marTop w:val="0"/>
          <w:marBottom w:val="0"/>
          <w:divBdr>
            <w:top w:val="none" w:sz="0" w:space="0" w:color="auto"/>
            <w:left w:val="none" w:sz="0" w:space="0" w:color="auto"/>
            <w:bottom w:val="none" w:sz="0" w:space="0" w:color="auto"/>
            <w:right w:val="none" w:sz="0" w:space="0" w:color="auto"/>
          </w:divBdr>
        </w:div>
        <w:div w:id="493184735">
          <w:marLeft w:val="0"/>
          <w:marRight w:val="0"/>
          <w:marTop w:val="0"/>
          <w:marBottom w:val="0"/>
          <w:divBdr>
            <w:top w:val="none" w:sz="0" w:space="0" w:color="auto"/>
            <w:left w:val="none" w:sz="0" w:space="0" w:color="auto"/>
            <w:bottom w:val="none" w:sz="0" w:space="0" w:color="auto"/>
            <w:right w:val="none" w:sz="0" w:space="0" w:color="auto"/>
          </w:divBdr>
        </w:div>
        <w:div w:id="348794558">
          <w:marLeft w:val="0"/>
          <w:marRight w:val="0"/>
          <w:marTop w:val="0"/>
          <w:marBottom w:val="0"/>
          <w:divBdr>
            <w:top w:val="none" w:sz="0" w:space="0" w:color="auto"/>
            <w:left w:val="none" w:sz="0" w:space="0" w:color="auto"/>
            <w:bottom w:val="none" w:sz="0" w:space="0" w:color="auto"/>
            <w:right w:val="none" w:sz="0" w:space="0" w:color="auto"/>
          </w:divBdr>
        </w:div>
        <w:div w:id="1074740602">
          <w:marLeft w:val="0"/>
          <w:marRight w:val="0"/>
          <w:marTop w:val="0"/>
          <w:marBottom w:val="0"/>
          <w:divBdr>
            <w:top w:val="none" w:sz="0" w:space="0" w:color="auto"/>
            <w:left w:val="none" w:sz="0" w:space="0" w:color="auto"/>
            <w:bottom w:val="none" w:sz="0" w:space="0" w:color="auto"/>
            <w:right w:val="none" w:sz="0" w:space="0" w:color="auto"/>
          </w:divBdr>
        </w:div>
        <w:div w:id="121464882">
          <w:marLeft w:val="0"/>
          <w:marRight w:val="0"/>
          <w:marTop w:val="0"/>
          <w:marBottom w:val="0"/>
          <w:divBdr>
            <w:top w:val="none" w:sz="0" w:space="0" w:color="auto"/>
            <w:left w:val="none" w:sz="0" w:space="0" w:color="auto"/>
            <w:bottom w:val="none" w:sz="0" w:space="0" w:color="auto"/>
            <w:right w:val="none" w:sz="0" w:space="0" w:color="auto"/>
          </w:divBdr>
        </w:div>
        <w:div w:id="1854031555">
          <w:marLeft w:val="0"/>
          <w:marRight w:val="0"/>
          <w:marTop w:val="0"/>
          <w:marBottom w:val="0"/>
          <w:divBdr>
            <w:top w:val="none" w:sz="0" w:space="0" w:color="auto"/>
            <w:left w:val="none" w:sz="0" w:space="0" w:color="auto"/>
            <w:bottom w:val="none" w:sz="0" w:space="0" w:color="auto"/>
            <w:right w:val="none" w:sz="0" w:space="0" w:color="auto"/>
          </w:divBdr>
        </w:div>
        <w:div w:id="1294948552">
          <w:marLeft w:val="0"/>
          <w:marRight w:val="0"/>
          <w:marTop w:val="0"/>
          <w:marBottom w:val="0"/>
          <w:divBdr>
            <w:top w:val="none" w:sz="0" w:space="0" w:color="auto"/>
            <w:left w:val="none" w:sz="0" w:space="0" w:color="auto"/>
            <w:bottom w:val="none" w:sz="0" w:space="0" w:color="auto"/>
            <w:right w:val="none" w:sz="0" w:space="0" w:color="auto"/>
          </w:divBdr>
        </w:div>
        <w:div w:id="625237802">
          <w:marLeft w:val="0"/>
          <w:marRight w:val="0"/>
          <w:marTop w:val="0"/>
          <w:marBottom w:val="0"/>
          <w:divBdr>
            <w:top w:val="none" w:sz="0" w:space="0" w:color="auto"/>
            <w:left w:val="none" w:sz="0" w:space="0" w:color="auto"/>
            <w:bottom w:val="none" w:sz="0" w:space="0" w:color="auto"/>
            <w:right w:val="none" w:sz="0" w:space="0" w:color="auto"/>
          </w:divBdr>
        </w:div>
        <w:div w:id="1848708677">
          <w:marLeft w:val="0"/>
          <w:marRight w:val="0"/>
          <w:marTop w:val="0"/>
          <w:marBottom w:val="0"/>
          <w:divBdr>
            <w:top w:val="none" w:sz="0" w:space="0" w:color="auto"/>
            <w:left w:val="none" w:sz="0" w:space="0" w:color="auto"/>
            <w:bottom w:val="none" w:sz="0" w:space="0" w:color="auto"/>
            <w:right w:val="none" w:sz="0" w:space="0" w:color="auto"/>
          </w:divBdr>
        </w:div>
        <w:div w:id="1920207326">
          <w:marLeft w:val="0"/>
          <w:marRight w:val="0"/>
          <w:marTop w:val="0"/>
          <w:marBottom w:val="0"/>
          <w:divBdr>
            <w:top w:val="none" w:sz="0" w:space="0" w:color="auto"/>
            <w:left w:val="none" w:sz="0" w:space="0" w:color="auto"/>
            <w:bottom w:val="none" w:sz="0" w:space="0" w:color="auto"/>
            <w:right w:val="none" w:sz="0" w:space="0" w:color="auto"/>
          </w:divBdr>
        </w:div>
        <w:div w:id="565998288">
          <w:marLeft w:val="0"/>
          <w:marRight w:val="0"/>
          <w:marTop w:val="0"/>
          <w:marBottom w:val="0"/>
          <w:divBdr>
            <w:top w:val="none" w:sz="0" w:space="0" w:color="auto"/>
            <w:left w:val="none" w:sz="0" w:space="0" w:color="auto"/>
            <w:bottom w:val="none" w:sz="0" w:space="0" w:color="auto"/>
            <w:right w:val="none" w:sz="0" w:space="0" w:color="auto"/>
          </w:divBdr>
        </w:div>
        <w:div w:id="1171330004">
          <w:marLeft w:val="0"/>
          <w:marRight w:val="0"/>
          <w:marTop w:val="0"/>
          <w:marBottom w:val="0"/>
          <w:divBdr>
            <w:top w:val="none" w:sz="0" w:space="0" w:color="auto"/>
            <w:left w:val="none" w:sz="0" w:space="0" w:color="auto"/>
            <w:bottom w:val="none" w:sz="0" w:space="0" w:color="auto"/>
            <w:right w:val="none" w:sz="0" w:space="0" w:color="auto"/>
          </w:divBdr>
        </w:div>
        <w:div w:id="984703347">
          <w:marLeft w:val="0"/>
          <w:marRight w:val="0"/>
          <w:marTop w:val="0"/>
          <w:marBottom w:val="0"/>
          <w:divBdr>
            <w:top w:val="none" w:sz="0" w:space="0" w:color="auto"/>
            <w:left w:val="none" w:sz="0" w:space="0" w:color="auto"/>
            <w:bottom w:val="none" w:sz="0" w:space="0" w:color="auto"/>
            <w:right w:val="none" w:sz="0" w:space="0" w:color="auto"/>
          </w:divBdr>
        </w:div>
        <w:div w:id="568881112">
          <w:marLeft w:val="0"/>
          <w:marRight w:val="0"/>
          <w:marTop w:val="0"/>
          <w:marBottom w:val="0"/>
          <w:divBdr>
            <w:top w:val="none" w:sz="0" w:space="0" w:color="auto"/>
            <w:left w:val="none" w:sz="0" w:space="0" w:color="auto"/>
            <w:bottom w:val="none" w:sz="0" w:space="0" w:color="auto"/>
            <w:right w:val="none" w:sz="0" w:space="0" w:color="auto"/>
          </w:divBdr>
        </w:div>
        <w:div w:id="1845437597">
          <w:marLeft w:val="0"/>
          <w:marRight w:val="0"/>
          <w:marTop w:val="0"/>
          <w:marBottom w:val="0"/>
          <w:divBdr>
            <w:top w:val="none" w:sz="0" w:space="0" w:color="auto"/>
            <w:left w:val="none" w:sz="0" w:space="0" w:color="auto"/>
            <w:bottom w:val="none" w:sz="0" w:space="0" w:color="auto"/>
            <w:right w:val="none" w:sz="0" w:space="0" w:color="auto"/>
          </w:divBdr>
        </w:div>
        <w:div w:id="651180948">
          <w:marLeft w:val="0"/>
          <w:marRight w:val="0"/>
          <w:marTop w:val="0"/>
          <w:marBottom w:val="0"/>
          <w:divBdr>
            <w:top w:val="none" w:sz="0" w:space="0" w:color="auto"/>
            <w:left w:val="none" w:sz="0" w:space="0" w:color="auto"/>
            <w:bottom w:val="none" w:sz="0" w:space="0" w:color="auto"/>
            <w:right w:val="none" w:sz="0" w:space="0" w:color="auto"/>
          </w:divBdr>
        </w:div>
        <w:div w:id="615671558">
          <w:marLeft w:val="0"/>
          <w:marRight w:val="0"/>
          <w:marTop w:val="0"/>
          <w:marBottom w:val="0"/>
          <w:divBdr>
            <w:top w:val="none" w:sz="0" w:space="0" w:color="auto"/>
            <w:left w:val="none" w:sz="0" w:space="0" w:color="auto"/>
            <w:bottom w:val="none" w:sz="0" w:space="0" w:color="auto"/>
            <w:right w:val="none" w:sz="0" w:space="0" w:color="auto"/>
          </w:divBdr>
        </w:div>
        <w:div w:id="55201888">
          <w:marLeft w:val="0"/>
          <w:marRight w:val="0"/>
          <w:marTop w:val="0"/>
          <w:marBottom w:val="0"/>
          <w:divBdr>
            <w:top w:val="none" w:sz="0" w:space="0" w:color="auto"/>
            <w:left w:val="none" w:sz="0" w:space="0" w:color="auto"/>
            <w:bottom w:val="none" w:sz="0" w:space="0" w:color="auto"/>
            <w:right w:val="none" w:sz="0" w:space="0" w:color="auto"/>
          </w:divBdr>
        </w:div>
        <w:div w:id="380205278">
          <w:marLeft w:val="0"/>
          <w:marRight w:val="0"/>
          <w:marTop w:val="0"/>
          <w:marBottom w:val="0"/>
          <w:divBdr>
            <w:top w:val="none" w:sz="0" w:space="0" w:color="auto"/>
            <w:left w:val="none" w:sz="0" w:space="0" w:color="auto"/>
            <w:bottom w:val="none" w:sz="0" w:space="0" w:color="auto"/>
            <w:right w:val="none" w:sz="0" w:space="0" w:color="auto"/>
          </w:divBdr>
        </w:div>
        <w:div w:id="2052146046">
          <w:marLeft w:val="0"/>
          <w:marRight w:val="0"/>
          <w:marTop w:val="0"/>
          <w:marBottom w:val="0"/>
          <w:divBdr>
            <w:top w:val="none" w:sz="0" w:space="0" w:color="auto"/>
            <w:left w:val="none" w:sz="0" w:space="0" w:color="auto"/>
            <w:bottom w:val="none" w:sz="0" w:space="0" w:color="auto"/>
            <w:right w:val="none" w:sz="0" w:space="0" w:color="auto"/>
          </w:divBdr>
        </w:div>
        <w:div w:id="1423258479">
          <w:marLeft w:val="0"/>
          <w:marRight w:val="0"/>
          <w:marTop w:val="0"/>
          <w:marBottom w:val="0"/>
          <w:divBdr>
            <w:top w:val="none" w:sz="0" w:space="0" w:color="auto"/>
            <w:left w:val="none" w:sz="0" w:space="0" w:color="auto"/>
            <w:bottom w:val="none" w:sz="0" w:space="0" w:color="auto"/>
            <w:right w:val="none" w:sz="0" w:space="0" w:color="auto"/>
          </w:divBdr>
        </w:div>
        <w:div w:id="1122189594">
          <w:marLeft w:val="0"/>
          <w:marRight w:val="0"/>
          <w:marTop w:val="0"/>
          <w:marBottom w:val="0"/>
          <w:divBdr>
            <w:top w:val="none" w:sz="0" w:space="0" w:color="auto"/>
            <w:left w:val="none" w:sz="0" w:space="0" w:color="auto"/>
            <w:bottom w:val="none" w:sz="0" w:space="0" w:color="auto"/>
            <w:right w:val="none" w:sz="0" w:space="0" w:color="auto"/>
          </w:divBdr>
        </w:div>
        <w:div w:id="292833437">
          <w:marLeft w:val="0"/>
          <w:marRight w:val="0"/>
          <w:marTop w:val="0"/>
          <w:marBottom w:val="0"/>
          <w:divBdr>
            <w:top w:val="none" w:sz="0" w:space="0" w:color="auto"/>
            <w:left w:val="none" w:sz="0" w:space="0" w:color="auto"/>
            <w:bottom w:val="none" w:sz="0" w:space="0" w:color="auto"/>
            <w:right w:val="none" w:sz="0" w:space="0" w:color="auto"/>
          </w:divBdr>
        </w:div>
        <w:div w:id="1556742149">
          <w:marLeft w:val="0"/>
          <w:marRight w:val="0"/>
          <w:marTop w:val="0"/>
          <w:marBottom w:val="0"/>
          <w:divBdr>
            <w:top w:val="none" w:sz="0" w:space="0" w:color="auto"/>
            <w:left w:val="none" w:sz="0" w:space="0" w:color="auto"/>
            <w:bottom w:val="none" w:sz="0" w:space="0" w:color="auto"/>
            <w:right w:val="none" w:sz="0" w:space="0" w:color="auto"/>
          </w:divBdr>
        </w:div>
        <w:div w:id="1509253611">
          <w:marLeft w:val="0"/>
          <w:marRight w:val="0"/>
          <w:marTop w:val="0"/>
          <w:marBottom w:val="0"/>
          <w:divBdr>
            <w:top w:val="none" w:sz="0" w:space="0" w:color="auto"/>
            <w:left w:val="none" w:sz="0" w:space="0" w:color="auto"/>
            <w:bottom w:val="none" w:sz="0" w:space="0" w:color="auto"/>
            <w:right w:val="none" w:sz="0" w:space="0" w:color="auto"/>
          </w:divBdr>
        </w:div>
        <w:div w:id="658654395">
          <w:marLeft w:val="0"/>
          <w:marRight w:val="0"/>
          <w:marTop w:val="0"/>
          <w:marBottom w:val="0"/>
          <w:divBdr>
            <w:top w:val="none" w:sz="0" w:space="0" w:color="auto"/>
            <w:left w:val="none" w:sz="0" w:space="0" w:color="auto"/>
            <w:bottom w:val="none" w:sz="0" w:space="0" w:color="auto"/>
            <w:right w:val="none" w:sz="0" w:space="0" w:color="auto"/>
          </w:divBdr>
        </w:div>
        <w:div w:id="1755930529">
          <w:marLeft w:val="0"/>
          <w:marRight w:val="0"/>
          <w:marTop w:val="0"/>
          <w:marBottom w:val="0"/>
          <w:divBdr>
            <w:top w:val="none" w:sz="0" w:space="0" w:color="auto"/>
            <w:left w:val="none" w:sz="0" w:space="0" w:color="auto"/>
            <w:bottom w:val="none" w:sz="0" w:space="0" w:color="auto"/>
            <w:right w:val="none" w:sz="0" w:space="0" w:color="auto"/>
          </w:divBdr>
        </w:div>
        <w:div w:id="918291420">
          <w:marLeft w:val="0"/>
          <w:marRight w:val="0"/>
          <w:marTop w:val="0"/>
          <w:marBottom w:val="0"/>
          <w:divBdr>
            <w:top w:val="none" w:sz="0" w:space="0" w:color="auto"/>
            <w:left w:val="none" w:sz="0" w:space="0" w:color="auto"/>
            <w:bottom w:val="none" w:sz="0" w:space="0" w:color="auto"/>
            <w:right w:val="none" w:sz="0" w:space="0" w:color="auto"/>
          </w:divBdr>
        </w:div>
        <w:div w:id="320471076">
          <w:marLeft w:val="0"/>
          <w:marRight w:val="0"/>
          <w:marTop w:val="0"/>
          <w:marBottom w:val="0"/>
          <w:divBdr>
            <w:top w:val="none" w:sz="0" w:space="0" w:color="auto"/>
            <w:left w:val="none" w:sz="0" w:space="0" w:color="auto"/>
            <w:bottom w:val="none" w:sz="0" w:space="0" w:color="auto"/>
            <w:right w:val="none" w:sz="0" w:space="0" w:color="auto"/>
          </w:divBdr>
        </w:div>
        <w:div w:id="1880360199">
          <w:marLeft w:val="0"/>
          <w:marRight w:val="0"/>
          <w:marTop w:val="0"/>
          <w:marBottom w:val="0"/>
          <w:divBdr>
            <w:top w:val="none" w:sz="0" w:space="0" w:color="auto"/>
            <w:left w:val="none" w:sz="0" w:space="0" w:color="auto"/>
            <w:bottom w:val="none" w:sz="0" w:space="0" w:color="auto"/>
            <w:right w:val="none" w:sz="0" w:space="0" w:color="auto"/>
          </w:divBdr>
        </w:div>
        <w:div w:id="1515537971">
          <w:marLeft w:val="0"/>
          <w:marRight w:val="0"/>
          <w:marTop w:val="0"/>
          <w:marBottom w:val="0"/>
          <w:divBdr>
            <w:top w:val="none" w:sz="0" w:space="0" w:color="auto"/>
            <w:left w:val="none" w:sz="0" w:space="0" w:color="auto"/>
            <w:bottom w:val="none" w:sz="0" w:space="0" w:color="auto"/>
            <w:right w:val="none" w:sz="0" w:space="0" w:color="auto"/>
          </w:divBdr>
        </w:div>
        <w:div w:id="724138590">
          <w:marLeft w:val="0"/>
          <w:marRight w:val="0"/>
          <w:marTop w:val="0"/>
          <w:marBottom w:val="0"/>
          <w:divBdr>
            <w:top w:val="none" w:sz="0" w:space="0" w:color="auto"/>
            <w:left w:val="none" w:sz="0" w:space="0" w:color="auto"/>
            <w:bottom w:val="none" w:sz="0" w:space="0" w:color="auto"/>
            <w:right w:val="none" w:sz="0" w:space="0" w:color="auto"/>
          </w:divBdr>
        </w:div>
        <w:div w:id="227542645">
          <w:marLeft w:val="0"/>
          <w:marRight w:val="0"/>
          <w:marTop w:val="0"/>
          <w:marBottom w:val="0"/>
          <w:divBdr>
            <w:top w:val="none" w:sz="0" w:space="0" w:color="auto"/>
            <w:left w:val="none" w:sz="0" w:space="0" w:color="auto"/>
            <w:bottom w:val="none" w:sz="0" w:space="0" w:color="auto"/>
            <w:right w:val="none" w:sz="0" w:space="0" w:color="auto"/>
          </w:divBdr>
        </w:div>
        <w:div w:id="1010183889">
          <w:marLeft w:val="0"/>
          <w:marRight w:val="0"/>
          <w:marTop w:val="0"/>
          <w:marBottom w:val="0"/>
          <w:divBdr>
            <w:top w:val="none" w:sz="0" w:space="0" w:color="auto"/>
            <w:left w:val="none" w:sz="0" w:space="0" w:color="auto"/>
            <w:bottom w:val="none" w:sz="0" w:space="0" w:color="auto"/>
            <w:right w:val="none" w:sz="0" w:space="0" w:color="auto"/>
          </w:divBdr>
        </w:div>
        <w:div w:id="367998555">
          <w:marLeft w:val="0"/>
          <w:marRight w:val="0"/>
          <w:marTop w:val="0"/>
          <w:marBottom w:val="0"/>
          <w:divBdr>
            <w:top w:val="none" w:sz="0" w:space="0" w:color="auto"/>
            <w:left w:val="none" w:sz="0" w:space="0" w:color="auto"/>
            <w:bottom w:val="none" w:sz="0" w:space="0" w:color="auto"/>
            <w:right w:val="none" w:sz="0" w:space="0" w:color="auto"/>
          </w:divBdr>
        </w:div>
        <w:div w:id="1525946864">
          <w:marLeft w:val="0"/>
          <w:marRight w:val="0"/>
          <w:marTop w:val="0"/>
          <w:marBottom w:val="0"/>
          <w:divBdr>
            <w:top w:val="none" w:sz="0" w:space="0" w:color="auto"/>
            <w:left w:val="none" w:sz="0" w:space="0" w:color="auto"/>
            <w:bottom w:val="none" w:sz="0" w:space="0" w:color="auto"/>
            <w:right w:val="none" w:sz="0" w:space="0" w:color="auto"/>
          </w:divBdr>
        </w:div>
        <w:div w:id="447168501">
          <w:marLeft w:val="0"/>
          <w:marRight w:val="0"/>
          <w:marTop w:val="0"/>
          <w:marBottom w:val="0"/>
          <w:divBdr>
            <w:top w:val="none" w:sz="0" w:space="0" w:color="auto"/>
            <w:left w:val="none" w:sz="0" w:space="0" w:color="auto"/>
            <w:bottom w:val="none" w:sz="0" w:space="0" w:color="auto"/>
            <w:right w:val="none" w:sz="0" w:space="0" w:color="auto"/>
          </w:divBdr>
        </w:div>
        <w:div w:id="1150363440">
          <w:marLeft w:val="0"/>
          <w:marRight w:val="0"/>
          <w:marTop w:val="0"/>
          <w:marBottom w:val="0"/>
          <w:divBdr>
            <w:top w:val="none" w:sz="0" w:space="0" w:color="auto"/>
            <w:left w:val="none" w:sz="0" w:space="0" w:color="auto"/>
            <w:bottom w:val="none" w:sz="0" w:space="0" w:color="auto"/>
            <w:right w:val="none" w:sz="0" w:space="0" w:color="auto"/>
          </w:divBdr>
        </w:div>
        <w:div w:id="1834100879">
          <w:marLeft w:val="0"/>
          <w:marRight w:val="0"/>
          <w:marTop w:val="0"/>
          <w:marBottom w:val="0"/>
          <w:divBdr>
            <w:top w:val="none" w:sz="0" w:space="0" w:color="auto"/>
            <w:left w:val="none" w:sz="0" w:space="0" w:color="auto"/>
            <w:bottom w:val="none" w:sz="0" w:space="0" w:color="auto"/>
            <w:right w:val="none" w:sz="0" w:space="0" w:color="auto"/>
          </w:divBdr>
        </w:div>
        <w:div w:id="16078310">
          <w:marLeft w:val="0"/>
          <w:marRight w:val="0"/>
          <w:marTop w:val="0"/>
          <w:marBottom w:val="0"/>
          <w:divBdr>
            <w:top w:val="none" w:sz="0" w:space="0" w:color="auto"/>
            <w:left w:val="none" w:sz="0" w:space="0" w:color="auto"/>
            <w:bottom w:val="none" w:sz="0" w:space="0" w:color="auto"/>
            <w:right w:val="none" w:sz="0" w:space="0" w:color="auto"/>
          </w:divBdr>
        </w:div>
        <w:div w:id="1844733385">
          <w:marLeft w:val="0"/>
          <w:marRight w:val="0"/>
          <w:marTop w:val="0"/>
          <w:marBottom w:val="0"/>
          <w:divBdr>
            <w:top w:val="none" w:sz="0" w:space="0" w:color="auto"/>
            <w:left w:val="none" w:sz="0" w:space="0" w:color="auto"/>
            <w:bottom w:val="none" w:sz="0" w:space="0" w:color="auto"/>
            <w:right w:val="none" w:sz="0" w:space="0" w:color="auto"/>
          </w:divBdr>
        </w:div>
        <w:div w:id="1914661407">
          <w:marLeft w:val="0"/>
          <w:marRight w:val="0"/>
          <w:marTop w:val="0"/>
          <w:marBottom w:val="0"/>
          <w:divBdr>
            <w:top w:val="none" w:sz="0" w:space="0" w:color="auto"/>
            <w:left w:val="none" w:sz="0" w:space="0" w:color="auto"/>
            <w:bottom w:val="none" w:sz="0" w:space="0" w:color="auto"/>
            <w:right w:val="none" w:sz="0" w:space="0" w:color="auto"/>
          </w:divBdr>
        </w:div>
        <w:div w:id="1640529489">
          <w:marLeft w:val="0"/>
          <w:marRight w:val="0"/>
          <w:marTop w:val="0"/>
          <w:marBottom w:val="0"/>
          <w:divBdr>
            <w:top w:val="none" w:sz="0" w:space="0" w:color="auto"/>
            <w:left w:val="none" w:sz="0" w:space="0" w:color="auto"/>
            <w:bottom w:val="none" w:sz="0" w:space="0" w:color="auto"/>
            <w:right w:val="none" w:sz="0" w:space="0" w:color="auto"/>
          </w:divBdr>
        </w:div>
        <w:div w:id="681665965">
          <w:marLeft w:val="0"/>
          <w:marRight w:val="0"/>
          <w:marTop w:val="0"/>
          <w:marBottom w:val="0"/>
          <w:divBdr>
            <w:top w:val="none" w:sz="0" w:space="0" w:color="auto"/>
            <w:left w:val="none" w:sz="0" w:space="0" w:color="auto"/>
            <w:bottom w:val="none" w:sz="0" w:space="0" w:color="auto"/>
            <w:right w:val="none" w:sz="0" w:space="0" w:color="auto"/>
          </w:divBdr>
        </w:div>
        <w:div w:id="1431197448">
          <w:marLeft w:val="0"/>
          <w:marRight w:val="0"/>
          <w:marTop w:val="0"/>
          <w:marBottom w:val="0"/>
          <w:divBdr>
            <w:top w:val="none" w:sz="0" w:space="0" w:color="auto"/>
            <w:left w:val="none" w:sz="0" w:space="0" w:color="auto"/>
            <w:bottom w:val="none" w:sz="0" w:space="0" w:color="auto"/>
            <w:right w:val="none" w:sz="0" w:space="0" w:color="auto"/>
          </w:divBdr>
        </w:div>
        <w:div w:id="1845321472">
          <w:marLeft w:val="0"/>
          <w:marRight w:val="0"/>
          <w:marTop w:val="0"/>
          <w:marBottom w:val="0"/>
          <w:divBdr>
            <w:top w:val="none" w:sz="0" w:space="0" w:color="auto"/>
            <w:left w:val="none" w:sz="0" w:space="0" w:color="auto"/>
            <w:bottom w:val="none" w:sz="0" w:space="0" w:color="auto"/>
            <w:right w:val="none" w:sz="0" w:space="0" w:color="auto"/>
          </w:divBdr>
        </w:div>
        <w:div w:id="651955427">
          <w:marLeft w:val="0"/>
          <w:marRight w:val="0"/>
          <w:marTop w:val="0"/>
          <w:marBottom w:val="0"/>
          <w:divBdr>
            <w:top w:val="none" w:sz="0" w:space="0" w:color="auto"/>
            <w:left w:val="none" w:sz="0" w:space="0" w:color="auto"/>
            <w:bottom w:val="none" w:sz="0" w:space="0" w:color="auto"/>
            <w:right w:val="none" w:sz="0" w:space="0" w:color="auto"/>
          </w:divBdr>
        </w:div>
        <w:div w:id="1922713837">
          <w:marLeft w:val="0"/>
          <w:marRight w:val="0"/>
          <w:marTop w:val="0"/>
          <w:marBottom w:val="0"/>
          <w:divBdr>
            <w:top w:val="none" w:sz="0" w:space="0" w:color="auto"/>
            <w:left w:val="none" w:sz="0" w:space="0" w:color="auto"/>
            <w:bottom w:val="none" w:sz="0" w:space="0" w:color="auto"/>
            <w:right w:val="none" w:sz="0" w:space="0" w:color="auto"/>
          </w:divBdr>
        </w:div>
        <w:div w:id="1308048630">
          <w:marLeft w:val="0"/>
          <w:marRight w:val="0"/>
          <w:marTop w:val="0"/>
          <w:marBottom w:val="0"/>
          <w:divBdr>
            <w:top w:val="none" w:sz="0" w:space="0" w:color="auto"/>
            <w:left w:val="none" w:sz="0" w:space="0" w:color="auto"/>
            <w:bottom w:val="none" w:sz="0" w:space="0" w:color="auto"/>
            <w:right w:val="none" w:sz="0" w:space="0" w:color="auto"/>
          </w:divBdr>
        </w:div>
        <w:div w:id="876501641">
          <w:marLeft w:val="0"/>
          <w:marRight w:val="0"/>
          <w:marTop w:val="0"/>
          <w:marBottom w:val="0"/>
          <w:divBdr>
            <w:top w:val="none" w:sz="0" w:space="0" w:color="auto"/>
            <w:left w:val="none" w:sz="0" w:space="0" w:color="auto"/>
            <w:bottom w:val="none" w:sz="0" w:space="0" w:color="auto"/>
            <w:right w:val="none" w:sz="0" w:space="0" w:color="auto"/>
          </w:divBdr>
        </w:div>
        <w:div w:id="1710258868">
          <w:marLeft w:val="0"/>
          <w:marRight w:val="0"/>
          <w:marTop w:val="0"/>
          <w:marBottom w:val="0"/>
          <w:divBdr>
            <w:top w:val="none" w:sz="0" w:space="0" w:color="auto"/>
            <w:left w:val="none" w:sz="0" w:space="0" w:color="auto"/>
            <w:bottom w:val="none" w:sz="0" w:space="0" w:color="auto"/>
            <w:right w:val="none" w:sz="0" w:space="0" w:color="auto"/>
          </w:divBdr>
        </w:div>
        <w:div w:id="89858040">
          <w:marLeft w:val="0"/>
          <w:marRight w:val="0"/>
          <w:marTop w:val="0"/>
          <w:marBottom w:val="0"/>
          <w:divBdr>
            <w:top w:val="none" w:sz="0" w:space="0" w:color="auto"/>
            <w:left w:val="none" w:sz="0" w:space="0" w:color="auto"/>
            <w:bottom w:val="none" w:sz="0" w:space="0" w:color="auto"/>
            <w:right w:val="none" w:sz="0" w:space="0" w:color="auto"/>
          </w:divBdr>
        </w:div>
        <w:div w:id="186675827">
          <w:marLeft w:val="0"/>
          <w:marRight w:val="0"/>
          <w:marTop w:val="0"/>
          <w:marBottom w:val="0"/>
          <w:divBdr>
            <w:top w:val="none" w:sz="0" w:space="0" w:color="auto"/>
            <w:left w:val="none" w:sz="0" w:space="0" w:color="auto"/>
            <w:bottom w:val="none" w:sz="0" w:space="0" w:color="auto"/>
            <w:right w:val="none" w:sz="0" w:space="0" w:color="auto"/>
          </w:divBdr>
        </w:div>
        <w:div w:id="1073964769">
          <w:marLeft w:val="0"/>
          <w:marRight w:val="0"/>
          <w:marTop w:val="0"/>
          <w:marBottom w:val="0"/>
          <w:divBdr>
            <w:top w:val="none" w:sz="0" w:space="0" w:color="auto"/>
            <w:left w:val="none" w:sz="0" w:space="0" w:color="auto"/>
            <w:bottom w:val="none" w:sz="0" w:space="0" w:color="auto"/>
            <w:right w:val="none" w:sz="0" w:space="0" w:color="auto"/>
          </w:divBdr>
        </w:div>
        <w:div w:id="1532693400">
          <w:marLeft w:val="0"/>
          <w:marRight w:val="0"/>
          <w:marTop w:val="0"/>
          <w:marBottom w:val="0"/>
          <w:divBdr>
            <w:top w:val="none" w:sz="0" w:space="0" w:color="auto"/>
            <w:left w:val="none" w:sz="0" w:space="0" w:color="auto"/>
            <w:bottom w:val="none" w:sz="0" w:space="0" w:color="auto"/>
            <w:right w:val="none" w:sz="0" w:space="0" w:color="auto"/>
          </w:divBdr>
        </w:div>
        <w:div w:id="1494221905">
          <w:marLeft w:val="0"/>
          <w:marRight w:val="0"/>
          <w:marTop w:val="0"/>
          <w:marBottom w:val="0"/>
          <w:divBdr>
            <w:top w:val="none" w:sz="0" w:space="0" w:color="auto"/>
            <w:left w:val="none" w:sz="0" w:space="0" w:color="auto"/>
            <w:bottom w:val="none" w:sz="0" w:space="0" w:color="auto"/>
            <w:right w:val="none" w:sz="0" w:space="0" w:color="auto"/>
          </w:divBdr>
        </w:div>
        <w:div w:id="662853413">
          <w:marLeft w:val="0"/>
          <w:marRight w:val="0"/>
          <w:marTop w:val="0"/>
          <w:marBottom w:val="0"/>
          <w:divBdr>
            <w:top w:val="none" w:sz="0" w:space="0" w:color="auto"/>
            <w:left w:val="none" w:sz="0" w:space="0" w:color="auto"/>
            <w:bottom w:val="none" w:sz="0" w:space="0" w:color="auto"/>
            <w:right w:val="none" w:sz="0" w:space="0" w:color="auto"/>
          </w:divBdr>
        </w:div>
        <w:div w:id="1001540087">
          <w:marLeft w:val="0"/>
          <w:marRight w:val="0"/>
          <w:marTop w:val="0"/>
          <w:marBottom w:val="0"/>
          <w:divBdr>
            <w:top w:val="none" w:sz="0" w:space="0" w:color="auto"/>
            <w:left w:val="none" w:sz="0" w:space="0" w:color="auto"/>
            <w:bottom w:val="none" w:sz="0" w:space="0" w:color="auto"/>
            <w:right w:val="none" w:sz="0" w:space="0" w:color="auto"/>
          </w:divBdr>
        </w:div>
        <w:div w:id="921329420">
          <w:marLeft w:val="0"/>
          <w:marRight w:val="0"/>
          <w:marTop w:val="0"/>
          <w:marBottom w:val="0"/>
          <w:divBdr>
            <w:top w:val="none" w:sz="0" w:space="0" w:color="auto"/>
            <w:left w:val="none" w:sz="0" w:space="0" w:color="auto"/>
            <w:bottom w:val="none" w:sz="0" w:space="0" w:color="auto"/>
            <w:right w:val="none" w:sz="0" w:space="0" w:color="auto"/>
          </w:divBdr>
        </w:div>
        <w:div w:id="1700621915">
          <w:marLeft w:val="0"/>
          <w:marRight w:val="0"/>
          <w:marTop w:val="0"/>
          <w:marBottom w:val="0"/>
          <w:divBdr>
            <w:top w:val="none" w:sz="0" w:space="0" w:color="auto"/>
            <w:left w:val="none" w:sz="0" w:space="0" w:color="auto"/>
            <w:bottom w:val="none" w:sz="0" w:space="0" w:color="auto"/>
            <w:right w:val="none" w:sz="0" w:space="0" w:color="auto"/>
          </w:divBdr>
        </w:div>
        <w:div w:id="1003510471">
          <w:marLeft w:val="0"/>
          <w:marRight w:val="0"/>
          <w:marTop w:val="0"/>
          <w:marBottom w:val="0"/>
          <w:divBdr>
            <w:top w:val="none" w:sz="0" w:space="0" w:color="auto"/>
            <w:left w:val="none" w:sz="0" w:space="0" w:color="auto"/>
            <w:bottom w:val="none" w:sz="0" w:space="0" w:color="auto"/>
            <w:right w:val="none" w:sz="0" w:space="0" w:color="auto"/>
          </w:divBdr>
        </w:div>
        <w:div w:id="463818875">
          <w:marLeft w:val="0"/>
          <w:marRight w:val="0"/>
          <w:marTop w:val="0"/>
          <w:marBottom w:val="0"/>
          <w:divBdr>
            <w:top w:val="none" w:sz="0" w:space="0" w:color="auto"/>
            <w:left w:val="none" w:sz="0" w:space="0" w:color="auto"/>
            <w:bottom w:val="none" w:sz="0" w:space="0" w:color="auto"/>
            <w:right w:val="none" w:sz="0" w:space="0" w:color="auto"/>
          </w:divBdr>
        </w:div>
        <w:div w:id="595097207">
          <w:marLeft w:val="0"/>
          <w:marRight w:val="0"/>
          <w:marTop w:val="0"/>
          <w:marBottom w:val="0"/>
          <w:divBdr>
            <w:top w:val="none" w:sz="0" w:space="0" w:color="auto"/>
            <w:left w:val="none" w:sz="0" w:space="0" w:color="auto"/>
            <w:bottom w:val="none" w:sz="0" w:space="0" w:color="auto"/>
            <w:right w:val="none" w:sz="0" w:space="0" w:color="auto"/>
          </w:divBdr>
        </w:div>
        <w:div w:id="1616402201">
          <w:marLeft w:val="0"/>
          <w:marRight w:val="0"/>
          <w:marTop w:val="0"/>
          <w:marBottom w:val="0"/>
          <w:divBdr>
            <w:top w:val="none" w:sz="0" w:space="0" w:color="auto"/>
            <w:left w:val="none" w:sz="0" w:space="0" w:color="auto"/>
            <w:bottom w:val="none" w:sz="0" w:space="0" w:color="auto"/>
            <w:right w:val="none" w:sz="0" w:space="0" w:color="auto"/>
          </w:divBdr>
        </w:div>
        <w:div w:id="2127890357">
          <w:marLeft w:val="0"/>
          <w:marRight w:val="0"/>
          <w:marTop w:val="0"/>
          <w:marBottom w:val="0"/>
          <w:divBdr>
            <w:top w:val="none" w:sz="0" w:space="0" w:color="auto"/>
            <w:left w:val="none" w:sz="0" w:space="0" w:color="auto"/>
            <w:bottom w:val="none" w:sz="0" w:space="0" w:color="auto"/>
            <w:right w:val="none" w:sz="0" w:space="0" w:color="auto"/>
          </w:divBdr>
        </w:div>
        <w:div w:id="800806307">
          <w:marLeft w:val="0"/>
          <w:marRight w:val="0"/>
          <w:marTop w:val="0"/>
          <w:marBottom w:val="0"/>
          <w:divBdr>
            <w:top w:val="none" w:sz="0" w:space="0" w:color="auto"/>
            <w:left w:val="none" w:sz="0" w:space="0" w:color="auto"/>
            <w:bottom w:val="none" w:sz="0" w:space="0" w:color="auto"/>
            <w:right w:val="none" w:sz="0" w:space="0" w:color="auto"/>
          </w:divBdr>
        </w:div>
        <w:div w:id="2054502719">
          <w:marLeft w:val="0"/>
          <w:marRight w:val="0"/>
          <w:marTop w:val="0"/>
          <w:marBottom w:val="0"/>
          <w:divBdr>
            <w:top w:val="none" w:sz="0" w:space="0" w:color="auto"/>
            <w:left w:val="none" w:sz="0" w:space="0" w:color="auto"/>
            <w:bottom w:val="none" w:sz="0" w:space="0" w:color="auto"/>
            <w:right w:val="none" w:sz="0" w:space="0" w:color="auto"/>
          </w:divBdr>
        </w:div>
        <w:div w:id="1064988142">
          <w:marLeft w:val="0"/>
          <w:marRight w:val="0"/>
          <w:marTop w:val="0"/>
          <w:marBottom w:val="0"/>
          <w:divBdr>
            <w:top w:val="none" w:sz="0" w:space="0" w:color="auto"/>
            <w:left w:val="none" w:sz="0" w:space="0" w:color="auto"/>
            <w:bottom w:val="none" w:sz="0" w:space="0" w:color="auto"/>
            <w:right w:val="none" w:sz="0" w:space="0" w:color="auto"/>
          </w:divBdr>
        </w:div>
        <w:div w:id="1814253097">
          <w:marLeft w:val="0"/>
          <w:marRight w:val="0"/>
          <w:marTop w:val="0"/>
          <w:marBottom w:val="0"/>
          <w:divBdr>
            <w:top w:val="none" w:sz="0" w:space="0" w:color="auto"/>
            <w:left w:val="none" w:sz="0" w:space="0" w:color="auto"/>
            <w:bottom w:val="none" w:sz="0" w:space="0" w:color="auto"/>
            <w:right w:val="none" w:sz="0" w:space="0" w:color="auto"/>
          </w:divBdr>
        </w:div>
        <w:div w:id="724836421">
          <w:marLeft w:val="0"/>
          <w:marRight w:val="0"/>
          <w:marTop w:val="0"/>
          <w:marBottom w:val="0"/>
          <w:divBdr>
            <w:top w:val="none" w:sz="0" w:space="0" w:color="auto"/>
            <w:left w:val="none" w:sz="0" w:space="0" w:color="auto"/>
            <w:bottom w:val="none" w:sz="0" w:space="0" w:color="auto"/>
            <w:right w:val="none" w:sz="0" w:space="0" w:color="auto"/>
          </w:divBdr>
        </w:div>
        <w:div w:id="1979603448">
          <w:marLeft w:val="0"/>
          <w:marRight w:val="0"/>
          <w:marTop w:val="0"/>
          <w:marBottom w:val="0"/>
          <w:divBdr>
            <w:top w:val="none" w:sz="0" w:space="0" w:color="auto"/>
            <w:left w:val="none" w:sz="0" w:space="0" w:color="auto"/>
            <w:bottom w:val="none" w:sz="0" w:space="0" w:color="auto"/>
            <w:right w:val="none" w:sz="0" w:space="0" w:color="auto"/>
          </w:divBdr>
        </w:div>
        <w:div w:id="583731908">
          <w:marLeft w:val="0"/>
          <w:marRight w:val="0"/>
          <w:marTop w:val="0"/>
          <w:marBottom w:val="0"/>
          <w:divBdr>
            <w:top w:val="none" w:sz="0" w:space="0" w:color="auto"/>
            <w:left w:val="none" w:sz="0" w:space="0" w:color="auto"/>
            <w:bottom w:val="none" w:sz="0" w:space="0" w:color="auto"/>
            <w:right w:val="none" w:sz="0" w:space="0" w:color="auto"/>
          </w:divBdr>
        </w:div>
        <w:div w:id="69274073">
          <w:marLeft w:val="0"/>
          <w:marRight w:val="0"/>
          <w:marTop w:val="0"/>
          <w:marBottom w:val="0"/>
          <w:divBdr>
            <w:top w:val="none" w:sz="0" w:space="0" w:color="auto"/>
            <w:left w:val="none" w:sz="0" w:space="0" w:color="auto"/>
            <w:bottom w:val="none" w:sz="0" w:space="0" w:color="auto"/>
            <w:right w:val="none" w:sz="0" w:space="0" w:color="auto"/>
          </w:divBdr>
        </w:div>
        <w:div w:id="1508210052">
          <w:marLeft w:val="0"/>
          <w:marRight w:val="0"/>
          <w:marTop w:val="0"/>
          <w:marBottom w:val="0"/>
          <w:divBdr>
            <w:top w:val="none" w:sz="0" w:space="0" w:color="auto"/>
            <w:left w:val="none" w:sz="0" w:space="0" w:color="auto"/>
            <w:bottom w:val="none" w:sz="0" w:space="0" w:color="auto"/>
            <w:right w:val="none" w:sz="0" w:space="0" w:color="auto"/>
          </w:divBdr>
        </w:div>
        <w:div w:id="1668633556">
          <w:marLeft w:val="0"/>
          <w:marRight w:val="0"/>
          <w:marTop w:val="0"/>
          <w:marBottom w:val="0"/>
          <w:divBdr>
            <w:top w:val="none" w:sz="0" w:space="0" w:color="auto"/>
            <w:left w:val="none" w:sz="0" w:space="0" w:color="auto"/>
            <w:bottom w:val="none" w:sz="0" w:space="0" w:color="auto"/>
            <w:right w:val="none" w:sz="0" w:space="0" w:color="auto"/>
          </w:divBdr>
        </w:div>
        <w:div w:id="70742371">
          <w:marLeft w:val="0"/>
          <w:marRight w:val="0"/>
          <w:marTop w:val="0"/>
          <w:marBottom w:val="0"/>
          <w:divBdr>
            <w:top w:val="none" w:sz="0" w:space="0" w:color="auto"/>
            <w:left w:val="none" w:sz="0" w:space="0" w:color="auto"/>
            <w:bottom w:val="none" w:sz="0" w:space="0" w:color="auto"/>
            <w:right w:val="none" w:sz="0" w:space="0" w:color="auto"/>
          </w:divBdr>
        </w:div>
      </w:divsChild>
    </w:div>
    <w:div w:id="527137649">
      <w:bodyDiv w:val="1"/>
      <w:marLeft w:val="0"/>
      <w:marRight w:val="0"/>
      <w:marTop w:val="0"/>
      <w:marBottom w:val="0"/>
      <w:divBdr>
        <w:top w:val="none" w:sz="0" w:space="0" w:color="auto"/>
        <w:left w:val="none" w:sz="0" w:space="0" w:color="auto"/>
        <w:bottom w:val="none" w:sz="0" w:space="0" w:color="auto"/>
        <w:right w:val="none" w:sz="0" w:space="0" w:color="auto"/>
      </w:divBdr>
      <w:divsChild>
        <w:div w:id="266278197">
          <w:marLeft w:val="0"/>
          <w:marRight w:val="0"/>
          <w:marTop w:val="0"/>
          <w:marBottom w:val="0"/>
          <w:divBdr>
            <w:top w:val="none" w:sz="0" w:space="0" w:color="auto"/>
            <w:left w:val="none" w:sz="0" w:space="0" w:color="auto"/>
            <w:bottom w:val="none" w:sz="0" w:space="0" w:color="auto"/>
            <w:right w:val="none" w:sz="0" w:space="0" w:color="auto"/>
          </w:divBdr>
        </w:div>
        <w:div w:id="279917111">
          <w:marLeft w:val="0"/>
          <w:marRight w:val="0"/>
          <w:marTop w:val="0"/>
          <w:marBottom w:val="0"/>
          <w:divBdr>
            <w:top w:val="none" w:sz="0" w:space="0" w:color="auto"/>
            <w:left w:val="none" w:sz="0" w:space="0" w:color="auto"/>
            <w:bottom w:val="none" w:sz="0" w:space="0" w:color="auto"/>
            <w:right w:val="none" w:sz="0" w:space="0" w:color="auto"/>
          </w:divBdr>
        </w:div>
        <w:div w:id="207956775">
          <w:marLeft w:val="0"/>
          <w:marRight w:val="0"/>
          <w:marTop w:val="0"/>
          <w:marBottom w:val="0"/>
          <w:divBdr>
            <w:top w:val="none" w:sz="0" w:space="0" w:color="auto"/>
            <w:left w:val="none" w:sz="0" w:space="0" w:color="auto"/>
            <w:bottom w:val="none" w:sz="0" w:space="0" w:color="auto"/>
            <w:right w:val="none" w:sz="0" w:space="0" w:color="auto"/>
          </w:divBdr>
        </w:div>
        <w:div w:id="462508553">
          <w:marLeft w:val="0"/>
          <w:marRight w:val="0"/>
          <w:marTop w:val="0"/>
          <w:marBottom w:val="0"/>
          <w:divBdr>
            <w:top w:val="none" w:sz="0" w:space="0" w:color="auto"/>
            <w:left w:val="none" w:sz="0" w:space="0" w:color="auto"/>
            <w:bottom w:val="none" w:sz="0" w:space="0" w:color="auto"/>
            <w:right w:val="none" w:sz="0" w:space="0" w:color="auto"/>
          </w:divBdr>
        </w:div>
        <w:div w:id="815533730">
          <w:marLeft w:val="0"/>
          <w:marRight w:val="0"/>
          <w:marTop w:val="0"/>
          <w:marBottom w:val="0"/>
          <w:divBdr>
            <w:top w:val="none" w:sz="0" w:space="0" w:color="auto"/>
            <w:left w:val="none" w:sz="0" w:space="0" w:color="auto"/>
            <w:bottom w:val="none" w:sz="0" w:space="0" w:color="auto"/>
            <w:right w:val="none" w:sz="0" w:space="0" w:color="auto"/>
          </w:divBdr>
        </w:div>
        <w:div w:id="1632402258">
          <w:marLeft w:val="0"/>
          <w:marRight w:val="0"/>
          <w:marTop w:val="0"/>
          <w:marBottom w:val="0"/>
          <w:divBdr>
            <w:top w:val="none" w:sz="0" w:space="0" w:color="auto"/>
            <w:left w:val="none" w:sz="0" w:space="0" w:color="auto"/>
            <w:bottom w:val="none" w:sz="0" w:space="0" w:color="auto"/>
            <w:right w:val="none" w:sz="0" w:space="0" w:color="auto"/>
          </w:divBdr>
        </w:div>
        <w:div w:id="949707663">
          <w:marLeft w:val="0"/>
          <w:marRight w:val="0"/>
          <w:marTop w:val="0"/>
          <w:marBottom w:val="0"/>
          <w:divBdr>
            <w:top w:val="none" w:sz="0" w:space="0" w:color="auto"/>
            <w:left w:val="none" w:sz="0" w:space="0" w:color="auto"/>
            <w:bottom w:val="none" w:sz="0" w:space="0" w:color="auto"/>
            <w:right w:val="none" w:sz="0" w:space="0" w:color="auto"/>
          </w:divBdr>
        </w:div>
        <w:div w:id="471097295">
          <w:marLeft w:val="0"/>
          <w:marRight w:val="0"/>
          <w:marTop w:val="0"/>
          <w:marBottom w:val="0"/>
          <w:divBdr>
            <w:top w:val="none" w:sz="0" w:space="0" w:color="auto"/>
            <w:left w:val="none" w:sz="0" w:space="0" w:color="auto"/>
            <w:bottom w:val="none" w:sz="0" w:space="0" w:color="auto"/>
            <w:right w:val="none" w:sz="0" w:space="0" w:color="auto"/>
          </w:divBdr>
        </w:div>
        <w:div w:id="679312498">
          <w:marLeft w:val="0"/>
          <w:marRight w:val="0"/>
          <w:marTop w:val="0"/>
          <w:marBottom w:val="0"/>
          <w:divBdr>
            <w:top w:val="none" w:sz="0" w:space="0" w:color="auto"/>
            <w:left w:val="none" w:sz="0" w:space="0" w:color="auto"/>
            <w:bottom w:val="none" w:sz="0" w:space="0" w:color="auto"/>
            <w:right w:val="none" w:sz="0" w:space="0" w:color="auto"/>
          </w:divBdr>
        </w:div>
        <w:div w:id="1387098983">
          <w:marLeft w:val="0"/>
          <w:marRight w:val="0"/>
          <w:marTop w:val="0"/>
          <w:marBottom w:val="0"/>
          <w:divBdr>
            <w:top w:val="none" w:sz="0" w:space="0" w:color="auto"/>
            <w:left w:val="none" w:sz="0" w:space="0" w:color="auto"/>
            <w:bottom w:val="none" w:sz="0" w:space="0" w:color="auto"/>
            <w:right w:val="none" w:sz="0" w:space="0" w:color="auto"/>
          </w:divBdr>
        </w:div>
        <w:div w:id="1831210095">
          <w:marLeft w:val="0"/>
          <w:marRight w:val="0"/>
          <w:marTop w:val="0"/>
          <w:marBottom w:val="0"/>
          <w:divBdr>
            <w:top w:val="none" w:sz="0" w:space="0" w:color="auto"/>
            <w:left w:val="none" w:sz="0" w:space="0" w:color="auto"/>
            <w:bottom w:val="none" w:sz="0" w:space="0" w:color="auto"/>
            <w:right w:val="none" w:sz="0" w:space="0" w:color="auto"/>
          </w:divBdr>
        </w:div>
        <w:div w:id="168328779">
          <w:marLeft w:val="0"/>
          <w:marRight w:val="0"/>
          <w:marTop w:val="0"/>
          <w:marBottom w:val="0"/>
          <w:divBdr>
            <w:top w:val="none" w:sz="0" w:space="0" w:color="auto"/>
            <w:left w:val="none" w:sz="0" w:space="0" w:color="auto"/>
            <w:bottom w:val="none" w:sz="0" w:space="0" w:color="auto"/>
            <w:right w:val="none" w:sz="0" w:space="0" w:color="auto"/>
          </w:divBdr>
        </w:div>
        <w:div w:id="622467319">
          <w:marLeft w:val="0"/>
          <w:marRight w:val="0"/>
          <w:marTop w:val="0"/>
          <w:marBottom w:val="0"/>
          <w:divBdr>
            <w:top w:val="none" w:sz="0" w:space="0" w:color="auto"/>
            <w:left w:val="none" w:sz="0" w:space="0" w:color="auto"/>
            <w:bottom w:val="none" w:sz="0" w:space="0" w:color="auto"/>
            <w:right w:val="none" w:sz="0" w:space="0" w:color="auto"/>
          </w:divBdr>
        </w:div>
        <w:div w:id="1072119771">
          <w:marLeft w:val="0"/>
          <w:marRight w:val="0"/>
          <w:marTop w:val="0"/>
          <w:marBottom w:val="0"/>
          <w:divBdr>
            <w:top w:val="none" w:sz="0" w:space="0" w:color="auto"/>
            <w:left w:val="none" w:sz="0" w:space="0" w:color="auto"/>
            <w:bottom w:val="none" w:sz="0" w:space="0" w:color="auto"/>
            <w:right w:val="none" w:sz="0" w:space="0" w:color="auto"/>
          </w:divBdr>
        </w:div>
        <w:div w:id="1031764622">
          <w:marLeft w:val="0"/>
          <w:marRight w:val="0"/>
          <w:marTop w:val="0"/>
          <w:marBottom w:val="0"/>
          <w:divBdr>
            <w:top w:val="none" w:sz="0" w:space="0" w:color="auto"/>
            <w:left w:val="none" w:sz="0" w:space="0" w:color="auto"/>
            <w:bottom w:val="none" w:sz="0" w:space="0" w:color="auto"/>
            <w:right w:val="none" w:sz="0" w:space="0" w:color="auto"/>
          </w:divBdr>
        </w:div>
        <w:div w:id="942303751">
          <w:marLeft w:val="0"/>
          <w:marRight w:val="0"/>
          <w:marTop w:val="0"/>
          <w:marBottom w:val="0"/>
          <w:divBdr>
            <w:top w:val="none" w:sz="0" w:space="0" w:color="auto"/>
            <w:left w:val="none" w:sz="0" w:space="0" w:color="auto"/>
            <w:bottom w:val="none" w:sz="0" w:space="0" w:color="auto"/>
            <w:right w:val="none" w:sz="0" w:space="0" w:color="auto"/>
          </w:divBdr>
        </w:div>
        <w:div w:id="663817910">
          <w:marLeft w:val="0"/>
          <w:marRight w:val="0"/>
          <w:marTop w:val="0"/>
          <w:marBottom w:val="0"/>
          <w:divBdr>
            <w:top w:val="none" w:sz="0" w:space="0" w:color="auto"/>
            <w:left w:val="none" w:sz="0" w:space="0" w:color="auto"/>
            <w:bottom w:val="none" w:sz="0" w:space="0" w:color="auto"/>
            <w:right w:val="none" w:sz="0" w:space="0" w:color="auto"/>
          </w:divBdr>
        </w:div>
        <w:div w:id="1613320997">
          <w:marLeft w:val="0"/>
          <w:marRight w:val="0"/>
          <w:marTop w:val="0"/>
          <w:marBottom w:val="0"/>
          <w:divBdr>
            <w:top w:val="none" w:sz="0" w:space="0" w:color="auto"/>
            <w:left w:val="none" w:sz="0" w:space="0" w:color="auto"/>
            <w:bottom w:val="none" w:sz="0" w:space="0" w:color="auto"/>
            <w:right w:val="none" w:sz="0" w:space="0" w:color="auto"/>
          </w:divBdr>
        </w:div>
        <w:div w:id="1169324301">
          <w:marLeft w:val="0"/>
          <w:marRight w:val="0"/>
          <w:marTop w:val="0"/>
          <w:marBottom w:val="0"/>
          <w:divBdr>
            <w:top w:val="none" w:sz="0" w:space="0" w:color="auto"/>
            <w:left w:val="none" w:sz="0" w:space="0" w:color="auto"/>
            <w:bottom w:val="none" w:sz="0" w:space="0" w:color="auto"/>
            <w:right w:val="none" w:sz="0" w:space="0" w:color="auto"/>
          </w:divBdr>
        </w:div>
        <w:div w:id="284429416">
          <w:marLeft w:val="0"/>
          <w:marRight w:val="0"/>
          <w:marTop w:val="0"/>
          <w:marBottom w:val="0"/>
          <w:divBdr>
            <w:top w:val="none" w:sz="0" w:space="0" w:color="auto"/>
            <w:left w:val="none" w:sz="0" w:space="0" w:color="auto"/>
            <w:bottom w:val="none" w:sz="0" w:space="0" w:color="auto"/>
            <w:right w:val="none" w:sz="0" w:space="0" w:color="auto"/>
          </w:divBdr>
        </w:div>
        <w:div w:id="1959139207">
          <w:marLeft w:val="0"/>
          <w:marRight w:val="0"/>
          <w:marTop w:val="0"/>
          <w:marBottom w:val="0"/>
          <w:divBdr>
            <w:top w:val="none" w:sz="0" w:space="0" w:color="auto"/>
            <w:left w:val="none" w:sz="0" w:space="0" w:color="auto"/>
            <w:bottom w:val="none" w:sz="0" w:space="0" w:color="auto"/>
            <w:right w:val="none" w:sz="0" w:space="0" w:color="auto"/>
          </w:divBdr>
        </w:div>
        <w:div w:id="591204977">
          <w:marLeft w:val="0"/>
          <w:marRight w:val="0"/>
          <w:marTop w:val="0"/>
          <w:marBottom w:val="0"/>
          <w:divBdr>
            <w:top w:val="none" w:sz="0" w:space="0" w:color="auto"/>
            <w:left w:val="none" w:sz="0" w:space="0" w:color="auto"/>
            <w:bottom w:val="none" w:sz="0" w:space="0" w:color="auto"/>
            <w:right w:val="none" w:sz="0" w:space="0" w:color="auto"/>
          </w:divBdr>
        </w:div>
        <w:div w:id="143007990">
          <w:marLeft w:val="0"/>
          <w:marRight w:val="0"/>
          <w:marTop w:val="0"/>
          <w:marBottom w:val="0"/>
          <w:divBdr>
            <w:top w:val="none" w:sz="0" w:space="0" w:color="auto"/>
            <w:left w:val="none" w:sz="0" w:space="0" w:color="auto"/>
            <w:bottom w:val="none" w:sz="0" w:space="0" w:color="auto"/>
            <w:right w:val="none" w:sz="0" w:space="0" w:color="auto"/>
          </w:divBdr>
        </w:div>
        <w:div w:id="440342030">
          <w:marLeft w:val="0"/>
          <w:marRight w:val="0"/>
          <w:marTop w:val="0"/>
          <w:marBottom w:val="0"/>
          <w:divBdr>
            <w:top w:val="none" w:sz="0" w:space="0" w:color="auto"/>
            <w:left w:val="none" w:sz="0" w:space="0" w:color="auto"/>
            <w:bottom w:val="none" w:sz="0" w:space="0" w:color="auto"/>
            <w:right w:val="none" w:sz="0" w:space="0" w:color="auto"/>
          </w:divBdr>
        </w:div>
      </w:divsChild>
    </w:div>
    <w:div w:id="545526968">
      <w:bodyDiv w:val="1"/>
      <w:marLeft w:val="0"/>
      <w:marRight w:val="0"/>
      <w:marTop w:val="0"/>
      <w:marBottom w:val="0"/>
      <w:divBdr>
        <w:top w:val="none" w:sz="0" w:space="0" w:color="auto"/>
        <w:left w:val="none" w:sz="0" w:space="0" w:color="auto"/>
        <w:bottom w:val="none" w:sz="0" w:space="0" w:color="auto"/>
        <w:right w:val="none" w:sz="0" w:space="0" w:color="auto"/>
      </w:divBdr>
      <w:divsChild>
        <w:div w:id="856309491">
          <w:marLeft w:val="0"/>
          <w:marRight w:val="0"/>
          <w:marTop w:val="0"/>
          <w:marBottom w:val="0"/>
          <w:divBdr>
            <w:top w:val="none" w:sz="0" w:space="0" w:color="auto"/>
            <w:left w:val="none" w:sz="0" w:space="0" w:color="auto"/>
            <w:bottom w:val="none" w:sz="0" w:space="0" w:color="auto"/>
            <w:right w:val="none" w:sz="0" w:space="0" w:color="auto"/>
          </w:divBdr>
        </w:div>
        <w:div w:id="260455261">
          <w:marLeft w:val="0"/>
          <w:marRight w:val="0"/>
          <w:marTop w:val="0"/>
          <w:marBottom w:val="0"/>
          <w:divBdr>
            <w:top w:val="none" w:sz="0" w:space="0" w:color="auto"/>
            <w:left w:val="none" w:sz="0" w:space="0" w:color="auto"/>
            <w:bottom w:val="none" w:sz="0" w:space="0" w:color="auto"/>
            <w:right w:val="none" w:sz="0" w:space="0" w:color="auto"/>
          </w:divBdr>
        </w:div>
        <w:div w:id="80445271">
          <w:marLeft w:val="0"/>
          <w:marRight w:val="0"/>
          <w:marTop w:val="0"/>
          <w:marBottom w:val="0"/>
          <w:divBdr>
            <w:top w:val="none" w:sz="0" w:space="0" w:color="auto"/>
            <w:left w:val="none" w:sz="0" w:space="0" w:color="auto"/>
            <w:bottom w:val="none" w:sz="0" w:space="0" w:color="auto"/>
            <w:right w:val="none" w:sz="0" w:space="0" w:color="auto"/>
          </w:divBdr>
        </w:div>
        <w:div w:id="1357653276">
          <w:marLeft w:val="0"/>
          <w:marRight w:val="0"/>
          <w:marTop w:val="0"/>
          <w:marBottom w:val="0"/>
          <w:divBdr>
            <w:top w:val="none" w:sz="0" w:space="0" w:color="auto"/>
            <w:left w:val="none" w:sz="0" w:space="0" w:color="auto"/>
            <w:bottom w:val="none" w:sz="0" w:space="0" w:color="auto"/>
            <w:right w:val="none" w:sz="0" w:space="0" w:color="auto"/>
          </w:divBdr>
        </w:div>
        <w:div w:id="1222717972">
          <w:marLeft w:val="0"/>
          <w:marRight w:val="0"/>
          <w:marTop w:val="0"/>
          <w:marBottom w:val="0"/>
          <w:divBdr>
            <w:top w:val="none" w:sz="0" w:space="0" w:color="auto"/>
            <w:left w:val="none" w:sz="0" w:space="0" w:color="auto"/>
            <w:bottom w:val="none" w:sz="0" w:space="0" w:color="auto"/>
            <w:right w:val="none" w:sz="0" w:space="0" w:color="auto"/>
          </w:divBdr>
        </w:div>
        <w:div w:id="975716843">
          <w:marLeft w:val="0"/>
          <w:marRight w:val="0"/>
          <w:marTop w:val="0"/>
          <w:marBottom w:val="0"/>
          <w:divBdr>
            <w:top w:val="none" w:sz="0" w:space="0" w:color="auto"/>
            <w:left w:val="none" w:sz="0" w:space="0" w:color="auto"/>
            <w:bottom w:val="none" w:sz="0" w:space="0" w:color="auto"/>
            <w:right w:val="none" w:sz="0" w:space="0" w:color="auto"/>
          </w:divBdr>
        </w:div>
        <w:div w:id="1738480611">
          <w:marLeft w:val="0"/>
          <w:marRight w:val="0"/>
          <w:marTop w:val="0"/>
          <w:marBottom w:val="0"/>
          <w:divBdr>
            <w:top w:val="none" w:sz="0" w:space="0" w:color="auto"/>
            <w:left w:val="none" w:sz="0" w:space="0" w:color="auto"/>
            <w:bottom w:val="none" w:sz="0" w:space="0" w:color="auto"/>
            <w:right w:val="none" w:sz="0" w:space="0" w:color="auto"/>
          </w:divBdr>
        </w:div>
        <w:div w:id="1904170812">
          <w:marLeft w:val="0"/>
          <w:marRight w:val="0"/>
          <w:marTop w:val="0"/>
          <w:marBottom w:val="0"/>
          <w:divBdr>
            <w:top w:val="none" w:sz="0" w:space="0" w:color="auto"/>
            <w:left w:val="none" w:sz="0" w:space="0" w:color="auto"/>
            <w:bottom w:val="none" w:sz="0" w:space="0" w:color="auto"/>
            <w:right w:val="none" w:sz="0" w:space="0" w:color="auto"/>
          </w:divBdr>
        </w:div>
        <w:div w:id="1060783180">
          <w:marLeft w:val="0"/>
          <w:marRight w:val="0"/>
          <w:marTop w:val="0"/>
          <w:marBottom w:val="0"/>
          <w:divBdr>
            <w:top w:val="none" w:sz="0" w:space="0" w:color="auto"/>
            <w:left w:val="none" w:sz="0" w:space="0" w:color="auto"/>
            <w:bottom w:val="none" w:sz="0" w:space="0" w:color="auto"/>
            <w:right w:val="none" w:sz="0" w:space="0" w:color="auto"/>
          </w:divBdr>
        </w:div>
        <w:div w:id="744227590">
          <w:marLeft w:val="0"/>
          <w:marRight w:val="0"/>
          <w:marTop w:val="0"/>
          <w:marBottom w:val="0"/>
          <w:divBdr>
            <w:top w:val="none" w:sz="0" w:space="0" w:color="auto"/>
            <w:left w:val="none" w:sz="0" w:space="0" w:color="auto"/>
            <w:bottom w:val="none" w:sz="0" w:space="0" w:color="auto"/>
            <w:right w:val="none" w:sz="0" w:space="0" w:color="auto"/>
          </w:divBdr>
        </w:div>
        <w:div w:id="302780809">
          <w:marLeft w:val="0"/>
          <w:marRight w:val="0"/>
          <w:marTop w:val="0"/>
          <w:marBottom w:val="0"/>
          <w:divBdr>
            <w:top w:val="none" w:sz="0" w:space="0" w:color="auto"/>
            <w:left w:val="none" w:sz="0" w:space="0" w:color="auto"/>
            <w:bottom w:val="none" w:sz="0" w:space="0" w:color="auto"/>
            <w:right w:val="none" w:sz="0" w:space="0" w:color="auto"/>
          </w:divBdr>
        </w:div>
        <w:div w:id="1286428921">
          <w:marLeft w:val="0"/>
          <w:marRight w:val="0"/>
          <w:marTop w:val="0"/>
          <w:marBottom w:val="0"/>
          <w:divBdr>
            <w:top w:val="none" w:sz="0" w:space="0" w:color="auto"/>
            <w:left w:val="none" w:sz="0" w:space="0" w:color="auto"/>
            <w:bottom w:val="none" w:sz="0" w:space="0" w:color="auto"/>
            <w:right w:val="none" w:sz="0" w:space="0" w:color="auto"/>
          </w:divBdr>
        </w:div>
        <w:div w:id="2008052637">
          <w:marLeft w:val="0"/>
          <w:marRight w:val="0"/>
          <w:marTop w:val="0"/>
          <w:marBottom w:val="0"/>
          <w:divBdr>
            <w:top w:val="none" w:sz="0" w:space="0" w:color="auto"/>
            <w:left w:val="none" w:sz="0" w:space="0" w:color="auto"/>
            <w:bottom w:val="none" w:sz="0" w:space="0" w:color="auto"/>
            <w:right w:val="none" w:sz="0" w:space="0" w:color="auto"/>
          </w:divBdr>
        </w:div>
        <w:div w:id="1745951152">
          <w:marLeft w:val="0"/>
          <w:marRight w:val="0"/>
          <w:marTop w:val="0"/>
          <w:marBottom w:val="0"/>
          <w:divBdr>
            <w:top w:val="none" w:sz="0" w:space="0" w:color="auto"/>
            <w:left w:val="none" w:sz="0" w:space="0" w:color="auto"/>
            <w:bottom w:val="none" w:sz="0" w:space="0" w:color="auto"/>
            <w:right w:val="none" w:sz="0" w:space="0" w:color="auto"/>
          </w:divBdr>
        </w:div>
        <w:div w:id="2053729505">
          <w:marLeft w:val="0"/>
          <w:marRight w:val="0"/>
          <w:marTop w:val="0"/>
          <w:marBottom w:val="0"/>
          <w:divBdr>
            <w:top w:val="none" w:sz="0" w:space="0" w:color="auto"/>
            <w:left w:val="none" w:sz="0" w:space="0" w:color="auto"/>
            <w:bottom w:val="none" w:sz="0" w:space="0" w:color="auto"/>
            <w:right w:val="none" w:sz="0" w:space="0" w:color="auto"/>
          </w:divBdr>
        </w:div>
        <w:div w:id="467406891">
          <w:marLeft w:val="0"/>
          <w:marRight w:val="0"/>
          <w:marTop w:val="0"/>
          <w:marBottom w:val="0"/>
          <w:divBdr>
            <w:top w:val="none" w:sz="0" w:space="0" w:color="auto"/>
            <w:left w:val="none" w:sz="0" w:space="0" w:color="auto"/>
            <w:bottom w:val="none" w:sz="0" w:space="0" w:color="auto"/>
            <w:right w:val="none" w:sz="0" w:space="0" w:color="auto"/>
          </w:divBdr>
        </w:div>
        <w:div w:id="1139373043">
          <w:marLeft w:val="0"/>
          <w:marRight w:val="0"/>
          <w:marTop w:val="0"/>
          <w:marBottom w:val="0"/>
          <w:divBdr>
            <w:top w:val="none" w:sz="0" w:space="0" w:color="auto"/>
            <w:left w:val="none" w:sz="0" w:space="0" w:color="auto"/>
            <w:bottom w:val="none" w:sz="0" w:space="0" w:color="auto"/>
            <w:right w:val="none" w:sz="0" w:space="0" w:color="auto"/>
          </w:divBdr>
        </w:div>
        <w:div w:id="1779837248">
          <w:marLeft w:val="0"/>
          <w:marRight w:val="0"/>
          <w:marTop w:val="0"/>
          <w:marBottom w:val="0"/>
          <w:divBdr>
            <w:top w:val="none" w:sz="0" w:space="0" w:color="auto"/>
            <w:left w:val="none" w:sz="0" w:space="0" w:color="auto"/>
            <w:bottom w:val="none" w:sz="0" w:space="0" w:color="auto"/>
            <w:right w:val="none" w:sz="0" w:space="0" w:color="auto"/>
          </w:divBdr>
        </w:div>
        <w:div w:id="369571892">
          <w:marLeft w:val="0"/>
          <w:marRight w:val="0"/>
          <w:marTop w:val="0"/>
          <w:marBottom w:val="0"/>
          <w:divBdr>
            <w:top w:val="none" w:sz="0" w:space="0" w:color="auto"/>
            <w:left w:val="none" w:sz="0" w:space="0" w:color="auto"/>
            <w:bottom w:val="none" w:sz="0" w:space="0" w:color="auto"/>
            <w:right w:val="none" w:sz="0" w:space="0" w:color="auto"/>
          </w:divBdr>
        </w:div>
        <w:div w:id="1087531529">
          <w:marLeft w:val="0"/>
          <w:marRight w:val="0"/>
          <w:marTop w:val="0"/>
          <w:marBottom w:val="0"/>
          <w:divBdr>
            <w:top w:val="none" w:sz="0" w:space="0" w:color="auto"/>
            <w:left w:val="none" w:sz="0" w:space="0" w:color="auto"/>
            <w:bottom w:val="none" w:sz="0" w:space="0" w:color="auto"/>
            <w:right w:val="none" w:sz="0" w:space="0" w:color="auto"/>
          </w:divBdr>
        </w:div>
        <w:div w:id="1925990059">
          <w:marLeft w:val="0"/>
          <w:marRight w:val="0"/>
          <w:marTop w:val="0"/>
          <w:marBottom w:val="0"/>
          <w:divBdr>
            <w:top w:val="none" w:sz="0" w:space="0" w:color="auto"/>
            <w:left w:val="none" w:sz="0" w:space="0" w:color="auto"/>
            <w:bottom w:val="none" w:sz="0" w:space="0" w:color="auto"/>
            <w:right w:val="none" w:sz="0" w:space="0" w:color="auto"/>
          </w:divBdr>
        </w:div>
        <w:div w:id="979186008">
          <w:marLeft w:val="0"/>
          <w:marRight w:val="0"/>
          <w:marTop w:val="0"/>
          <w:marBottom w:val="0"/>
          <w:divBdr>
            <w:top w:val="none" w:sz="0" w:space="0" w:color="auto"/>
            <w:left w:val="none" w:sz="0" w:space="0" w:color="auto"/>
            <w:bottom w:val="none" w:sz="0" w:space="0" w:color="auto"/>
            <w:right w:val="none" w:sz="0" w:space="0" w:color="auto"/>
          </w:divBdr>
        </w:div>
        <w:div w:id="618416852">
          <w:marLeft w:val="0"/>
          <w:marRight w:val="0"/>
          <w:marTop w:val="0"/>
          <w:marBottom w:val="0"/>
          <w:divBdr>
            <w:top w:val="none" w:sz="0" w:space="0" w:color="auto"/>
            <w:left w:val="none" w:sz="0" w:space="0" w:color="auto"/>
            <w:bottom w:val="none" w:sz="0" w:space="0" w:color="auto"/>
            <w:right w:val="none" w:sz="0" w:space="0" w:color="auto"/>
          </w:divBdr>
        </w:div>
        <w:div w:id="1206940370">
          <w:marLeft w:val="0"/>
          <w:marRight w:val="0"/>
          <w:marTop w:val="0"/>
          <w:marBottom w:val="0"/>
          <w:divBdr>
            <w:top w:val="none" w:sz="0" w:space="0" w:color="auto"/>
            <w:left w:val="none" w:sz="0" w:space="0" w:color="auto"/>
            <w:bottom w:val="none" w:sz="0" w:space="0" w:color="auto"/>
            <w:right w:val="none" w:sz="0" w:space="0" w:color="auto"/>
          </w:divBdr>
        </w:div>
        <w:div w:id="419260394">
          <w:marLeft w:val="0"/>
          <w:marRight w:val="0"/>
          <w:marTop w:val="0"/>
          <w:marBottom w:val="0"/>
          <w:divBdr>
            <w:top w:val="none" w:sz="0" w:space="0" w:color="auto"/>
            <w:left w:val="none" w:sz="0" w:space="0" w:color="auto"/>
            <w:bottom w:val="none" w:sz="0" w:space="0" w:color="auto"/>
            <w:right w:val="none" w:sz="0" w:space="0" w:color="auto"/>
          </w:divBdr>
        </w:div>
        <w:div w:id="442042032">
          <w:marLeft w:val="0"/>
          <w:marRight w:val="0"/>
          <w:marTop w:val="0"/>
          <w:marBottom w:val="0"/>
          <w:divBdr>
            <w:top w:val="none" w:sz="0" w:space="0" w:color="auto"/>
            <w:left w:val="none" w:sz="0" w:space="0" w:color="auto"/>
            <w:bottom w:val="none" w:sz="0" w:space="0" w:color="auto"/>
            <w:right w:val="none" w:sz="0" w:space="0" w:color="auto"/>
          </w:divBdr>
        </w:div>
        <w:div w:id="598486497">
          <w:marLeft w:val="0"/>
          <w:marRight w:val="0"/>
          <w:marTop w:val="0"/>
          <w:marBottom w:val="0"/>
          <w:divBdr>
            <w:top w:val="none" w:sz="0" w:space="0" w:color="auto"/>
            <w:left w:val="none" w:sz="0" w:space="0" w:color="auto"/>
            <w:bottom w:val="none" w:sz="0" w:space="0" w:color="auto"/>
            <w:right w:val="none" w:sz="0" w:space="0" w:color="auto"/>
          </w:divBdr>
        </w:div>
        <w:div w:id="481890716">
          <w:marLeft w:val="0"/>
          <w:marRight w:val="0"/>
          <w:marTop w:val="0"/>
          <w:marBottom w:val="0"/>
          <w:divBdr>
            <w:top w:val="none" w:sz="0" w:space="0" w:color="auto"/>
            <w:left w:val="none" w:sz="0" w:space="0" w:color="auto"/>
            <w:bottom w:val="none" w:sz="0" w:space="0" w:color="auto"/>
            <w:right w:val="none" w:sz="0" w:space="0" w:color="auto"/>
          </w:divBdr>
        </w:div>
        <w:div w:id="439380590">
          <w:marLeft w:val="0"/>
          <w:marRight w:val="0"/>
          <w:marTop w:val="0"/>
          <w:marBottom w:val="0"/>
          <w:divBdr>
            <w:top w:val="none" w:sz="0" w:space="0" w:color="auto"/>
            <w:left w:val="none" w:sz="0" w:space="0" w:color="auto"/>
            <w:bottom w:val="none" w:sz="0" w:space="0" w:color="auto"/>
            <w:right w:val="none" w:sz="0" w:space="0" w:color="auto"/>
          </w:divBdr>
        </w:div>
        <w:div w:id="702438653">
          <w:marLeft w:val="0"/>
          <w:marRight w:val="0"/>
          <w:marTop w:val="0"/>
          <w:marBottom w:val="0"/>
          <w:divBdr>
            <w:top w:val="none" w:sz="0" w:space="0" w:color="auto"/>
            <w:left w:val="none" w:sz="0" w:space="0" w:color="auto"/>
            <w:bottom w:val="none" w:sz="0" w:space="0" w:color="auto"/>
            <w:right w:val="none" w:sz="0" w:space="0" w:color="auto"/>
          </w:divBdr>
        </w:div>
        <w:div w:id="1879201719">
          <w:marLeft w:val="0"/>
          <w:marRight w:val="0"/>
          <w:marTop w:val="0"/>
          <w:marBottom w:val="0"/>
          <w:divBdr>
            <w:top w:val="none" w:sz="0" w:space="0" w:color="auto"/>
            <w:left w:val="none" w:sz="0" w:space="0" w:color="auto"/>
            <w:bottom w:val="none" w:sz="0" w:space="0" w:color="auto"/>
            <w:right w:val="none" w:sz="0" w:space="0" w:color="auto"/>
          </w:divBdr>
        </w:div>
        <w:div w:id="421073774">
          <w:marLeft w:val="0"/>
          <w:marRight w:val="0"/>
          <w:marTop w:val="0"/>
          <w:marBottom w:val="0"/>
          <w:divBdr>
            <w:top w:val="none" w:sz="0" w:space="0" w:color="auto"/>
            <w:left w:val="none" w:sz="0" w:space="0" w:color="auto"/>
            <w:bottom w:val="none" w:sz="0" w:space="0" w:color="auto"/>
            <w:right w:val="none" w:sz="0" w:space="0" w:color="auto"/>
          </w:divBdr>
        </w:div>
        <w:div w:id="1958677685">
          <w:marLeft w:val="0"/>
          <w:marRight w:val="0"/>
          <w:marTop w:val="0"/>
          <w:marBottom w:val="0"/>
          <w:divBdr>
            <w:top w:val="none" w:sz="0" w:space="0" w:color="auto"/>
            <w:left w:val="none" w:sz="0" w:space="0" w:color="auto"/>
            <w:bottom w:val="none" w:sz="0" w:space="0" w:color="auto"/>
            <w:right w:val="none" w:sz="0" w:space="0" w:color="auto"/>
          </w:divBdr>
        </w:div>
        <w:div w:id="280958901">
          <w:marLeft w:val="0"/>
          <w:marRight w:val="0"/>
          <w:marTop w:val="0"/>
          <w:marBottom w:val="0"/>
          <w:divBdr>
            <w:top w:val="none" w:sz="0" w:space="0" w:color="auto"/>
            <w:left w:val="none" w:sz="0" w:space="0" w:color="auto"/>
            <w:bottom w:val="none" w:sz="0" w:space="0" w:color="auto"/>
            <w:right w:val="none" w:sz="0" w:space="0" w:color="auto"/>
          </w:divBdr>
        </w:div>
        <w:div w:id="388042069">
          <w:marLeft w:val="0"/>
          <w:marRight w:val="0"/>
          <w:marTop w:val="0"/>
          <w:marBottom w:val="0"/>
          <w:divBdr>
            <w:top w:val="none" w:sz="0" w:space="0" w:color="auto"/>
            <w:left w:val="none" w:sz="0" w:space="0" w:color="auto"/>
            <w:bottom w:val="none" w:sz="0" w:space="0" w:color="auto"/>
            <w:right w:val="none" w:sz="0" w:space="0" w:color="auto"/>
          </w:divBdr>
        </w:div>
        <w:div w:id="8993711">
          <w:marLeft w:val="0"/>
          <w:marRight w:val="0"/>
          <w:marTop w:val="0"/>
          <w:marBottom w:val="0"/>
          <w:divBdr>
            <w:top w:val="none" w:sz="0" w:space="0" w:color="auto"/>
            <w:left w:val="none" w:sz="0" w:space="0" w:color="auto"/>
            <w:bottom w:val="none" w:sz="0" w:space="0" w:color="auto"/>
            <w:right w:val="none" w:sz="0" w:space="0" w:color="auto"/>
          </w:divBdr>
        </w:div>
        <w:div w:id="1132360162">
          <w:marLeft w:val="0"/>
          <w:marRight w:val="0"/>
          <w:marTop w:val="0"/>
          <w:marBottom w:val="0"/>
          <w:divBdr>
            <w:top w:val="none" w:sz="0" w:space="0" w:color="auto"/>
            <w:left w:val="none" w:sz="0" w:space="0" w:color="auto"/>
            <w:bottom w:val="none" w:sz="0" w:space="0" w:color="auto"/>
            <w:right w:val="none" w:sz="0" w:space="0" w:color="auto"/>
          </w:divBdr>
        </w:div>
        <w:div w:id="257101356">
          <w:marLeft w:val="0"/>
          <w:marRight w:val="0"/>
          <w:marTop w:val="0"/>
          <w:marBottom w:val="0"/>
          <w:divBdr>
            <w:top w:val="none" w:sz="0" w:space="0" w:color="auto"/>
            <w:left w:val="none" w:sz="0" w:space="0" w:color="auto"/>
            <w:bottom w:val="none" w:sz="0" w:space="0" w:color="auto"/>
            <w:right w:val="none" w:sz="0" w:space="0" w:color="auto"/>
          </w:divBdr>
        </w:div>
        <w:div w:id="988749714">
          <w:marLeft w:val="0"/>
          <w:marRight w:val="0"/>
          <w:marTop w:val="0"/>
          <w:marBottom w:val="0"/>
          <w:divBdr>
            <w:top w:val="none" w:sz="0" w:space="0" w:color="auto"/>
            <w:left w:val="none" w:sz="0" w:space="0" w:color="auto"/>
            <w:bottom w:val="none" w:sz="0" w:space="0" w:color="auto"/>
            <w:right w:val="none" w:sz="0" w:space="0" w:color="auto"/>
          </w:divBdr>
        </w:div>
        <w:div w:id="1100224581">
          <w:marLeft w:val="0"/>
          <w:marRight w:val="0"/>
          <w:marTop w:val="0"/>
          <w:marBottom w:val="0"/>
          <w:divBdr>
            <w:top w:val="none" w:sz="0" w:space="0" w:color="auto"/>
            <w:left w:val="none" w:sz="0" w:space="0" w:color="auto"/>
            <w:bottom w:val="none" w:sz="0" w:space="0" w:color="auto"/>
            <w:right w:val="none" w:sz="0" w:space="0" w:color="auto"/>
          </w:divBdr>
        </w:div>
        <w:div w:id="551430369">
          <w:marLeft w:val="0"/>
          <w:marRight w:val="0"/>
          <w:marTop w:val="0"/>
          <w:marBottom w:val="0"/>
          <w:divBdr>
            <w:top w:val="none" w:sz="0" w:space="0" w:color="auto"/>
            <w:left w:val="none" w:sz="0" w:space="0" w:color="auto"/>
            <w:bottom w:val="none" w:sz="0" w:space="0" w:color="auto"/>
            <w:right w:val="none" w:sz="0" w:space="0" w:color="auto"/>
          </w:divBdr>
        </w:div>
        <w:div w:id="1228490244">
          <w:marLeft w:val="0"/>
          <w:marRight w:val="0"/>
          <w:marTop w:val="0"/>
          <w:marBottom w:val="0"/>
          <w:divBdr>
            <w:top w:val="none" w:sz="0" w:space="0" w:color="auto"/>
            <w:left w:val="none" w:sz="0" w:space="0" w:color="auto"/>
            <w:bottom w:val="none" w:sz="0" w:space="0" w:color="auto"/>
            <w:right w:val="none" w:sz="0" w:space="0" w:color="auto"/>
          </w:divBdr>
        </w:div>
        <w:div w:id="297303134">
          <w:marLeft w:val="0"/>
          <w:marRight w:val="0"/>
          <w:marTop w:val="0"/>
          <w:marBottom w:val="0"/>
          <w:divBdr>
            <w:top w:val="none" w:sz="0" w:space="0" w:color="auto"/>
            <w:left w:val="none" w:sz="0" w:space="0" w:color="auto"/>
            <w:bottom w:val="none" w:sz="0" w:space="0" w:color="auto"/>
            <w:right w:val="none" w:sz="0" w:space="0" w:color="auto"/>
          </w:divBdr>
        </w:div>
        <w:div w:id="1563252470">
          <w:marLeft w:val="0"/>
          <w:marRight w:val="0"/>
          <w:marTop w:val="0"/>
          <w:marBottom w:val="0"/>
          <w:divBdr>
            <w:top w:val="none" w:sz="0" w:space="0" w:color="auto"/>
            <w:left w:val="none" w:sz="0" w:space="0" w:color="auto"/>
            <w:bottom w:val="none" w:sz="0" w:space="0" w:color="auto"/>
            <w:right w:val="none" w:sz="0" w:space="0" w:color="auto"/>
          </w:divBdr>
        </w:div>
        <w:div w:id="993610394">
          <w:marLeft w:val="0"/>
          <w:marRight w:val="0"/>
          <w:marTop w:val="0"/>
          <w:marBottom w:val="0"/>
          <w:divBdr>
            <w:top w:val="none" w:sz="0" w:space="0" w:color="auto"/>
            <w:left w:val="none" w:sz="0" w:space="0" w:color="auto"/>
            <w:bottom w:val="none" w:sz="0" w:space="0" w:color="auto"/>
            <w:right w:val="none" w:sz="0" w:space="0" w:color="auto"/>
          </w:divBdr>
        </w:div>
        <w:div w:id="182939346">
          <w:marLeft w:val="0"/>
          <w:marRight w:val="0"/>
          <w:marTop w:val="0"/>
          <w:marBottom w:val="0"/>
          <w:divBdr>
            <w:top w:val="none" w:sz="0" w:space="0" w:color="auto"/>
            <w:left w:val="none" w:sz="0" w:space="0" w:color="auto"/>
            <w:bottom w:val="none" w:sz="0" w:space="0" w:color="auto"/>
            <w:right w:val="none" w:sz="0" w:space="0" w:color="auto"/>
          </w:divBdr>
        </w:div>
        <w:div w:id="573317052">
          <w:marLeft w:val="0"/>
          <w:marRight w:val="0"/>
          <w:marTop w:val="0"/>
          <w:marBottom w:val="0"/>
          <w:divBdr>
            <w:top w:val="none" w:sz="0" w:space="0" w:color="auto"/>
            <w:left w:val="none" w:sz="0" w:space="0" w:color="auto"/>
            <w:bottom w:val="none" w:sz="0" w:space="0" w:color="auto"/>
            <w:right w:val="none" w:sz="0" w:space="0" w:color="auto"/>
          </w:divBdr>
        </w:div>
        <w:div w:id="9456316">
          <w:marLeft w:val="0"/>
          <w:marRight w:val="0"/>
          <w:marTop w:val="0"/>
          <w:marBottom w:val="0"/>
          <w:divBdr>
            <w:top w:val="none" w:sz="0" w:space="0" w:color="auto"/>
            <w:left w:val="none" w:sz="0" w:space="0" w:color="auto"/>
            <w:bottom w:val="none" w:sz="0" w:space="0" w:color="auto"/>
            <w:right w:val="none" w:sz="0" w:space="0" w:color="auto"/>
          </w:divBdr>
        </w:div>
        <w:div w:id="452140086">
          <w:marLeft w:val="0"/>
          <w:marRight w:val="0"/>
          <w:marTop w:val="0"/>
          <w:marBottom w:val="0"/>
          <w:divBdr>
            <w:top w:val="none" w:sz="0" w:space="0" w:color="auto"/>
            <w:left w:val="none" w:sz="0" w:space="0" w:color="auto"/>
            <w:bottom w:val="none" w:sz="0" w:space="0" w:color="auto"/>
            <w:right w:val="none" w:sz="0" w:space="0" w:color="auto"/>
          </w:divBdr>
        </w:div>
        <w:div w:id="1196966821">
          <w:marLeft w:val="0"/>
          <w:marRight w:val="0"/>
          <w:marTop w:val="0"/>
          <w:marBottom w:val="0"/>
          <w:divBdr>
            <w:top w:val="none" w:sz="0" w:space="0" w:color="auto"/>
            <w:left w:val="none" w:sz="0" w:space="0" w:color="auto"/>
            <w:bottom w:val="none" w:sz="0" w:space="0" w:color="auto"/>
            <w:right w:val="none" w:sz="0" w:space="0" w:color="auto"/>
          </w:divBdr>
        </w:div>
        <w:div w:id="723992152">
          <w:marLeft w:val="0"/>
          <w:marRight w:val="0"/>
          <w:marTop w:val="0"/>
          <w:marBottom w:val="0"/>
          <w:divBdr>
            <w:top w:val="none" w:sz="0" w:space="0" w:color="auto"/>
            <w:left w:val="none" w:sz="0" w:space="0" w:color="auto"/>
            <w:bottom w:val="none" w:sz="0" w:space="0" w:color="auto"/>
            <w:right w:val="none" w:sz="0" w:space="0" w:color="auto"/>
          </w:divBdr>
        </w:div>
        <w:div w:id="1337801640">
          <w:marLeft w:val="0"/>
          <w:marRight w:val="0"/>
          <w:marTop w:val="0"/>
          <w:marBottom w:val="0"/>
          <w:divBdr>
            <w:top w:val="none" w:sz="0" w:space="0" w:color="auto"/>
            <w:left w:val="none" w:sz="0" w:space="0" w:color="auto"/>
            <w:bottom w:val="none" w:sz="0" w:space="0" w:color="auto"/>
            <w:right w:val="none" w:sz="0" w:space="0" w:color="auto"/>
          </w:divBdr>
        </w:div>
        <w:div w:id="619729385">
          <w:marLeft w:val="0"/>
          <w:marRight w:val="0"/>
          <w:marTop w:val="0"/>
          <w:marBottom w:val="0"/>
          <w:divBdr>
            <w:top w:val="none" w:sz="0" w:space="0" w:color="auto"/>
            <w:left w:val="none" w:sz="0" w:space="0" w:color="auto"/>
            <w:bottom w:val="none" w:sz="0" w:space="0" w:color="auto"/>
            <w:right w:val="none" w:sz="0" w:space="0" w:color="auto"/>
          </w:divBdr>
        </w:div>
        <w:div w:id="1696611562">
          <w:marLeft w:val="0"/>
          <w:marRight w:val="0"/>
          <w:marTop w:val="0"/>
          <w:marBottom w:val="0"/>
          <w:divBdr>
            <w:top w:val="none" w:sz="0" w:space="0" w:color="auto"/>
            <w:left w:val="none" w:sz="0" w:space="0" w:color="auto"/>
            <w:bottom w:val="none" w:sz="0" w:space="0" w:color="auto"/>
            <w:right w:val="none" w:sz="0" w:space="0" w:color="auto"/>
          </w:divBdr>
        </w:div>
        <w:div w:id="1721517942">
          <w:marLeft w:val="0"/>
          <w:marRight w:val="0"/>
          <w:marTop w:val="0"/>
          <w:marBottom w:val="0"/>
          <w:divBdr>
            <w:top w:val="none" w:sz="0" w:space="0" w:color="auto"/>
            <w:left w:val="none" w:sz="0" w:space="0" w:color="auto"/>
            <w:bottom w:val="none" w:sz="0" w:space="0" w:color="auto"/>
            <w:right w:val="none" w:sz="0" w:space="0" w:color="auto"/>
          </w:divBdr>
        </w:div>
        <w:div w:id="419301302">
          <w:marLeft w:val="0"/>
          <w:marRight w:val="0"/>
          <w:marTop w:val="0"/>
          <w:marBottom w:val="0"/>
          <w:divBdr>
            <w:top w:val="none" w:sz="0" w:space="0" w:color="auto"/>
            <w:left w:val="none" w:sz="0" w:space="0" w:color="auto"/>
            <w:bottom w:val="none" w:sz="0" w:space="0" w:color="auto"/>
            <w:right w:val="none" w:sz="0" w:space="0" w:color="auto"/>
          </w:divBdr>
        </w:div>
        <w:div w:id="1662000708">
          <w:marLeft w:val="0"/>
          <w:marRight w:val="0"/>
          <w:marTop w:val="0"/>
          <w:marBottom w:val="0"/>
          <w:divBdr>
            <w:top w:val="none" w:sz="0" w:space="0" w:color="auto"/>
            <w:left w:val="none" w:sz="0" w:space="0" w:color="auto"/>
            <w:bottom w:val="none" w:sz="0" w:space="0" w:color="auto"/>
            <w:right w:val="none" w:sz="0" w:space="0" w:color="auto"/>
          </w:divBdr>
        </w:div>
        <w:div w:id="789784448">
          <w:marLeft w:val="0"/>
          <w:marRight w:val="0"/>
          <w:marTop w:val="0"/>
          <w:marBottom w:val="0"/>
          <w:divBdr>
            <w:top w:val="none" w:sz="0" w:space="0" w:color="auto"/>
            <w:left w:val="none" w:sz="0" w:space="0" w:color="auto"/>
            <w:bottom w:val="none" w:sz="0" w:space="0" w:color="auto"/>
            <w:right w:val="none" w:sz="0" w:space="0" w:color="auto"/>
          </w:divBdr>
        </w:div>
        <w:div w:id="1750271200">
          <w:marLeft w:val="0"/>
          <w:marRight w:val="0"/>
          <w:marTop w:val="0"/>
          <w:marBottom w:val="0"/>
          <w:divBdr>
            <w:top w:val="none" w:sz="0" w:space="0" w:color="auto"/>
            <w:left w:val="none" w:sz="0" w:space="0" w:color="auto"/>
            <w:bottom w:val="none" w:sz="0" w:space="0" w:color="auto"/>
            <w:right w:val="none" w:sz="0" w:space="0" w:color="auto"/>
          </w:divBdr>
        </w:div>
        <w:div w:id="539783047">
          <w:marLeft w:val="0"/>
          <w:marRight w:val="0"/>
          <w:marTop w:val="0"/>
          <w:marBottom w:val="0"/>
          <w:divBdr>
            <w:top w:val="none" w:sz="0" w:space="0" w:color="auto"/>
            <w:left w:val="none" w:sz="0" w:space="0" w:color="auto"/>
            <w:bottom w:val="none" w:sz="0" w:space="0" w:color="auto"/>
            <w:right w:val="none" w:sz="0" w:space="0" w:color="auto"/>
          </w:divBdr>
        </w:div>
        <w:div w:id="1024478597">
          <w:marLeft w:val="0"/>
          <w:marRight w:val="0"/>
          <w:marTop w:val="0"/>
          <w:marBottom w:val="0"/>
          <w:divBdr>
            <w:top w:val="none" w:sz="0" w:space="0" w:color="auto"/>
            <w:left w:val="none" w:sz="0" w:space="0" w:color="auto"/>
            <w:bottom w:val="none" w:sz="0" w:space="0" w:color="auto"/>
            <w:right w:val="none" w:sz="0" w:space="0" w:color="auto"/>
          </w:divBdr>
        </w:div>
        <w:div w:id="342778199">
          <w:marLeft w:val="0"/>
          <w:marRight w:val="0"/>
          <w:marTop w:val="0"/>
          <w:marBottom w:val="0"/>
          <w:divBdr>
            <w:top w:val="none" w:sz="0" w:space="0" w:color="auto"/>
            <w:left w:val="none" w:sz="0" w:space="0" w:color="auto"/>
            <w:bottom w:val="none" w:sz="0" w:space="0" w:color="auto"/>
            <w:right w:val="none" w:sz="0" w:space="0" w:color="auto"/>
          </w:divBdr>
        </w:div>
        <w:div w:id="1767575393">
          <w:marLeft w:val="0"/>
          <w:marRight w:val="0"/>
          <w:marTop w:val="0"/>
          <w:marBottom w:val="0"/>
          <w:divBdr>
            <w:top w:val="none" w:sz="0" w:space="0" w:color="auto"/>
            <w:left w:val="none" w:sz="0" w:space="0" w:color="auto"/>
            <w:bottom w:val="none" w:sz="0" w:space="0" w:color="auto"/>
            <w:right w:val="none" w:sz="0" w:space="0" w:color="auto"/>
          </w:divBdr>
        </w:div>
        <w:div w:id="2093701570">
          <w:marLeft w:val="0"/>
          <w:marRight w:val="0"/>
          <w:marTop w:val="0"/>
          <w:marBottom w:val="0"/>
          <w:divBdr>
            <w:top w:val="none" w:sz="0" w:space="0" w:color="auto"/>
            <w:left w:val="none" w:sz="0" w:space="0" w:color="auto"/>
            <w:bottom w:val="none" w:sz="0" w:space="0" w:color="auto"/>
            <w:right w:val="none" w:sz="0" w:space="0" w:color="auto"/>
          </w:divBdr>
        </w:div>
        <w:div w:id="184945597">
          <w:marLeft w:val="0"/>
          <w:marRight w:val="0"/>
          <w:marTop w:val="0"/>
          <w:marBottom w:val="0"/>
          <w:divBdr>
            <w:top w:val="none" w:sz="0" w:space="0" w:color="auto"/>
            <w:left w:val="none" w:sz="0" w:space="0" w:color="auto"/>
            <w:bottom w:val="none" w:sz="0" w:space="0" w:color="auto"/>
            <w:right w:val="none" w:sz="0" w:space="0" w:color="auto"/>
          </w:divBdr>
        </w:div>
        <w:div w:id="1859390016">
          <w:marLeft w:val="0"/>
          <w:marRight w:val="0"/>
          <w:marTop w:val="0"/>
          <w:marBottom w:val="0"/>
          <w:divBdr>
            <w:top w:val="none" w:sz="0" w:space="0" w:color="auto"/>
            <w:left w:val="none" w:sz="0" w:space="0" w:color="auto"/>
            <w:bottom w:val="none" w:sz="0" w:space="0" w:color="auto"/>
            <w:right w:val="none" w:sz="0" w:space="0" w:color="auto"/>
          </w:divBdr>
        </w:div>
        <w:div w:id="1109010913">
          <w:marLeft w:val="0"/>
          <w:marRight w:val="0"/>
          <w:marTop w:val="0"/>
          <w:marBottom w:val="0"/>
          <w:divBdr>
            <w:top w:val="none" w:sz="0" w:space="0" w:color="auto"/>
            <w:left w:val="none" w:sz="0" w:space="0" w:color="auto"/>
            <w:bottom w:val="none" w:sz="0" w:space="0" w:color="auto"/>
            <w:right w:val="none" w:sz="0" w:space="0" w:color="auto"/>
          </w:divBdr>
        </w:div>
      </w:divsChild>
    </w:div>
    <w:div w:id="637419497">
      <w:bodyDiv w:val="1"/>
      <w:marLeft w:val="0"/>
      <w:marRight w:val="0"/>
      <w:marTop w:val="0"/>
      <w:marBottom w:val="0"/>
      <w:divBdr>
        <w:top w:val="none" w:sz="0" w:space="0" w:color="auto"/>
        <w:left w:val="none" w:sz="0" w:space="0" w:color="auto"/>
        <w:bottom w:val="none" w:sz="0" w:space="0" w:color="auto"/>
        <w:right w:val="none" w:sz="0" w:space="0" w:color="auto"/>
      </w:divBdr>
      <w:divsChild>
        <w:div w:id="880170950">
          <w:marLeft w:val="0"/>
          <w:marRight w:val="0"/>
          <w:marTop w:val="0"/>
          <w:marBottom w:val="0"/>
          <w:divBdr>
            <w:top w:val="none" w:sz="0" w:space="0" w:color="auto"/>
            <w:left w:val="none" w:sz="0" w:space="0" w:color="auto"/>
            <w:bottom w:val="none" w:sz="0" w:space="0" w:color="auto"/>
            <w:right w:val="none" w:sz="0" w:space="0" w:color="auto"/>
          </w:divBdr>
        </w:div>
        <w:div w:id="1446730430">
          <w:marLeft w:val="0"/>
          <w:marRight w:val="0"/>
          <w:marTop w:val="0"/>
          <w:marBottom w:val="0"/>
          <w:divBdr>
            <w:top w:val="none" w:sz="0" w:space="0" w:color="auto"/>
            <w:left w:val="none" w:sz="0" w:space="0" w:color="auto"/>
            <w:bottom w:val="none" w:sz="0" w:space="0" w:color="auto"/>
            <w:right w:val="none" w:sz="0" w:space="0" w:color="auto"/>
          </w:divBdr>
        </w:div>
        <w:div w:id="1259604983">
          <w:marLeft w:val="0"/>
          <w:marRight w:val="0"/>
          <w:marTop w:val="0"/>
          <w:marBottom w:val="0"/>
          <w:divBdr>
            <w:top w:val="none" w:sz="0" w:space="0" w:color="auto"/>
            <w:left w:val="none" w:sz="0" w:space="0" w:color="auto"/>
            <w:bottom w:val="none" w:sz="0" w:space="0" w:color="auto"/>
            <w:right w:val="none" w:sz="0" w:space="0" w:color="auto"/>
          </w:divBdr>
        </w:div>
        <w:div w:id="312487160">
          <w:marLeft w:val="0"/>
          <w:marRight w:val="0"/>
          <w:marTop w:val="0"/>
          <w:marBottom w:val="0"/>
          <w:divBdr>
            <w:top w:val="none" w:sz="0" w:space="0" w:color="auto"/>
            <w:left w:val="none" w:sz="0" w:space="0" w:color="auto"/>
            <w:bottom w:val="none" w:sz="0" w:space="0" w:color="auto"/>
            <w:right w:val="none" w:sz="0" w:space="0" w:color="auto"/>
          </w:divBdr>
        </w:div>
        <w:div w:id="809713881">
          <w:marLeft w:val="0"/>
          <w:marRight w:val="0"/>
          <w:marTop w:val="0"/>
          <w:marBottom w:val="0"/>
          <w:divBdr>
            <w:top w:val="none" w:sz="0" w:space="0" w:color="auto"/>
            <w:left w:val="none" w:sz="0" w:space="0" w:color="auto"/>
            <w:bottom w:val="none" w:sz="0" w:space="0" w:color="auto"/>
            <w:right w:val="none" w:sz="0" w:space="0" w:color="auto"/>
          </w:divBdr>
        </w:div>
        <w:div w:id="1791629585">
          <w:marLeft w:val="0"/>
          <w:marRight w:val="0"/>
          <w:marTop w:val="0"/>
          <w:marBottom w:val="0"/>
          <w:divBdr>
            <w:top w:val="none" w:sz="0" w:space="0" w:color="auto"/>
            <w:left w:val="none" w:sz="0" w:space="0" w:color="auto"/>
            <w:bottom w:val="none" w:sz="0" w:space="0" w:color="auto"/>
            <w:right w:val="none" w:sz="0" w:space="0" w:color="auto"/>
          </w:divBdr>
        </w:div>
        <w:div w:id="882328530">
          <w:marLeft w:val="0"/>
          <w:marRight w:val="0"/>
          <w:marTop w:val="0"/>
          <w:marBottom w:val="0"/>
          <w:divBdr>
            <w:top w:val="none" w:sz="0" w:space="0" w:color="auto"/>
            <w:left w:val="none" w:sz="0" w:space="0" w:color="auto"/>
            <w:bottom w:val="none" w:sz="0" w:space="0" w:color="auto"/>
            <w:right w:val="none" w:sz="0" w:space="0" w:color="auto"/>
          </w:divBdr>
        </w:div>
        <w:div w:id="1505976281">
          <w:marLeft w:val="0"/>
          <w:marRight w:val="0"/>
          <w:marTop w:val="0"/>
          <w:marBottom w:val="0"/>
          <w:divBdr>
            <w:top w:val="none" w:sz="0" w:space="0" w:color="auto"/>
            <w:left w:val="none" w:sz="0" w:space="0" w:color="auto"/>
            <w:bottom w:val="none" w:sz="0" w:space="0" w:color="auto"/>
            <w:right w:val="none" w:sz="0" w:space="0" w:color="auto"/>
          </w:divBdr>
        </w:div>
        <w:div w:id="755398434">
          <w:marLeft w:val="0"/>
          <w:marRight w:val="0"/>
          <w:marTop w:val="0"/>
          <w:marBottom w:val="0"/>
          <w:divBdr>
            <w:top w:val="none" w:sz="0" w:space="0" w:color="auto"/>
            <w:left w:val="none" w:sz="0" w:space="0" w:color="auto"/>
            <w:bottom w:val="none" w:sz="0" w:space="0" w:color="auto"/>
            <w:right w:val="none" w:sz="0" w:space="0" w:color="auto"/>
          </w:divBdr>
        </w:div>
        <w:div w:id="2095859152">
          <w:marLeft w:val="0"/>
          <w:marRight w:val="0"/>
          <w:marTop w:val="0"/>
          <w:marBottom w:val="0"/>
          <w:divBdr>
            <w:top w:val="none" w:sz="0" w:space="0" w:color="auto"/>
            <w:left w:val="none" w:sz="0" w:space="0" w:color="auto"/>
            <w:bottom w:val="none" w:sz="0" w:space="0" w:color="auto"/>
            <w:right w:val="none" w:sz="0" w:space="0" w:color="auto"/>
          </w:divBdr>
        </w:div>
        <w:div w:id="1252936641">
          <w:marLeft w:val="0"/>
          <w:marRight w:val="0"/>
          <w:marTop w:val="0"/>
          <w:marBottom w:val="0"/>
          <w:divBdr>
            <w:top w:val="none" w:sz="0" w:space="0" w:color="auto"/>
            <w:left w:val="none" w:sz="0" w:space="0" w:color="auto"/>
            <w:bottom w:val="none" w:sz="0" w:space="0" w:color="auto"/>
            <w:right w:val="none" w:sz="0" w:space="0" w:color="auto"/>
          </w:divBdr>
        </w:div>
        <w:div w:id="1310137317">
          <w:marLeft w:val="0"/>
          <w:marRight w:val="0"/>
          <w:marTop w:val="0"/>
          <w:marBottom w:val="0"/>
          <w:divBdr>
            <w:top w:val="none" w:sz="0" w:space="0" w:color="auto"/>
            <w:left w:val="none" w:sz="0" w:space="0" w:color="auto"/>
            <w:bottom w:val="none" w:sz="0" w:space="0" w:color="auto"/>
            <w:right w:val="none" w:sz="0" w:space="0" w:color="auto"/>
          </w:divBdr>
        </w:div>
        <w:div w:id="528571848">
          <w:marLeft w:val="0"/>
          <w:marRight w:val="0"/>
          <w:marTop w:val="0"/>
          <w:marBottom w:val="0"/>
          <w:divBdr>
            <w:top w:val="none" w:sz="0" w:space="0" w:color="auto"/>
            <w:left w:val="none" w:sz="0" w:space="0" w:color="auto"/>
            <w:bottom w:val="none" w:sz="0" w:space="0" w:color="auto"/>
            <w:right w:val="none" w:sz="0" w:space="0" w:color="auto"/>
          </w:divBdr>
        </w:div>
        <w:div w:id="1540509841">
          <w:marLeft w:val="0"/>
          <w:marRight w:val="0"/>
          <w:marTop w:val="0"/>
          <w:marBottom w:val="0"/>
          <w:divBdr>
            <w:top w:val="none" w:sz="0" w:space="0" w:color="auto"/>
            <w:left w:val="none" w:sz="0" w:space="0" w:color="auto"/>
            <w:bottom w:val="none" w:sz="0" w:space="0" w:color="auto"/>
            <w:right w:val="none" w:sz="0" w:space="0" w:color="auto"/>
          </w:divBdr>
        </w:div>
        <w:div w:id="1760714040">
          <w:marLeft w:val="0"/>
          <w:marRight w:val="0"/>
          <w:marTop w:val="0"/>
          <w:marBottom w:val="0"/>
          <w:divBdr>
            <w:top w:val="none" w:sz="0" w:space="0" w:color="auto"/>
            <w:left w:val="none" w:sz="0" w:space="0" w:color="auto"/>
            <w:bottom w:val="none" w:sz="0" w:space="0" w:color="auto"/>
            <w:right w:val="none" w:sz="0" w:space="0" w:color="auto"/>
          </w:divBdr>
        </w:div>
        <w:div w:id="1505247393">
          <w:marLeft w:val="0"/>
          <w:marRight w:val="0"/>
          <w:marTop w:val="0"/>
          <w:marBottom w:val="0"/>
          <w:divBdr>
            <w:top w:val="none" w:sz="0" w:space="0" w:color="auto"/>
            <w:left w:val="none" w:sz="0" w:space="0" w:color="auto"/>
            <w:bottom w:val="none" w:sz="0" w:space="0" w:color="auto"/>
            <w:right w:val="none" w:sz="0" w:space="0" w:color="auto"/>
          </w:divBdr>
        </w:div>
        <w:div w:id="115756521">
          <w:marLeft w:val="0"/>
          <w:marRight w:val="0"/>
          <w:marTop w:val="0"/>
          <w:marBottom w:val="0"/>
          <w:divBdr>
            <w:top w:val="none" w:sz="0" w:space="0" w:color="auto"/>
            <w:left w:val="none" w:sz="0" w:space="0" w:color="auto"/>
            <w:bottom w:val="none" w:sz="0" w:space="0" w:color="auto"/>
            <w:right w:val="none" w:sz="0" w:space="0" w:color="auto"/>
          </w:divBdr>
        </w:div>
        <w:div w:id="2009601048">
          <w:marLeft w:val="0"/>
          <w:marRight w:val="0"/>
          <w:marTop w:val="0"/>
          <w:marBottom w:val="0"/>
          <w:divBdr>
            <w:top w:val="none" w:sz="0" w:space="0" w:color="auto"/>
            <w:left w:val="none" w:sz="0" w:space="0" w:color="auto"/>
            <w:bottom w:val="none" w:sz="0" w:space="0" w:color="auto"/>
            <w:right w:val="none" w:sz="0" w:space="0" w:color="auto"/>
          </w:divBdr>
        </w:div>
        <w:div w:id="1528523886">
          <w:marLeft w:val="0"/>
          <w:marRight w:val="0"/>
          <w:marTop w:val="0"/>
          <w:marBottom w:val="0"/>
          <w:divBdr>
            <w:top w:val="none" w:sz="0" w:space="0" w:color="auto"/>
            <w:left w:val="none" w:sz="0" w:space="0" w:color="auto"/>
            <w:bottom w:val="none" w:sz="0" w:space="0" w:color="auto"/>
            <w:right w:val="none" w:sz="0" w:space="0" w:color="auto"/>
          </w:divBdr>
        </w:div>
        <w:div w:id="1399942423">
          <w:marLeft w:val="0"/>
          <w:marRight w:val="0"/>
          <w:marTop w:val="0"/>
          <w:marBottom w:val="0"/>
          <w:divBdr>
            <w:top w:val="none" w:sz="0" w:space="0" w:color="auto"/>
            <w:left w:val="none" w:sz="0" w:space="0" w:color="auto"/>
            <w:bottom w:val="none" w:sz="0" w:space="0" w:color="auto"/>
            <w:right w:val="none" w:sz="0" w:space="0" w:color="auto"/>
          </w:divBdr>
        </w:div>
        <w:div w:id="840464807">
          <w:marLeft w:val="0"/>
          <w:marRight w:val="0"/>
          <w:marTop w:val="0"/>
          <w:marBottom w:val="0"/>
          <w:divBdr>
            <w:top w:val="none" w:sz="0" w:space="0" w:color="auto"/>
            <w:left w:val="none" w:sz="0" w:space="0" w:color="auto"/>
            <w:bottom w:val="none" w:sz="0" w:space="0" w:color="auto"/>
            <w:right w:val="none" w:sz="0" w:space="0" w:color="auto"/>
          </w:divBdr>
        </w:div>
        <w:div w:id="738557241">
          <w:marLeft w:val="0"/>
          <w:marRight w:val="0"/>
          <w:marTop w:val="0"/>
          <w:marBottom w:val="0"/>
          <w:divBdr>
            <w:top w:val="none" w:sz="0" w:space="0" w:color="auto"/>
            <w:left w:val="none" w:sz="0" w:space="0" w:color="auto"/>
            <w:bottom w:val="none" w:sz="0" w:space="0" w:color="auto"/>
            <w:right w:val="none" w:sz="0" w:space="0" w:color="auto"/>
          </w:divBdr>
        </w:div>
        <w:div w:id="350765457">
          <w:marLeft w:val="0"/>
          <w:marRight w:val="0"/>
          <w:marTop w:val="0"/>
          <w:marBottom w:val="0"/>
          <w:divBdr>
            <w:top w:val="none" w:sz="0" w:space="0" w:color="auto"/>
            <w:left w:val="none" w:sz="0" w:space="0" w:color="auto"/>
            <w:bottom w:val="none" w:sz="0" w:space="0" w:color="auto"/>
            <w:right w:val="none" w:sz="0" w:space="0" w:color="auto"/>
          </w:divBdr>
        </w:div>
        <w:div w:id="2028677367">
          <w:marLeft w:val="0"/>
          <w:marRight w:val="0"/>
          <w:marTop w:val="0"/>
          <w:marBottom w:val="0"/>
          <w:divBdr>
            <w:top w:val="none" w:sz="0" w:space="0" w:color="auto"/>
            <w:left w:val="none" w:sz="0" w:space="0" w:color="auto"/>
            <w:bottom w:val="none" w:sz="0" w:space="0" w:color="auto"/>
            <w:right w:val="none" w:sz="0" w:space="0" w:color="auto"/>
          </w:divBdr>
        </w:div>
        <w:div w:id="793133401">
          <w:marLeft w:val="0"/>
          <w:marRight w:val="0"/>
          <w:marTop w:val="0"/>
          <w:marBottom w:val="0"/>
          <w:divBdr>
            <w:top w:val="none" w:sz="0" w:space="0" w:color="auto"/>
            <w:left w:val="none" w:sz="0" w:space="0" w:color="auto"/>
            <w:bottom w:val="none" w:sz="0" w:space="0" w:color="auto"/>
            <w:right w:val="none" w:sz="0" w:space="0" w:color="auto"/>
          </w:divBdr>
        </w:div>
        <w:div w:id="283272719">
          <w:marLeft w:val="0"/>
          <w:marRight w:val="0"/>
          <w:marTop w:val="0"/>
          <w:marBottom w:val="0"/>
          <w:divBdr>
            <w:top w:val="none" w:sz="0" w:space="0" w:color="auto"/>
            <w:left w:val="none" w:sz="0" w:space="0" w:color="auto"/>
            <w:bottom w:val="none" w:sz="0" w:space="0" w:color="auto"/>
            <w:right w:val="none" w:sz="0" w:space="0" w:color="auto"/>
          </w:divBdr>
        </w:div>
        <w:div w:id="1866015182">
          <w:marLeft w:val="0"/>
          <w:marRight w:val="0"/>
          <w:marTop w:val="0"/>
          <w:marBottom w:val="0"/>
          <w:divBdr>
            <w:top w:val="none" w:sz="0" w:space="0" w:color="auto"/>
            <w:left w:val="none" w:sz="0" w:space="0" w:color="auto"/>
            <w:bottom w:val="none" w:sz="0" w:space="0" w:color="auto"/>
            <w:right w:val="none" w:sz="0" w:space="0" w:color="auto"/>
          </w:divBdr>
        </w:div>
        <w:div w:id="1723095638">
          <w:marLeft w:val="0"/>
          <w:marRight w:val="0"/>
          <w:marTop w:val="0"/>
          <w:marBottom w:val="0"/>
          <w:divBdr>
            <w:top w:val="none" w:sz="0" w:space="0" w:color="auto"/>
            <w:left w:val="none" w:sz="0" w:space="0" w:color="auto"/>
            <w:bottom w:val="none" w:sz="0" w:space="0" w:color="auto"/>
            <w:right w:val="none" w:sz="0" w:space="0" w:color="auto"/>
          </w:divBdr>
        </w:div>
        <w:div w:id="743725478">
          <w:marLeft w:val="0"/>
          <w:marRight w:val="0"/>
          <w:marTop w:val="0"/>
          <w:marBottom w:val="0"/>
          <w:divBdr>
            <w:top w:val="none" w:sz="0" w:space="0" w:color="auto"/>
            <w:left w:val="none" w:sz="0" w:space="0" w:color="auto"/>
            <w:bottom w:val="none" w:sz="0" w:space="0" w:color="auto"/>
            <w:right w:val="none" w:sz="0" w:space="0" w:color="auto"/>
          </w:divBdr>
        </w:div>
        <w:div w:id="1518471293">
          <w:marLeft w:val="0"/>
          <w:marRight w:val="0"/>
          <w:marTop w:val="0"/>
          <w:marBottom w:val="0"/>
          <w:divBdr>
            <w:top w:val="none" w:sz="0" w:space="0" w:color="auto"/>
            <w:left w:val="none" w:sz="0" w:space="0" w:color="auto"/>
            <w:bottom w:val="none" w:sz="0" w:space="0" w:color="auto"/>
            <w:right w:val="none" w:sz="0" w:space="0" w:color="auto"/>
          </w:divBdr>
        </w:div>
      </w:divsChild>
    </w:div>
    <w:div w:id="769202266">
      <w:bodyDiv w:val="1"/>
      <w:marLeft w:val="0"/>
      <w:marRight w:val="0"/>
      <w:marTop w:val="0"/>
      <w:marBottom w:val="0"/>
      <w:divBdr>
        <w:top w:val="none" w:sz="0" w:space="0" w:color="auto"/>
        <w:left w:val="none" w:sz="0" w:space="0" w:color="auto"/>
        <w:bottom w:val="none" w:sz="0" w:space="0" w:color="auto"/>
        <w:right w:val="none" w:sz="0" w:space="0" w:color="auto"/>
      </w:divBdr>
      <w:divsChild>
        <w:div w:id="1195574854">
          <w:marLeft w:val="0"/>
          <w:marRight w:val="0"/>
          <w:marTop w:val="0"/>
          <w:marBottom w:val="0"/>
          <w:divBdr>
            <w:top w:val="none" w:sz="0" w:space="0" w:color="auto"/>
            <w:left w:val="none" w:sz="0" w:space="0" w:color="auto"/>
            <w:bottom w:val="none" w:sz="0" w:space="0" w:color="auto"/>
            <w:right w:val="none" w:sz="0" w:space="0" w:color="auto"/>
          </w:divBdr>
          <w:divsChild>
            <w:div w:id="1971933238">
              <w:marLeft w:val="0"/>
              <w:marRight w:val="0"/>
              <w:marTop w:val="0"/>
              <w:marBottom w:val="0"/>
              <w:divBdr>
                <w:top w:val="none" w:sz="0" w:space="0" w:color="auto"/>
                <w:left w:val="none" w:sz="0" w:space="0" w:color="auto"/>
                <w:bottom w:val="none" w:sz="0" w:space="0" w:color="auto"/>
                <w:right w:val="none" w:sz="0" w:space="0" w:color="auto"/>
              </w:divBdr>
              <w:divsChild>
                <w:div w:id="158579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597429">
      <w:bodyDiv w:val="1"/>
      <w:marLeft w:val="0"/>
      <w:marRight w:val="0"/>
      <w:marTop w:val="0"/>
      <w:marBottom w:val="0"/>
      <w:divBdr>
        <w:top w:val="none" w:sz="0" w:space="0" w:color="auto"/>
        <w:left w:val="none" w:sz="0" w:space="0" w:color="auto"/>
        <w:bottom w:val="none" w:sz="0" w:space="0" w:color="auto"/>
        <w:right w:val="none" w:sz="0" w:space="0" w:color="auto"/>
      </w:divBdr>
      <w:divsChild>
        <w:div w:id="2098676068">
          <w:marLeft w:val="0"/>
          <w:marRight w:val="0"/>
          <w:marTop w:val="0"/>
          <w:marBottom w:val="0"/>
          <w:divBdr>
            <w:top w:val="none" w:sz="0" w:space="0" w:color="auto"/>
            <w:left w:val="none" w:sz="0" w:space="0" w:color="auto"/>
            <w:bottom w:val="none" w:sz="0" w:space="0" w:color="auto"/>
            <w:right w:val="none" w:sz="0" w:space="0" w:color="auto"/>
          </w:divBdr>
        </w:div>
        <w:div w:id="973370047">
          <w:marLeft w:val="0"/>
          <w:marRight w:val="0"/>
          <w:marTop w:val="0"/>
          <w:marBottom w:val="0"/>
          <w:divBdr>
            <w:top w:val="none" w:sz="0" w:space="0" w:color="auto"/>
            <w:left w:val="none" w:sz="0" w:space="0" w:color="auto"/>
            <w:bottom w:val="none" w:sz="0" w:space="0" w:color="auto"/>
            <w:right w:val="none" w:sz="0" w:space="0" w:color="auto"/>
          </w:divBdr>
        </w:div>
        <w:div w:id="940188155">
          <w:marLeft w:val="0"/>
          <w:marRight w:val="0"/>
          <w:marTop w:val="0"/>
          <w:marBottom w:val="0"/>
          <w:divBdr>
            <w:top w:val="none" w:sz="0" w:space="0" w:color="auto"/>
            <w:left w:val="none" w:sz="0" w:space="0" w:color="auto"/>
            <w:bottom w:val="none" w:sz="0" w:space="0" w:color="auto"/>
            <w:right w:val="none" w:sz="0" w:space="0" w:color="auto"/>
          </w:divBdr>
        </w:div>
        <w:div w:id="694112635">
          <w:marLeft w:val="0"/>
          <w:marRight w:val="0"/>
          <w:marTop w:val="0"/>
          <w:marBottom w:val="0"/>
          <w:divBdr>
            <w:top w:val="none" w:sz="0" w:space="0" w:color="auto"/>
            <w:left w:val="none" w:sz="0" w:space="0" w:color="auto"/>
            <w:bottom w:val="none" w:sz="0" w:space="0" w:color="auto"/>
            <w:right w:val="none" w:sz="0" w:space="0" w:color="auto"/>
          </w:divBdr>
        </w:div>
        <w:div w:id="1924103070">
          <w:marLeft w:val="0"/>
          <w:marRight w:val="0"/>
          <w:marTop w:val="0"/>
          <w:marBottom w:val="0"/>
          <w:divBdr>
            <w:top w:val="none" w:sz="0" w:space="0" w:color="auto"/>
            <w:left w:val="none" w:sz="0" w:space="0" w:color="auto"/>
            <w:bottom w:val="none" w:sz="0" w:space="0" w:color="auto"/>
            <w:right w:val="none" w:sz="0" w:space="0" w:color="auto"/>
          </w:divBdr>
        </w:div>
        <w:div w:id="404109836">
          <w:marLeft w:val="0"/>
          <w:marRight w:val="0"/>
          <w:marTop w:val="0"/>
          <w:marBottom w:val="0"/>
          <w:divBdr>
            <w:top w:val="none" w:sz="0" w:space="0" w:color="auto"/>
            <w:left w:val="none" w:sz="0" w:space="0" w:color="auto"/>
            <w:bottom w:val="none" w:sz="0" w:space="0" w:color="auto"/>
            <w:right w:val="none" w:sz="0" w:space="0" w:color="auto"/>
          </w:divBdr>
        </w:div>
        <w:div w:id="1687706723">
          <w:marLeft w:val="0"/>
          <w:marRight w:val="0"/>
          <w:marTop w:val="0"/>
          <w:marBottom w:val="0"/>
          <w:divBdr>
            <w:top w:val="none" w:sz="0" w:space="0" w:color="auto"/>
            <w:left w:val="none" w:sz="0" w:space="0" w:color="auto"/>
            <w:bottom w:val="none" w:sz="0" w:space="0" w:color="auto"/>
            <w:right w:val="none" w:sz="0" w:space="0" w:color="auto"/>
          </w:divBdr>
        </w:div>
        <w:div w:id="1947883217">
          <w:marLeft w:val="0"/>
          <w:marRight w:val="0"/>
          <w:marTop w:val="0"/>
          <w:marBottom w:val="0"/>
          <w:divBdr>
            <w:top w:val="none" w:sz="0" w:space="0" w:color="auto"/>
            <w:left w:val="none" w:sz="0" w:space="0" w:color="auto"/>
            <w:bottom w:val="none" w:sz="0" w:space="0" w:color="auto"/>
            <w:right w:val="none" w:sz="0" w:space="0" w:color="auto"/>
          </w:divBdr>
        </w:div>
        <w:div w:id="940836243">
          <w:marLeft w:val="0"/>
          <w:marRight w:val="0"/>
          <w:marTop w:val="0"/>
          <w:marBottom w:val="0"/>
          <w:divBdr>
            <w:top w:val="none" w:sz="0" w:space="0" w:color="auto"/>
            <w:left w:val="none" w:sz="0" w:space="0" w:color="auto"/>
            <w:bottom w:val="none" w:sz="0" w:space="0" w:color="auto"/>
            <w:right w:val="none" w:sz="0" w:space="0" w:color="auto"/>
          </w:divBdr>
        </w:div>
        <w:div w:id="1942179177">
          <w:marLeft w:val="0"/>
          <w:marRight w:val="0"/>
          <w:marTop w:val="0"/>
          <w:marBottom w:val="0"/>
          <w:divBdr>
            <w:top w:val="none" w:sz="0" w:space="0" w:color="auto"/>
            <w:left w:val="none" w:sz="0" w:space="0" w:color="auto"/>
            <w:bottom w:val="none" w:sz="0" w:space="0" w:color="auto"/>
            <w:right w:val="none" w:sz="0" w:space="0" w:color="auto"/>
          </w:divBdr>
        </w:div>
        <w:div w:id="1336611630">
          <w:marLeft w:val="0"/>
          <w:marRight w:val="0"/>
          <w:marTop w:val="0"/>
          <w:marBottom w:val="0"/>
          <w:divBdr>
            <w:top w:val="none" w:sz="0" w:space="0" w:color="auto"/>
            <w:left w:val="none" w:sz="0" w:space="0" w:color="auto"/>
            <w:bottom w:val="none" w:sz="0" w:space="0" w:color="auto"/>
            <w:right w:val="none" w:sz="0" w:space="0" w:color="auto"/>
          </w:divBdr>
        </w:div>
        <w:div w:id="1374698604">
          <w:marLeft w:val="0"/>
          <w:marRight w:val="0"/>
          <w:marTop w:val="0"/>
          <w:marBottom w:val="0"/>
          <w:divBdr>
            <w:top w:val="none" w:sz="0" w:space="0" w:color="auto"/>
            <w:left w:val="none" w:sz="0" w:space="0" w:color="auto"/>
            <w:bottom w:val="none" w:sz="0" w:space="0" w:color="auto"/>
            <w:right w:val="none" w:sz="0" w:space="0" w:color="auto"/>
          </w:divBdr>
        </w:div>
        <w:div w:id="625620982">
          <w:marLeft w:val="0"/>
          <w:marRight w:val="0"/>
          <w:marTop w:val="0"/>
          <w:marBottom w:val="0"/>
          <w:divBdr>
            <w:top w:val="none" w:sz="0" w:space="0" w:color="auto"/>
            <w:left w:val="none" w:sz="0" w:space="0" w:color="auto"/>
            <w:bottom w:val="none" w:sz="0" w:space="0" w:color="auto"/>
            <w:right w:val="none" w:sz="0" w:space="0" w:color="auto"/>
          </w:divBdr>
        </w:div>
        <w:div w:id="2012826847">
          <w:marLeft w:val="0"/>
          <w:marRight w:val="0"/>
          <w:marTop w:val="0"/>
          <w:marBottom w:val="0"/>
          <w:divBdr>
            <w:top w:val="none" w:sz="0" w:space="0" w:color="auto"/>
            <w:left w:val="none" w:sz="0" w:space="0" w:color="auto"/>
            <w:bottom w:val="none" w:sz="0" w:space="0" w:color="auto"/>
            <w:right w:val="none" w:sz="0" w:space="0" w:color="auto"/>
          </w:divBdr>
        </w:div>
        <w:div w:id="652757725">
          <w:marLeft w:val="0"/>
          <w:marRight w:val="0"/>
          <w:marTop w:val="0"/>
          <w:marBottom w:val="0"/>
          <w:divBdr>
            <w:top w:val="none" w:sz="0" w:space="0" w:color="auto"/>
            <w:left w:val="none" w:sz="0" w:space="0" w:color="auto"/>
            <w:bottom w:val="none" w:sz="0" w:space="0" w:color="auto"/>
            <w:right w:val="none" w:sz="0" w:space="0" w:color="auto"/>
          </w:divBdr>
        </w:div>
        <w:div w:id="812529537">
          <w:marLeft w:val="0"/>
          <w:marRight w:val="0"/>
          <w:marTop w:val="0"/>
          <w:marBottom w:val="0"/>
          <w:divBdr>
            <w:top w:val="none" w:sz="0" w:space="0" w:color="auto"/>
            <w:left w:val="none" w:sz="0" w:space="0" w:color="auto"/>
            <w:bottom w:val="none" w:sz="0" w:space="0" w:color="auto"/>
            <w:right w:val="none" w:sz="0" w:space="0" w:color="auto"/>
          </w:divBdr>
        </w:div>
        <w:div w:id="1990863502">
          <w:marLeft w:val="0"/>
          <w:marRight w:val="0"/>
          <w:marTop w:val="0"/>
          <w:marBottom w:val="0"/>
          <w:divBdr>
            <w:top w:val="none" w:sz="0" w:space="0" w:color="auto"/>
            <w:left w:val="none" w:sz="0" w:space="0" w:color="auto"/>
            <w:bottom w:val="none" w:sz="0" w:space="0" w:color="auto"/>
            <w:right w:val="none" w:sz="0" w:space="0" w:color="auto"/>
          </w:divBdr>
        </w:div>
        <w:div w:id="814686269">
          <w:marLeft w:val="0"/>
          <w:marRight w:val="0"/>
          <w:marTop w:val="0"/>
          <w:marBottom w:val="0"/>
          <w:divBdr>
            <w:top w:val="none" w:sz="0" w:space="0" w:color="auto"/>
            <w:left w:val="none" w:sz="0" w:space="0" w:color="auto"/>
            <w:bottom w:val="none" w:sz="0" w:space="0" w:color="auto"/>
            <w:right w:val="none" w:sz="0" w:space="0" w:color="auto"/>
          </w:divBdr>
        </w:div>
        <w:div w:id="1346245585">
          <w:marLeft w:val="0"/>
          <w:marRight w:val="0"/>
          <w:marTop w:val="0"/>
          <w:marBottom w:val="0"/>
          <w:divBdr>
            <w:top w:val="none" w:sz="0" w:space="0" w:color="auto"/>
            <w:left w:val="none" w:sz="0" w:space="0" w:color="auto"/>
            <w:bottom w:val="none" w:sz="0" w:space="0" w:color="auto"/>
            <w:right w:val="none" w:sz="0" w:space="0" w:color="auto"/>
          </w:divBdr>
        </w:div>
        <w:div w:id="1097597150">
          <w:marLeft w:val="0"/>
          <w:marRight w:val="0"/>
          <w:marTop w:val="0"/>
          <w:marBottom w:val="0"/>
          <w:divBdr>
            <w:top w:val="none" w:sz="0" w:space="0" w:color="auto"/>
            <w:left w:val="none" w:sz="0" w:space="0" w:color="auto"/>
            <w:bottom w:val="none" w:sz="0" w:space="0" w:color="auto"/>
            <w:right w:val="none" w:sz="0" w:space="0" w:color="auto"/>
          </w:divBdr>
        </w:div>
        <w:div w:id="1566716491">
          <w:marLeft w:val="0"/>
          <w:marRight w:val="0"/>
          <w:marTop w:val="0"/>
          <w:marBottom w:val="0"/>
          <w:divBdr>
            <w:top w:val="none" w:sz="0" w:space="0" w:color="auto"/>
            <w:left w:val="none" w:sz="0" w:space="0" w:color="auto"/>
            <w:bottom w:val="none" w:sz="0" w:space="0" w:color="auto"/>
            <w:right w:val="none" w:sz="0" w:space="0" w:color="auto"/>
          </w:divBdr>
        </w:div>
        <w:div w:id="1863932607">
          <w:marLeft w:val="0"/>
          <w:marRight w:val="0"/>
          <w:marTop w:val="0"/>
          <w:marBottom w:val="0"/>
          <w:divBdr>
            <w:top w:val="none" w:sz="0" w:space="0" w:color="auto"/>
            <w:left w:val="none" w:sz="0" w:space="0" w:color="auto"/>
            <w:bottom w:val="none" w:sz="0" w:space="0" w:color="auto"/>
            <w:right w:val="none" w:sz="0" w:space="0" w:color="auto"/>
          </w:divBdr>
        </w:div>
        <w:div w:id="1949655755">
          <w:marLeft w:val="0"/>
          <w:marRight w:val="0"/>
          <w:marTop w:val="0"/>
          <w:marBottom w:val="0"/>
          <w:divBdr>
            <w:top w:val="none" w:sz="0" w:space="0" w:color="auto"/>
            <w:left w:val="none" w:sz="0" w:space="0" w:color="auto"/>
            <w:bottom w:val="none" w:sz="0" w:space="0" w:color="auto"/>
            <w:right w:val="none" w:sz="0" w:space="0" w:color="auto"/>
          </w:divBdr>
        </w:div>
        <w:div w:id="766853277">
          <w:marLeft w:val="0"/>
          <w:marRight w:val="0"/>
          <w:marTop w:val="0"/>
          <w:marBottom w:val="0"/>
          <w:divBdr>
            <w:top w:val="none" w:sz="0" w:space="0" w:color="auto"/>
            <w:left w:val="none" w:sz="0" w:space="0" w:color="auto"/>
            <w:bottom w:val="none" w:sz="0" w:space="0" w:color="auto"/>
            <w:right w:val="none" w:sz="0" w:space="0" w:color="auto"/>
          </w:divBdr>
        </w:div>
        <w:div w:id="1441147155">
          <w:marLeft w:val="0"/>
          <w:marRight w:val="0"/>
          <w:marTop w:val="0"/>
          <w:marBottom w:val="0"/>
          <w:divBdr>
            <w:top w:val="none" w:sz="0" w:space="0" w:color="auto"/>
            <w:left w:val="none" w:sz="0" w:space="0" w:color="auto"/>
            <w:bottom w:val="none" w:sz="0" w:space="0" w:color="auto"/>
            <w:right w:val="none" w:sz="0" w:space="0" w:color="auto"/>
          </w:divBdr>
        </w:div>
        <w:div w:id="1210917071">
          <w:marLeft w:val="0"/>
          <w:marRight w:val="0"/>
          <w:marTop w:val="0"/>
          <w:marBottom w:val="0"/>
          <w:divBdr>
            <w:top w:val="none" w:sz="0" w:space="0" w:color="auto"/>
            <w:left w:val="none" w:sz="0" w:space="0" w:color="auto"/>
            <w:bottom w:val="none" w:sz="0" w:space="0" w:color="auto"/>
            <w:right w:val="none" w:sz="0" w:space="0" w:color="auto"/>
          </w:divBdr>
        </w:div>
        <w:div w:id="659384388">
          <w:marLeft w:val="0"/>
          <w:marRight w:val="0"/>
          <w:marTop w:val="0"/>
          <w:marBottom w:val="0"/>
          <w:divBdr>
            <w:top w:val="none" w:sz="0" w:space="0" w:color="auto"/>
            <w:left w:val="none" w:sz="0" w:space="0" w:color="auto"/>
            <w:bottom w:val="none" w:sz="0" w:space="0" w:color="auto"/>
            <w:right w:val="none" w:sz="0" w:space="0" w:color="auto"/>
          </w:divBdr>
        </w:div>
        <w:div w:id="462819089">
          <w:marLeft w:val="0"/>
          <w:marRight w:val="0"/>
          <w:marTop w:val="0"/>
          <w:marBottom w:val="0"/>
          <w:divBdr>
            <w:top w:val="none" w:sz="0" w:space="0" w:color="auto"/>
            <w:left w:val="none" w:sz="0" w:space="0" w:color="auto"/>
            <w:bottom w:val="none" w:sz="0" w:space="0" w:color="auto"/>
            <w:right w:val="none" w:sz="0" w:space="0" w:color="auto"/>
          </w:divBdr>
        </w:div>
        <w:div w:id="169176420">
          <w:marLeft w:val="0"/>
          <w:marRight w:val="0"/>
          <w:marTop w:val="0"/>
          <w:marBottom w:val="0"/>
          <w:divBdr>
            <w:top w:val="none" w:sz="0" w:space="0" w:color="auto"/>
            <w:left w:val="none" w:sz="0" w:space="0" w:color="auto"/>
            <w:bottom w:val="none" w:sz="0" w:space="0" w:color="auto"/>
            <w:right w:val="none" w:sz="0" w:space="0" w:color="auto"/>
          </w:divBdr>
        </w:div>
        <w:div w:id="759911844">
          <w:marLeft w:val="0"/>
          <w:marRight w:val="0"/>
          <w:marTop w:val="0"/>
          <w:marBottom w:val="0"/>
          <w:divBdr>
            <w:top w:val="none" w:sz="0" w:space="0" w:color="auto"/>
            <w:left w:val="none" w:sz="0" w:space="0" w:color="auto"/>
            <w:bottom w:val="none" w:sz="0" w:space="0" w:color="auto"/>
            <w:right w:val="none" w:sz="0" w:space="0" w:color="auto"/>
          </w:divBdr>
        </w:div>
        <w:div w:id="593169096">
          <w:marLeft w:val="0"/>
          <w:marRight w:val="0"/>
          <w:marTop w:val="0"/>
          <w:marBottom w:val="0"/>
          <w:divBdr>
            <w:top w:val="none" w:sz="0" w:space="0" w:color="auto"/>
            <w:left w:val="none" w:sz="0" w:space="0" w:color="auto"/>
            <w:bottom w:val="none" w:sz="0" w:space="0" w:color="auto"/>
            <w:right w:val="none" w:sz="0" w:space="0" w:color="auto"/>
          </w:divBdr>
        </w:div>
        <w:div w:id="570582359">
          <w:marLeft w:val="0"/>
          <w:marRight w:val="0"/>
          <w:marTop w:val="0"/>
          <w:marBottom w:val="0"/>
          <w:divBdr>
            <w:top w:val="none" w:sz="0" w:space="0" w:color="auto"/>
            <w:left w:val="none" w:sz="0" w:space="0" w:color="auto"/>
            <w:bottom w:val="none" w:sz="0" w:space="0" w:color="auto"/>
            <w:right w:val="none" w:sz="0" w:space="0" w:color="auto"/>
          </w:divBdr>
        </w:div>
        <w:div w:id="1489977083">
          <w:marLeft w:val="0"/>
          <w:marRight w:val="0"/>
          <w:marTop w:val="0"/>
          <w:marBottom w:val="0"/>
          <w:divBdr>
            <w:top w:val="none" w:sz="0" w:space="0" w:color="auto"/>
            <w:left w:val="none" w:sz="0" w:space="0" w:color="auto"/>
            <w:bottom w:val="none" w:sz="0" w:space="0" w:color="auto"/>
            <w:right w:val="none" w:sz="0" w:space="0" w:color="auto"/>
          </w:divBdr>
        </w:div>
        <w:div w:id="797722325">
          <w:marLeft w:val="0"/>
          <w:marRight w:val="0"/>
          <w:marTop w:val="0"/>
          <w:marBottom w:val="0"/>
          <w:divBdr>
            <w:top w:val="none" w:sz="0" w:space="0" w:color="auto"/>
            <w:left w:val="none" w:sz="0" w:space="0" w:color="auto"/>
            <w:bottom w:val="none" w:sz="0" w:space="0" w:color="auto"/>
            <w:right w:val="none" w:sz="0" w:space="0" w:color="auto"/>
          </w:divBdr>
        </w:div>
        <w:div w:id="53044083">
          <w:marLeft w:val="0"/>
          <w:marRight w:val="0"/>
          <w:marTop w:val="0"/>
          <w:marBottom w:val="0"/>
          <w:divBdr>
            <w:top w:val="none" w:sz="0" w:space="0" w:color="auto"/>
            <w:left w:val="none" w:sz="0" w:space="0" w:color="auto"/>
            <w:bottom w:val="none" w:sz="0" w:space="0" w:color="auto"/>
            <w:right w:val="none" w:sz="0" w:space="0" w:color="auto"/>
          </w:divBdr>
        </w:div>
        <w:div w:id="1593317487">
          <w:marLeft w:val="0"/>
          <w:marRight w:val="0"/>
          <w:marTop w:val="0"/>
          <w:marBottom w:val="0"/>
          <w:divBdr>
            <w:top w:val="none" w:sz="0" w:space="0" w:color="auto"/>
            <w:left w:val="none" w:sz="0" w:space="0" w:color="auto"/>
            <w:bottom w:val="none" w:sz="0" w:space="0" w:color="auto"/>
            <w:right w:val="none" w:sz="0" w:space="0" w:color="auto"/>
          </w:divBdr>
        </w:div>
        <w:div w:id="1887254297">
          <w:marLeft w:val="0"/>
          <w:marRight w:val="0"/>
          <w:marTop w:val="0"/>
          <w:marBottom w:val="0"/>
          <w:divBdr>
            <w:top w:val="none" w:sz="0" w:space="0" w:color="auto"/>
            <w:left w:val="none" w:sz="0" w:space="0" w:color="auto"/>
            <w:bottom w:val="none" w:sz="0" w:space="0" w:color="auto"/>
            <w:right w:val="none" w:sz="0" w:space="0" w:color="auto"/>
          </w:divBdr>
        </w:div>
        <w:div w:id="1682313344">
          <w:marLeft w:val="0"/>
          <w:marRight w:val="0"/>
          <w:marTop w:val="0"/>
          <w:marBottom w:val="0"/>
          <w:divBdr>
            <w:top w:val="none" w:sz="0" w:space="0" w:color="auto"/>
            <w:left w:val="none" w:sz="0" w:space="0" w:color="auto"/>
            <w:bottom w:val="none" w:sz="0" w:space="0" w:color="auto"/>
            <w:right w:val="none" w:sz="0" w:space="0" w:color="auto"/>
          </w:divBdr>
        </w:div>
        <w:div w:id="129128454">
          <w:marLeft w:val="0"/>
          <w:marRight w:val="0"/>
          <w:marTop w:val="0"/>
          <w:marBottom w:val="0"/>
          <w:divBdr>
            <w:top w:val="none" w:sz="0" w:space="0" w:color="auto"/>
            <w:left w:val="none" w:sz="0" w:space="0" w:color="auto"/>
            <w:bottom w:val="none" w:sz="0" w:space="0" w:color="auto"/>
            <w:right w:val="none" w:sz="0" w:space="0" w:color="auto"/>
          </w:divBdr>
        </w:div>
        <w:div w:id="2129470125">
          <w:marLeft w:val="0"/>
          <w:marRight w:val="0"/>
          <w:marTop w:val="0"/>
          <w:marBottom w:val="0"/>
          <w:divBdr>
            <w:top w:val="none" w:sz="0" w:space="0" w:color="auto"/>
            <w:left w:val="none" w:sz="0" w:space="0" w:color="auto"/>
            <w:bottom w:val="none" w:sz="0" w:space="0" w:color="auto"/>
            <w:right w:val="none" w:sz="0" w:space="0" w:color="auto"/>
          </w:divBdr>
        </w:div>
        <w:div w:id="1219976780">
          <w:marLeft w:val="0"/>
          <w:marRight w:val="0"/>
          <w:marTop w:val="0"/>
          <w:marBottom w:val="0"/>
          <w:divBdr>
            <w:top w:val="none" w:sz="0" w:space="0" w:color="auto"/>
            <w:left w:val="none" w:sz="0" w:space="0" w:color="auto"/>
            <w:bottom w:val="none" w:sz="0" w:space="0" w:color="auto"/>
            <w:right w:val="none" w:sz="0" w:space="0" w:color="auto"/>
          </w:divBdr>
        </w:div>
        <w:div w:id="937180731">
          <w:marLeft w:val="0"/>
          <w:marRight w:val="0"/>
          <w:marTop w:val="0"/>
          <w:marBottom w:val="0"/>
          <w:divBdr>
            <w:top w:val="none" w:sz="0" w:space="0" w:color="auto"/>
            <w:left w:val="none" w:sz="0" w:space="0" w:color="auto"/>
            <w:bottom w:val="none" w:sz="0" w:space="0" w:color="auto"/>
            <w:right w:val="none" w:sz="0" w:space="0" w:color="auto"/>
          </w:divBdr>
        </w:div>
        <w:div w:id="147213826">
          <w:marLeft w:val="0"/>
          <w:marRight w:val="0"/>
          <w:marTop w:val="0"/>
          <w:marBottom w:val="0"/>
          <w:divBdr>
            <w:top w:val="none" w:sz="0" w:space="0" w:color="auto"/>
            <w:left w:val="none" w:sz="0" w:space="0" w:color="auto"/>
            <w:bottom w:val="none" w:sz="0" w:space="0" w:color="auto"/>
            <w:right w:val="none" w:sz="0" w:space="0" w:color="auto"/>
          </w:divBdr>
        </w:div>
        <w:div w:id="918293173">
          <w:marLeft w:val="0"/>
          <w:marRight w:val="0"/>
          <w:marTop w:val="0"/>
          <w:marBottom w:val="0"/>
          <w:divBdr>
            <w:top w:val="none" w:sz="0" w:space="0" w:color="auto"/>
            <w:left w:val="none" w:sz="0" w:space="0" w:color="auto"/>
            <w:bottom w:val="none" w:sz="0" w:space="0" w:color="auto"/>
            <w:right w:val="none" w:sz="0" w:space="0" w:color="auto"/>
          </w:divBdr>
        </w:div>
        <w:div w:id="1332757406">
          <w:marLeft w:val="0"/>
          <w:marRight w:val="0"/>
          <w:marTop w:val="0"/>
          <w:marBottom w:val="0"/>
          <w:divBdr>
            <w:top w:val="none" w:sz="0" w:space="0" w:color="auto"/>
            <w:left w:val="none" w:sz="0" w:space="0" w:color="auto"/>
            <w:bottom w:val="none" w:sz="0" w:space="0" w:color="auto"/>
            <w:right w:val="none" w:sz="0" w:space="0" w:color="auto"/>
          </w:divBdr>
        </w:div>
        <w:div w:id="816995876">
          <w:marLeft w:val="0"/>
          <w:marRight w:val="0"/>
          <w:marTop w:val="0"/>
          <w:marBottom w:val="0"/>
          <w:divBdr>
            <w:top w:val="none" w:sz="0" w:space="0" w:color="auto"/>
            <w:left w:val="none" w:sz="0" w:space="0" w:color="auto"/>
            <w:bottom w:val="none" w:sz="0" w:space="0" w:color="auto"/>
            <w:right w:val="none" w:sz="0" w:space="0" w:color="auto"/>
          </w:divBdr>
        </w:div>
        <w:div w:id="552623268">
          <w:marLeft w:val="0"/>
          <w:marRight w:val="0"/>
          <w:marTop w:val="0"/>
          <w:marBottom w:val="0"/>
          <w:divBdr>
            <w:top w:val="none" w:sz="0" w:space="0" w:color="auto"/>
            <w:left w:val="none" w:sz="0" w:space="0" w:color="auto"/>
            <w:bottom w:val="none" w:sz="0" w:space="0" w:color="auto"/>
            <w:right w:val="none" w:sz="0" w:space="0" w:color="auto"/>
          </w:divBdr>
        </w:div>
        <w:div w:id="802576124">
          <w:marLeft w:val="0"/>
          <w:marRight w:val="0"/>
          <w:marTop w:val="0"/>
          <w:marBottom w:val="0"/>
          <w:divBdr>
            <w:top w:val="none" w:sz="0" w:space="0" w:color="auto"/>
            <w:left w:val="none" w:sz="0" w:space="0" w:color="auto"/>
            <w:bottom w:val="none" w:sz="0" w:space="0" w:color="auto"/>
            <w:right w:val="none" w:sz="0" w:space="0" w:color="auto"/>
          </w:divBdr>
        </w:div>
        <w:div w:id="409547605">
          <w:marLeft w:val="0"/>
          <w:marRight w:val="0"/>
          <w:marTop w:val="0"/>
          <w:marBottom w:val="0"/>
          <w:divBdr>
            <w:top w:val="none" w:sz="0" w:space="0" w:color="auto"/>
            <w:left w:val="none" w:sz="0" w:space="0" w:color="auto"/>
            <w:bottom w:val="none" w:sz="0" w:space="0" w:color="auto"/>
            <w:right w:val="none" w:sz="0" w:space="0" w:color="auto"/>
          </w:divBdr>
        </w:div>
        <w:div w:id="1434321769">
          <w:marLeft w:val="0"/>
          <w:marRight w:val="0"/>
          <w:marTop w:val="0"/>
          <w:marBottom w:val="0"/>
          <w:divBdr>
            <w:top w:val="none" w:sz="0" w:space="0" w:color="auto"/>
            <w:left w:val="none" w:sz="0" w:space="0" w:color="auto"/>
            <w:bottom w:val="none" w:sz="0" w:space="0" w:color="auto"/>
            <w:right w:val="none" w:sz="0" w:space="0" w:color="auto"/>
          </w:divBdr>
        </w:div>
        <w:div w:id="1318805600">
          <w:marLeft w:val="0"/>
          <w:marRight w:val="0"/>
          <w:marTop w:val="0"/>
          <w:marBottom w:val="0"/>
          <w:divBdr>
            <w:top w:val="none" w:sz="0" w:space="0" w:color="auto"/>
            <w:left w:val="none" w:sz="0" w:space="0" w:color="auto"/>
            <w:bottom w:val="none" w:sz="0" w:space="0" w:color="auto"/>
            <w:right w:val="none" w:sz="0" w:space="0" w:color="auto"/>
          </w:divBdr>
        </w:div>
        <w:div w:id="1802113824">
          <w:marLeft w:val="0"/>
          <w:marRight w:val="0"/>
          <w:marTop w:val="0"/>
          <w:marBottom w:val="0"/>
          <w:divBdr>
            <w:top w:val="none" w:sz="0" w:space="0" w:color="auto"/>
            <w:left w:val="none" w:sz="0" w:space="0" w:color="auto"/>
            <w:bottom w:val="none" w:sz="0" w:space="0" w:color="auto"/>
            <w:right w:val="none" w:sz="0" w:space="0" w:color="auto"/>
          </w:divBdr>
        </w:div>
        <w:div w:id="1332760450">
          <w:marLeft w:val="0"/>
          <w:marRight w:val="0"/>
          <w:marTop w:val="0"/>
          <w:marBottom w:val="0"/>
          <w:divBdr>
            <w:top w:val="none" w:sz="0" w:space="0" w:color="auto"/>
            <w:left w:val="none" w:sz="0" w:space="0" w:color="auto"/>
            <w:bottom w:val="none" w:sz="0" w:space="0" w:color="auto"/>
            <w:right w:val="none" w:sz="0" w:space="0" w:color="auto"/>
          </w:divBdr>
        </w:div>
        <w:div w:id="1316177006">
          <w:marLeft w:val="0"/>
          <w:marRight w:val="0"/>
          <w:marTop w:val="0"/>
          <w:marBottom w:val="0"/>
          <w:divBdr>
            <w:top w:val="none" w:sz="0" w:space="0" w:color="auto"/>
            <w:left w:val="none" w:sz="0" w:space="0" w:color="auto"/>
            <w:bottom w:val="none" w:sz="0" w:space="0" w:color="auto"/>
            <w:right w:val="none" w:sz="0" w:space="0" w:color="auto"/>
          </w:divBdr>
        </w:div>
        <w:div w:id="990252224">
          <w:marLeft w:val="0"/>
          <w:marRight w:val="0"/>
          <w:marTop w:val="0"/>
          <w:marBottom w:val="0"/>
          <w:divBdr>
            <w:top w:val="none" w:sz="0" w:space="0" w:color="auto"/>
            <w:left w:val="none" w:sz="0" w:space="0" w:color="auto"/>
            <w:bottom w:val="none" w:sz="0" w:space="0" w:color="auto"/>
            <w:right w:val="none" w:sz="0" w:space="0" w:color="auto"/>
          </w:divBdr>
        </w:div>
        <w:div w:id="909732794">
          <w:marLeft w:val="0"/>
          <w:marRight w:val="0"/>
          <w:marTop w:val="0"/>
          <w:marBottom w:val="0"/>
          <w:divBdr>
            <w:top w:val="none" w:sz="0" w:space="0" w:color="auto"/>
            <w:left w:val="none" w:sz="0" w:space="0" w:color="auto"/>
            <w:bottom w:val="none" w:sz="0" w:space="0" w:color="auto"/>
            <w:right w:val="none" w:sz="0" w:space="0" w:color="auto"/>
          </w:divBdr>
        </w:div>
        <w:div w:id="1594125238">
          <w:marLeft w:val="0"/>
          <w:marRight w:val="0"/>
          <w:marTop w:val="0"/>
          <w:marBottom w:val="0"/>
          <w:divBdr>
            <w:top w:val="none" w:sz="0" w:space="0" w:color="auto"/>
            <w:left w:val="none" w:sz="0" w:space="0" w:color="auto"/>
            <w:bottom w:val="none" w:sz="0" w:space="0" w:color="auto"/>
            <w:right w:val="none" w:sz="0" w:space="0" w:color="auto"/>
          </w:divBdr>
        </w:div>
        <w:div w:id="1182553049">
          <w:marLeft w:val="0"/>
          <w:marRight w:val="0"/>
          <w:marTop w:val="0"/>
          <w:marBottom w:val="0"/>
          <w:divBdr>
            <w:top w:val="none" w:sz="0" w:space="0" w:color="auto"/>
            <w:left w:val="none" w:sz="0" w:space="0" w:color="auto"/>
            <w:bottom w:val="none" w:sz="0" w:space="0" w:color="auto"/>
            <w:right w:val="none" w:sz="0" w:space="0" w:color="auto"/>
          </w:divBdr>
        </w:div>
        <w:div w:id="1115708191">
          <w:marLeft w:val="0"/>
          <w:marRight w:val="0"/>
          <w:marTop w:val="0"/>
          <w:marBottom w:val="0"/>
          <w:divBdr>
            <w:top w:val="none" w:sz="0" w:space="0" w:color="auto"/>
            <w:left w:val="none" w:sz="0" w:space="0" w:color="auto"/>
            <w:bottom w:val="none" w:sz="0" w:space="0" w:color="auto"/>
            <w:right w:val="none" w:sz="0" w:space="0" w:color="auto"/>
          </w:divBdr>
        </w:div>
        <w:div w:id="1487740427">
          <w:marLeft w:val="0"/>
          <w:marRight w:val="0"/>
          <w:marTop w:val="0"/>
          <w:marBottom w:val="0"/>
          <w:divBdr>
            <w:top w:val="none" w:sz="0" w:space="0" w:color="auto"/>
            <w:left w:val="none" w:sz="0" w:space="0" w:color="auto"/>
            <w:bottom w:val="none" w:sz="0" w:space="0" w:color="auto"/>
            <w:right w:val="none" w:sz="0" w:space="0" w:color="auto"/>
          </w:divBdr>
        </w:div>
        <w:div w:id="604121980">
          <w:marLeft w:val="0"/>
          <w:marRight w:val="0"/>
          <w:marTop w:val="0"/>
          <w:marBottom w:val="0"/>
          <w:divBdr>
            <w:top w:val="none" w:sz="0" w:space="0" w:color="auto"/>
            <w:left w:val="none" w:sz="0" w:space="0" w:color="auto"/>
            <w:bottom w:val="none" w:sz="0" w:space="0" w:color="auto"/>
            <w:right w:val="none" w:sz="0" w:space="0" w:color="auto"/>
          </w:divBdr>
        </w:div>
        <w:div w:id="1272857158">
          <w:marLeft w:val="0"/>
          <w:marRight w:val="0"/>
          <w:marTop w:val="0"/>
          <w:marBottom w:val="0"/>
          <w:divBdr>
            <w:top w:val="none" w:sz="0" w:space="0" w:color="auto"/>
            <w:left w:val="none" w:sz="0" w:space="0" w:color="auto"/>
            <w:bottom w:val="none" w:sz="0" w:space="0" w:color="auto"/>
            <w:right w:val="none" w:sz="0" w:space="0" w:color="auto"/>
          </w:divBdr>
        </w:div>
        <w:div w:id="171996331">
          <w:marLeft w:val="0"/>
          <w:marRight w:val="0"/>
          <w:marTop w:val="0"/>
          <w:marBottom w:val="0"/>
          <w:divBdr>
            <w:top w:val="none" w:sz="0" w:space="0" w:color="auto"/>
            <w:left w:val="none" w:sz="0" w:space="0" w:color="auto"/>
            <w:bottom w:val="none" w:sz="0" w:space="0" w:color="auto"/>
            <w:right w:val="none" w:sz="0" w:space="0" w:color="auto"/>
          </w:divBdr>
        </w:div>
        <w:div w:id="1566915164">
          <w:marLeft w:val="0"/>
          <w:marRight w:val="0"/>
          <w:marTop w:val="0"/>
          <w:marBottom w:val="0"/>
          <w:divBdr>
            <w:top w:val="none" w:sz="0" w:space="0" w:color="auto"/>
            <w:left w:val="none" w:sz="0" w:space="0" w:color="auto"/>
            <w:bottom w:val="none" w:sz="0" w:space="0" w:color="auto"/>
            <w:right w:val="none" w:sz="0" w:space="0" w:color="auto"/>
          </w:divBdr>
        </w:div>
        <w:div w:id="1661615908">
          <w:marLeft w:val="0"/>
          <w:marRight w:val="0"/>
          <w:marTop w:val="0"/>
          <w:marBottom w:val="0"/>
          <w:divBdr>
            <w:top w:val="none" w:sz="0" w:space="0" w:color="auto"/>
            <w:left w:val="none" w:sz="0" w:space="0" w:color="auto"/>
            <w:bottom w:val="none" w:sz="0" w:space="0" w:color="auto"/>
            <w:right w:val="none" w:sz="0" w:space="0" w:color="auto"/>
          </w:divBdr>
        </w:div>
        <w:div w:id="1675567214">
          <w:marLeft w:val="0"/>
          <w:marRight w:val="0"/>
          <w:marTop w:val="0"/>
          <w:marBottom w:val="0"/>
          <w:divBdr>
            <w:top w:val="none" w:sz="0" w:space="0" w:color="auto"/>
            <w:left w:val="none" w:sz="0" w:space="0" w:color="auto"/>
            <w:bottom w:val="none" w:sz="0" w:space="0" w:color="auto"/>
            <w:right w:val="none" w:sz="0" w:space="0" w:color="auto"/>
          </w:divBdr>
        </w:div>
        <w:div w:id="573858299">
          <w:marLeft w:val="0"/>
          <w:marRight w:val="0"/>
          <w:marTop w:val="0"/>
          <w:marBottom w:val="0"/>
          <w:divBdr>
            <w:top w:val="none" w:sz="0" w:space="0" w:color="auto"/>
            <w:left w:val="none" w:sz="0" w:space="0" w:color="auto"/>
            <w:bottom w:val="none" w:sz="0" w:space="0" w:color="auto"/>
            <w:right w:val="none" w:sz="0" w:space="0" w:color="auto"/>
          </w:divBdr>
        </w:div>
        <w:div w:id="194852230">
          <w:marLeft w:val="0"/>
          <w:marRight w:val="0"/>
          <w:marTop w:val="0"/>
          <w:marBottom w:val="0"/>
          <w:divBdr>
            <w:top w:val="none" w:sz="0" w:space="0" w:color="auto"/>
            <w:left w:val="none" w:sz="0" w:space="0" w:color="auto"/>
            <w:bottom w:val="none" w:sz="0" w:space="0" w:color="auto"/>
            <w:right w:val="none" w:sz="0" w:space="0" w:color="auto"/>
          </w:divBdr>
        </w:div>
        <w:div w:id="2110811553">
          <w:marLeft w:val="0"/>
          <w:marRight w:val="0"/>
          <w:marTop w:val="0"/>
          <w:marBottom w:val="0"/>
          <w:divBdr>
            <w:top w:val="none" w:sz="0" w:space="0" w:color="auto"/>
            <w:left w:val="none" w:sz="0" w:space="0" w:color="auto"/>
            <w:bottom w:val="none" w:sz="0" w:space="0" w:color="auto"/>
            <w:right w:val="none" w:sz="0" w:space="0" w:color="auto"/>
          </w:divBdr>
        </w:div>
        <w:div w:id="1475832814">
          <w:marLeft w:val="0"/>
          <w:marRight w:val="0"/>
          <w:marTop w:val="0"/>
          <w:marBottom w:val="0"/>
          <w:divBdr>
            <w:top w:val="none" w:sz="0" w:space="0" w:color="auto"/>
            <w:left w:val="none" w:sz="0" w:space="0" w:color="auto"/>
            <w:bottom w:val="none" w:sz="0" w:space="0" w:color="auto"/>
            <w:right w:val="none" w:sz="0" w:space="0" w:color="auto"/>
          </w:divBdr>
        </w:div>
        <w:div w:id="553977240">
          <w:marLeft w:val="0"/>
          <w:marRight w:val="0"/>
          <w:marTop w:val="0"/>
          <w:marBottom w:val="0"/>
          <w:divBdr>
            <w:top w:val="none" w:sz="0" w:space="0" w:color="auto"/>
            <w:left w:val="none" w:sz="0" w:space="0" w:color="auto"/>
            <w:bottom w:val="none" w:sz="0" w:space="0" w:color="auto"/>
            <w:right w:val="none" w:sz="0" w:space="0" w:color="auto"/>
          </w:divBdr>
        </w:div>
        <w:div w:id="841119443">
          <w:marLeft w:val="0"/>
          <w:marRight w:val="0"/>
          <w:marTop w:val="0"/>
          <w:marBottom w:val="0"/>
          <w:divBdr>
            <w:top w:val="none" w:sz="0" w:space="0" w:color="auto"/>
            <w:left w:val="none" w:sz="0" w:space="0" w:color="auto"/>
            <w:bottom w:val="none" w:sz="0" w:space="0" w:color="auto"/>
            <w:right w:val="none" w:sz="0" w:space="0" w:color="auto"/>
          </w:divBdr>
        </w:div>
        <w:div w:id="950279623">
          <w:marLeft w:val="0"/>
          <w:marRight w:val="0"/>
          <w:marTop w:val="0"/>
          <w:marBottom w:val="0"/>
          <w:divBdr>
            <w:top w:val="none" w:sz="0" w:space="0" w:color="auto"/>
            <w:left w:val="none" w:sz="0" w:space="0" w:color="auto"/>
            <w:bottom w:val="none" w:sz="0" w:space="0" w:color="auto"/>
            <w:right w:val="none" w:sz="0" w:space="0" w:color="auto"/>
          </w:divBdr>
        </w:div>
        <w:div w:id="1891382623">
          <w:marLeft w:val="0"/>
          <w:marRight w:val="0"/>
          <w:marTop w:val="0"/>
          <w:marBottom w:val="0"/>
          <w:divBdr>
            <w:top w:val="none" w:sz="0" w:space="0" w:color="auto"/>
            <w:left w:val="none" w:sz="0" w:space="0" w:color="auto"/>
            <w:bottom w:val="none" w:sz="0" w:space="0" w:color="auto"/>
            <w:right w:val="none" w:sz="0" w:space="0" w:color="auto"/>
          </w:divBdr>
        </w:div>
        <w:div w:id="397023253">
          <w:marLeft w:val="0"/>
          <w:marRight w:val="0"/>
          <w:marTop w:val="0"/>
          <w:marBottom w:val="0"/>
          <w:divBdr>
            <w:top w:val="none" w:sz="0" w:space="0" w:color="auto"/>
            <w:left w:val="none" w:sz="0" w:space="0" w:color="auto"/>
            <w:bottom w:val="none" w:sz="0" w:space="0" w:color="auto"/>
            <w:right w:val="none" w:sz="0" w:space="0" w:color="auto"/>
          </w:divBdr>
        </w:div>
        <w:div w:id="2043821822">
          <w:marLeft w:val="0"/>
          <w:marRight w:val="0"/>
          <w:marTop w:val="0"/>
          <w:marBottom w:val="0"/>
          <w:divBdr>
            <w:top w:val="none" w:sz="0" w:space="0" w:color="auto"/>
            <w:left w:val="none" w:sz="0" w:space="0" w:color="auto"/>
            <w:bottom w:val="none" w:sz="0" w:space="0" w:color="auto"/>
            <w:right w:val="none" w:sz="0" w:space="0" w:color="auto"/>
          </w:divBdr>
        </w:div>
        <w:div w:id="932662333">
          <w:marLeft w:val="0"/>
          <w:marRight w:val="0"/>
          <w:marTop w:val="0"/>
          <w:marBottom w:val="0"/>
          <w:divBdr>
            <w:top w:val="none" w:sz="0" w:space="0" w:color="auto"/>
            <w:left w:val="none" w:sz="0" w:space="0" w:color="auto"/>
            <w:bottom w:val="none" w:sz="0" w:space="0" w:color="auto"/>
            <w:right w:val="none" w:sz="0" w:space="0" w:color="auto"/>
          </w:divBdr>
        </w:div>
        <w:div w:id="1309280867">
          <w:marLeft w:val="0"/>
          <w:marRight w:val="0"/>
          <w:marTop w:val="0"/>
          <w:marBottom w:val="0"/>
          <w:divBdr>
            <w:top w:val="none" w:sz="0" w:space="0" w:color="auto"/>
            <w:left w:val="none" w:sz="0" w:space="0" w:color="auto"/>
            <w:bottom w:val="none" w:sz="0" w:space="0" w:color="auto"/>
            <w:right w:val="none" w:sz="0" w:space="0" w:color="auto"/>
          </w:divBdr>
        </w:div>
        <w:div w:id="166292284">
          <w:marLeft w:val="0"/>
          <w:marRight w:val="0"/>
          <w:marTop w:val="0"/>
          <w:marBottom w:val="0"/>
          <w:divBdr>
            <w:top w:val="none" w:sz="0" w:space="0" w:color="auto"/>
            <w:left w:val="none" w:sz="0" w:space="0" w:color="auto"/>
            <w:bottom w:val="none" w:sz="0" w:space="0" w:color="auto"/>
            <w:right w:val="none" w:sz="0" w:space="0" w:color="auto"/>
          </w:divBdr>
        </w:div>
        <w:div w:id="148912161">
          <w:marLeft w:val="0"/>
          <w:marRight w:val="0"/>
          <w:marTop w:val="0"/>
          <w:marBottom w:val="0"/>
          <w:divBdr>
            <w:top w:val="none" w:sz="0" w:space="0" w:color="auto"/>
            <w:left w:val="none" w:sz="0" w:space="0" w:color="auto"/>
            <w:bottom w:val="none" w:sz="0" w:space="0" w:color="auto"/>
            <w:right w:val="none" w:sz="0" w:space="0" w:color="auto"/>
          </w:divBdr>
        </w:div>
        <w:div w:id="1787307399">
          <w:marLeft w:val="0"/>
          <w:marRight w:val="0"/>
          <w:marTop w:val="0"/>
          <w:marBottom w:val="0"/>
          <w:divBdr>
            <w:top w:val="none" w:sz="0" w:space="0" w:color="auto"/>
            <w:left w:val="none" w:sz="0" w:space="0" w:color="auto"/>
            <w:bottom w:val="none" w:sz="0" w:space="0" w:color="auto"/>
            <w:right w:val="none" w:sz="0" w:space="0" w:color="auto"/>
          </w:divBdr>
        </w:div>
        <w:div w:id="1180241663">
          <w:marLeft w:val="0"/>
          <w:marRight w:val="0"/>
          <w:marTop w:val="0"/>
          <w:marBottom w:val="0"/>
          <w:divBdr>
            <w:top w:val="none" w:sz="0" w:space="0" w:color="auto"/>
            <w:left w:val="none" w:sz="0" w:space="0" w:color="auto"/>
            <w:bottom w:val="none" w:sz="0" w:space="0" w:color="auto"/>
            <w:right w:val="none" w:sz="0" w:space="0" w:color="auto"/>
          </w:divBdr>
        </w:div>
        <w:div w:id="1585609312">
          <w:marLeft w:val="0"/>
          <w:marRight w:val="0"/>
          <w:marTop w:val="0"/>
          <w:marBottom w:val="0"/>
          <w:divBdr>
            <w:top w:val="none" w:sz="0" w:space="0" w:color="auto"/>
            <w:left w:val="none" w:sz="0" w:space="0" w:color="auto"/>
            <w:bottom w:val="none" w:sz="0" w:space="0" w:color="auto"/>
            <w:right w:val="none" w:sz="0" w:space="0" w:color="auto"/>
          </w:divBdr>
        </w:div>
        <w:div w:id="1523013632">
          <w:marLeft w:val="0"/>
          <w:marRight w:val="0"/>
          <w:marTop w:val="0"/>
          <w:marBottom w:val="0"/>
          <w:divBdr>
            <w:top w:val="none" w:sz="0" w:space="0" w:color="auto"/>
            <w:left w:val="none" w:sz="0" w:space="0" w:color="auto"/>
            <w:bottom w:val="none" w:sz="0" w:space="0" w:color="auto"/>
            <w:right w:val="none" w:sz="0" w:space="0" w:color="auto"/>
          </w:divBdr>
        </w:div>
        <w:div w:id="560562065">
          <w:marLeft w:val="0"/>
          <w:marRight w:val="0"/>
          <w:marTop w:val="0"/>
          <w:marBottom w:val="0"/>
          <w:divBdr>
            <w:top w:val="none" w:sz="0" w:space="0" w:color="auto"/>
            <w:left w:val="none" w:sz="0" w:space="0" w:color="auto"/>
            <w:bottom w:val="none" w:sz="0" w:space="0" w:color="auto"/>
            <w:right w:val="none" w:sz="0" w:space="0" w:color="auto"/>
          </w:divBdr>
        </w:div>
        <w:div w:id="217595136">
          <w:marLeft w:val="0"/>
          <w:marRight w:val="0"/>
          <w:marTop w:val="0"/>
          <w:marBottom w:val="0"/>
          <w:divBdr>
            <w:top w:val="none" w:sz="0" w:space="0" w:color="auto"/>
            <w:left w:val="none" w:sz="0" w:space="0" w:color="auto"/>
            <w:bottom w:val="none" w:sz="0" w:space="0" w:color="auto"/>
            <w:right w:val="none" w:sz="0" w:space="0" w:color="auto"/>
          </w:divBdr>
        </w:div>
      </w:divsChild>
    </w:div>
    <w:div w:id="1193886712">
      <w:bodyDiv w:val="1"/>
      <w:marLeft w:val="0"/>
      <w:marRight w:val="0"/>
      <w:marTop w:val="0"/>
      <w:marBottom w:val="0"/>
      <w:divBdr>
        <w:top w:val="none" w:sz="0" w:space="0" w:color="auto"/>
        <w:left w:val="none" w:sz="0" w:space="0" w:color="auto"/>
        <w:bottom w:val="none" w:sz="0" w:space="0" w:color="auto"/>
        <w:right w:val="none" w:sz="0" w:space="0" w:color="auto"/>
      </w:divBdr>
      <w:divsChild>
        <w:div w:id="1334257039">
          <w:marLeft w:val="0"/>
          <w:marRight w:val="0"/>
          <w:marTop w:val="0"/>
          <w:marBottom w:val="0"/>
          <w:divBdr>
            <w:top w:val="none" w:sz="0" w:space="0" w:color="auto"/>
            <w:left w:val="none" w:sz="0" w:space="0" w:color="auto"/>
            <w:bottom w:val="none" w:sz="0" w:space="0" w:color="auto"/>
            <w:right w:val="none" w:sz="0" w:space="0" w:color="auto"/>
          </w:divBdr>
        </w:div>
        <w:div w:id="14423773">
          <w:marLeft w:val="0"/>
          <w:marRight w:val="0"/>
          <w:marTop w:val="0"/>
          <w:marBottom w:val="0"/>
          <w:divBdr>
            <w:top w:val="none" w:sz="0" w:space="0" w:color="auto"/>
            <w:left w:val="none" w:sz="0" w:space="0" w:color="auto"/>
            <w:bottom w:val="none" w:sz="0" w:space="0" w:color="auto"/>
            <w:right w:val="none" w:sz="0" w:space="0" w:color="auto"/>
          </w:divBdr>
        </w:div>
        <w:div w:id="825435745">
          <w:marLeft w:val="0"/>
          <w:marRight w:val="0"/>
          <w:marTop w:val="0"/>
          <w:marBottom w:val="0"/>
          <w:divBdr>
            <w:top w:val="none" w:sz="0" w:space="0" w:color="auto"/>
            <w:left w:val="none" w:sz="0" w:space="0" w:color="auto"/>
            <w:bottom w:val="none" w:sz="0" w:space="0" w:color="auto"/>
            <w:right w:val="none" w:sz="0" w:space="0" w:color="auto"/>
          </w:divBdr>
        </w:div>
        <w:div w:id="1940331059">
          <w:marLeft w:val="0"/>
          <w:marRight w:val="0"/>
          <w:marTop w:val="0"/>
          <w:marBottom w:val="0"/>
          <w:divBdr>
            <w:top w:val="none" w:sz="0" w:space="0" w:color="auto"/>
            <w:left w:val="none" w:sz="0" w:space="0" w:color="auto"/>
            <w:bottom w:val="none" w:sz="0" w:space="0" w:color="auto"/>
            <w:right w:val="none" w:sz="0" w:space="0" w:color="auto"/>
          </w:divBdr>
        </w:div>
        <w:div w:id="720326922">
          <w:marLeft w:val="0"/>
          <w:marRight w:val="0"/>
          <w:marTop w:val="0"/>
          <w:marBottom w:val="0"/>
          <w:divBdr>
            <w:top w:val="none" w:sz="0" w:space="0" w:color="auto"/>
            <w:left w:val="none" w:sz="0" w:space="0" w:color="auto"/>
            <w:bottom w:val="none" w:sz="0" w:space="0" w:color="auto"/>
            <w:right w:val="none" w:sz="0" w:space="0" w:color="auto"/>
          </w:divBdr>
        </w:div>
        <w:div w:id="417750998">
          <w:marLeft w:val="0"/>
          <w:marRight w:val="0"/>
          <w:marTop w:val="0"/>
          <w:marBottom w:val="0"/>
          <w:divBdr>
            <w:top w:val="none" w:sz="0" w:space="0" w:color="auto"/>
            <w:left w:val="none" w:sz="0" w:space="0" w:color="auto"/>
            <w:bottom w:val="none" w:sz="0" w:space="0" w:color="auto"/>
            <w:right w:val="none" w:sz="0" w:space="0" w:color="auto"/>
          </w:divBdr>
        </w:div>
        <w:div w:id="1089038717">
          <w:marLeft w:val="0"/>
          <w:marRight w:val="0"/>
          <w:marTop w:val="0"/>
          <w:marBottom w:val="0"/>
          <w:divBdr>
            <w:top w:val="none" w:sz="0" w:space="0" w:color="auto"/>
            <w:left w:val="none" w:sz="0" w:space="0" w:color="auto"/>
            <w:bottom w:val="none" w:sz="0" w:space="0" w:color="auto"/>
            <w:right w:val="none" w:sz="0" w:space="0" w:color="auto"/>
          </w:divBdr>
        </w:div>
        <w:div w:id="368532624">
          <w:marLeft w:val="0"/>
          <w:marRight w:val="0"/>
          <w:marTop w:val="0"/>
          <w:marBottom w:val="0"/>
          <w:divBdr>
            <w:top w:val="none" w:sz="0" w:space="0" w:color="auto"/>
            <w:left w:val="none" w:sz="0" w:space="0" w:color="auto"/>
            <w:bottom w:val="none" w:sz="0" w:space="0" w:color="auto"/>
            <w:right w:val="none" w:sz="0" w:space="0" w:color="auto"/>
          </w:divBdr>
        </w:div>
        <w:div w:id="581180632">
          <w:marLeft w:val="0"/>
          <w:marRight w:val="0"/>
          <w:marTop w:val="0"/>
          <w:marBottom w:val="0"/>
          <w:divBdr>
            <w:top w:val="none" w:sz="0" w:space="0" w:color="auto"/>
            <w:left w:val="none" w:sz="0" w:space="0" w:color="auto"/>
            <w:bottom w:val="none" w:sz="0" w:space="0" w:color="auto"/>
            <w:right w:val="none" w:sz="0" w:space="0" w:color="auto"/>
          </w:divBdr>
        </w:div>
        <w:div w:id="419789413">
          <w:marLeft w:val="0"/>
          <w:marRight w:val="0"/>
          <w:marTop w:val="0"/>
          <w:marBottom w:val="0"/>
          <w:divBdr>
            <w:top w:val="none" w:sz="0" w:space="0" w:color="auto"/>
            <w:left w:val="none" w:sz="0" w:space="0" w:color="auto"/>
            <w:bottom w:val="none" w:sz="0" w:space="0" w:color="auto"/>
            <w:right w:val="none" w:sz="0" w:space="0" w:color="auto"/>
          </w:divBdr>
        </w:div>
        <w:div w:id="633605964">
          <w:marLeft w:val="0"/>
          <w:marRight w:val="0"/>
          <w:marTop w:val="0"/>
          <w:marBottom w:val="0"/>
          <w:divBdr>
            <w:top w:val="none" w:sz="0" w:space="0" w:color="auto"/>
            <w:left w:val="none" w:sz="0" w:space="0" w:color="auto"/>
            <w:bottom w:val="none" w:sz="0" w:space="0" w:color="auto"/>
            <w:right w:val="none" w:sz="0" w:space="0" w:color="auto"/>
          </w:divBdr>
        </w:div>
        <w:div w:id="1797411227">
          <w:marLeft w:val="0"/>
          <w:marRight w:val="0"/>
          <w:marTop w:val="0"/>
          <w:marBottom w:val="0"/>
          <w:divBdr>
            <w:top w:val="none" w:sz="0" w:space="0" w:color="auto"/>
            <w:left w:val="none" w:sz="0" w:space="0" w:color="auto"/>
            <w:bottom w:val="none" w:sz="0" w:space="0" w:color="auto"/>
            <w:right w:val="none" w:sz="0" w:space="0" w:color="auto"/>
          </w:divBdr>
        </w:div>
        <w:div w:id="1134179365">
          <w:marLeft w:val="0"/>
          <w:marRight w:val="0"/>
          <w:marTop w:val="0"/>
          <w:marBottom w:val="0"/>
          <w:divBdr>
            <w:top w:val="none" w:sz="0" w:space="0" w:color="auto"/>
            <w:left w:val="none" w:sz="0" w:space="0" w:color="auto"/>
            <w:bottom w:val="none" w:sz="0" w:space="0" w:color="auto"/>
            <w:right w:val="none" w:sz="0" w:space="0" w:color="auto"/>
          </w:divBdr>
        </w:div>
        <w:div w:id="1950308702">
          <w:marLeft w:val="0"/>
          <w:marRight w:val="0"/>
          <w:marTop w:val="0"/>
          <w:marBottom w:val="0"/>
          <w:divBdr>
            <w:top w:val="none" w:sz="0" w:space="0" w:color="auto"/>
            <w:left w:val="none" w:sz="0" w:space="0" w:color="auto"/>
            <w:bottom w:val="none" w:sz="0" w:space="0" w:color="auto"/>
            <w:right w:val="none" w:sz="0" w:space="0" w:color="auto"/>
          </w:divBdr>
        </w:div>
        <w:div w:id="2117746636">
          <w:marLeft w:val="0"/>
          <w:marRight w:val="0"/>
          <w:marTop w:val="0"/>
          <w:marBottom w:val="0"/>
          <w:divBdr>
            <w:top w:val="none" w:sz="0" w:space="0" w:color="auto"/>
            <w:left w:val="none" w:sz="0" w:space="0" w:color="auto"/>
            <w:bottom w:val="none" w:sz="0" w:space="0" w:color="auto"/>
            <w:right w:val="none" w:sz="0" w:space="0" w:color="auto"/>
          </w:divBdr>
        </w:div>
        <w:div w:id="473374031">
          <w:marLeft w:val="0"/>
          <w:marRight w:val="0"/>
          <w:marTop w:val="0"/>
          <w:marBottom w:val="0"/>
          <w:divBdr>
            <w:top w:val="none" w:sz="0" w:space="0" w:color="auto"/>
            <w:left w:val="none" w:sz="0" w:space="0" w:color="auto"/>
            <w:bottom w:val="none" w:sz="0" w:space="0" w:color="auto"/>
            <w:right w:val="none" w:sz="0" w:space="0" w:color="auto"/>
          </w:divBdr>
        </w:div>
        <w:div w:id="1801340086">
          <w:marLeft w:val="0"/>
          <w:marRight w:val="0"/>
          <w:marTop w:val="0"/>
          <w:marBottom w:val="0"/>
          <w:divBdr>
            <w:top w:val="none" w:sz="0" w:space="0" w:color="auto"/>
            <w:left w:val="none" w:sz="0" w:space="0" w:color="auto"/>
            <w:bottom w:val="none" w:sz="0" w:space="0" w:color="auto"/>
            <w:right w:val="none" w:sz="0" w:space="0" w:color="auto"/>
          </w:divBdr>
        </w:div>
        <w:div w:id="657465992">
          <w:marLeft w:val="0"/>
          <w:marRight w:val="0"/>
          <w:marTop w:val="0"/>
          <w:marBottom w:val="0"/>
          <w:divBdr>
            <w:top w:val="none" w:sz="0" w:space="0" w:color="auto"/>
            <w:left w:val="none" w:sz="0" w:space="0" w:color="auto"/>
            <w:bottom w:val="none" w:sz="0" w:space="0" w:color="auto"/>
            <w:right w:val="none" w:sz="0" w:space="0" w:color="auto"/>
          </w:divBdr>
        </w:div>
        <w:div w:id="1231619512">
          <w:marLeft w:val="0"/>
          <w:marRight w:val="0"/>
          <w:marTop w:val="0"/>
          <w:marBottom w:val="0"/>
          <w:divBdr>
            <w:top w:val="none" w:sz="0" w:space="0" w:color="auto"/>
            <w:left w:val="none" w:sz="0" w:space="0" w:color="auto"/>
            <w:bottom w:val="none" w:sz="0" w:space="0" w:color="auto"/>
            <w:right w:val="none" w:sz="0" w:space="0" w:color="auto"/>
          </w:divBdr>
        </w:div>
        <w:div w:id="1690712813">
          <w:marLeft w:val="0"/>
          <w:marRight w:val="0"/>
          <w:marTop w:val="0"/>
          <w:marBottom w:val="0"/>
          <w:divBdr>
            <w:top w:val="none" w:sz="0" w:space="0" w:color="auto"/>
            <w:left w:val="none" w:sz="0" w:space="0" w:color="auto"/>
            <w:bottom w:val="none" w:sz="0" w:space="0" w:color="auto"/>
            <w:right w:val="none" w:sz="0" w:space="0" w:color="auto"/>
          </w:divBdr>
        </w:div>
        <w:div w:id="1085997435">
          <w:marLeft w:val="0"/>
          <w:marRight w:val="0"/>
          <w:marTop w:val="0"/>
          <w:marBottom w:val="0"/>
          <w:divBdr>
            <w:top w:val="none" w:sz="0" w:space="0" w:color="auto"/>
            <w:left w:val="none" w:sz="0" w:space="0" w:color="auto"/>
            <w:bottom w:val="none" w:sz="0" w:space="0" w:color="auto"/>
            <w:right w:val="none" w:sz="0" w:space="0" w:color="auto"/>
          </w:divBdr>
        </w:div>
        <w:div w:id="1341005131">
          <w:marLeft w:val="0"/>
          <w:marRight w:val="0"/>
          <w:marTop w:val="0"/>
          <w:marBottom w:val="0"/>
          <w:divBdr>
            <w:top w:val="none" w:sz="0" w:space="0" w:color="auto"/>
            <w:left w:val="none" w:sz="0" w:space="0" w:color="auto"/>
            <w:bottom w:val="none" w:sz="0" w:space="0" w:color="auto"/>
            <w:right w:val="none" w:sz="0" w:space="0" w:color="auto"/>
          </w:divBdr>
        </w:div>
      </w:divsChild>
    </w:div>
    <w:div w:id="1247810146">
      <w:bodyDiv w:val="1"/>
      <w:marLeft w:val="0"/>
      <w:marRight w:val="0"/>
      <w:marTop w:val="0"/>
      <w:marBottom w:val="0"/>
      <w:divBdr>
        <w:top w:val="none" w:sz="0" w:space="0" w:color="auto"/>
        <w:left w:val="none" w:sz="0" w:space="0" w:color="auto"/>
        <w:bottom w:val="none" w:sz="0" w:space="0" w:color="auto"/>
        <w:right w:val="none" w:sz="0" w:space="0" w:color="auto"/>
      </w:divBdr>
      <w:divsChild>
        <w:div w:id="247425171">
          <w:marLeft w:val="0"/>
          <w:marRight w:val="0"/>
          <w:marTop w:val="0"/>
          <w:marBottom w:val="0"/>
          <w:divBdr>
            <w:top w:val="none" w:sz="0" w:space="0" w:color="auto"/>
            <w:left w:val="none" w:sz="0" w:space="0" w:color="auto"/>
            <w:bottom w:val="none" w:sz="0" w:space="0" w:color="auto"/>
            <w:right w:val="none" w:sz="0" w:space="0" w:color="auto"/>
          </w:divBdr>
        </w:div>
        <w:div w:id="1958902704">
          <w:marLeft w:val="0"/>
          <w:marRight w:val="0"/>
          <w:marTop w:val="0"/>
          <w:marBottom w:val="0"/>
          <w:divBdr>
            <w:top w:val="none" w:sz="0" w:space="0" w:color="auto"/>
            <w:left w:val="none" w:sz="0" w:space="0" w:color="auto"/>
            <w:bottom w:val="none" w:sz="0" w:space="0" w:color="auto"/>
            <w:right w:val="none" w:sz="0" w:space="0" w:color="auto"/>
          </w:divBdr>
        </w:div>
        <w:div w:id="1052190214">
          <w:marLeft w:val="0"/>
          <w:marRight w:val="0"/>
          <w:marTop w:val="0"/>
          <w:marBottom w:val="0"/>
          <w:divBdr>
            <w:top w:val="none" w:sz="0" w:space="0" w:color="auto"/>
            <w:left w:val="none" w:sz="0" w:space="0" w:color="auto"/>
            <w:bottom w:val="none" w:sz="0" w:space="0" w:color="auto"/>
            <w:right w:val="none" w:sz="0" w:space="0" w:color="auto"/>
          </w:divBdr>
        </w:div>
        <w:div w:id="1252080985">
          <w:marLeft w:val="0"/>
          <w:marRight w:val="0"/>
          <w:marTop w:val="0"/>
          <w:marBottom w:val="0"/>
          <w:divBdr>
            <w:top w:val="none" w:sz="0" w:space="0" w:color="auto"/>
            <w:left w:val="none" w:sz="0" w:space="0" w:color="auto"/>
            <w:bottom w:val="none" w:sz="0" w:space="0" w:color="auto"/>
            <w:right w:val="none" w:sz="0" w:space="0" w:color="auto"/>
          </w:divBdr>
        </w:div>
        <w:div w:id="461460312">
          <w:marLeft w:val="0"/>
          <w:marRight w:val="0"/>
          <w:marTop w:val="0"/>
          <w:marBottom w:val="0"/>
          <w:divBdr>
            <w:top w:val="none" w:sz="0" w:space="0" w:color="auto"/>
            <w:left w:val="none" w:sz="0" w:space="0" w:color="auto"/>
            <w:bottom w:val="none" w:sz="0" w:space="0" w:color="auto"/>
            <w:right w:val="none" w:sz="0" w:space="0" w:color="auto"/>
          </w:divBdr>
        </w:div>
        <w:div w:id="1724988084">
          <w:marLeft w:val="0"/>
          <w:marRight w:val="0"/>
          <w:marTop w:val="0"/>
          <w:marBottom w:val="0"/>
          <w:divBdr>
            <w:top w:val="none" w:sz="0" w:space="0" w:color="auto"/>
            <w:left w:val="none" w:sz="0" w:space="0" w:color="auto"/>
            <w:bottom w:val="none" w:sz="0" w:space="0" w:color="auto"/>
            <w:right w:val="none" w:sz="0" w:space="0" w:color="auto"/>
          </w:divBdr>
        </w:div>
        <w:div w:id="661202415">
          <w:marLeft w:val="0"/>
          <w:marRight w:val="0"/>
          <w:marTop w:val="0"/>
          <w:marBottom w:val="0"/>
          <w:divBdr>
            <w:top w:val="none" w:sz="0" w:space="0" w:color="auto"/>
            <w:left w:val="none" w:sz="0" w:space="0" w:color="auto"/>
            <w:bottom w:val="none" w:sz="0" w:space="0" w:color="auto"/>
            <w:right w:val="none" w:sz="0" w:space="0" w:color="auto"/>
          </w:divBdr>
        </w:div>
        <w:div w:id="1450776713">
          <w:marLeft w:val="0"/>
          <w:marRight w:val="0"/>
          <w:marTop w:val="0"/>
          <w:marBottom w:val="0"/>
          <w:divBdr>
            <w:top w:val="none" w:sz="0" w:space="0" w:color="auto"/>
            <w:left w:val="none" w:sz="0" w:space="0" w:color="auto"/>
            <w:bottom w:val="none" w:sz="0" w:space="0" w:color="auto"/>
            <w:right w:val="none" w:sz="0" w:space="0" w:color="auto"/>
          </w:divBdr>
        </w:div>
        <w:div w:id="1405102502">
          <w:marLeft w:val="0"/>
          <w:marRight w:val="0"/>
          <w:marTop w:val="0"/>
          <w:marBottom w:val="0"/>
          <w:divBdr>
            <w:top w:val="none" w:sz="0" w:space="0" w:color="auto"/>
            <w:left w:val="none" w:sz="0" w:space="0" w:color="auto"/>
            <w:bottom w:val="none" w:sz="0" w:space="0" w:color="auto"/>
            <w:right w:val="none" w:sz="0" w:space="0" w:color="auto"/>
          </w:divBdr>
        </w:div>
        <w:div w:id="1305429811">
          <w:marLeft w:val="0"/>
          <w:marRight w:val="0"/>
          <w:marTop w:val="0"/>
          <w:marBottom w:val="0"/>
          <w:divBdr>
            <w:top w:val="none" w:sz="0" w:space="0" w:color="auto"/>
            <w:left w:val="none" w:sz="0" w:space="0" w:color="auto"/>
            <w:bottom w:val="none" w:sz="0" w:space="0" w:color="auto"/>
            <w:right w:val="none" w:sz="0" w:space="0" w:color="auto"/>
          </w:divBdr>
        </w:div>
        <w:div w:id="2129469145">
          <w:marLeft w:val="0"/>
          <w:marRight w:val="0"/>
          <w:marTop w:val="0"/>
          <w:marBottom w:val="0"/>
          <w:divBdr>
            <w:top w:val="none" w:sz="0" w:space="0" w:color="auto"/>
            <w:left w:val="none" w:sz="0" w:space="0" w:color="auto"/>
            <w:bottom w:val="none" w:sz="0" w:space="0" w:color="auto"/>
            <w:right w:val="none" w:sz="0" w:space="0" w:color="auto"/>
          </w:divBdr>
        </w:div>
        <w:div w:id="1947468022">
          <w:marLeft w:val="0"/>
          <w:marRight w:val="0"/>
          <w:marTop w:val="0"/>
          <w:marBottom w:val="0"/>
          <w:divBdr>
            <w:top w:val="none" w:sz="0" w:space="0" w:color="auto"/>
            <w:left w:val="none" w:sz="0" w:space="0" w:color="auto"/>
            <w:bottom w:val="none" w:sz="0" w:space="0" w:color="auto"/>
            <w:right w:val="none" w:sz="0" w:space="0" w:color="auto"/>
          </w:divBdr>
        </w:div>
        <w:div w:id="1506164461">
          <w:marLeft w:val="0"/>
          <w:marRight w:val="0"/>
          <w:marTop w:val="0"/>
          <w:marBottom w:val="0"/>
          <w:divBdr>
            <w:top w:val="none" w:sz="0" w:space="0" w:color="auto"/>
            <w:left w:val="none" w:sz="0" w:space="0" w:color="auto"/>
            <w:bottom w:val="none" w:sz="0" w:space="0" w:color="auto"/>
            <w:right w:val="none" w:sz="0" w:space="0" w:color="auto"/>
          </w:divBdr>
        </w:div>
        <w:div w:id="928194936">
          <w:marLeft w:val="0"/>
          <w:marRight w:val="0"/>
          <w:marTop w:val="0"/>
          <w:marBottom w:val="0"/>
          <w:divBdr>
            <w:top w:val="none" w:sz="0" w:space="0" w:color="auto"/>
            <w:left w:val="none" w:sz="0" w:space="0" w:color="auto"/>
            <w:bottom w:val="none" w:sz="0" w:space="0" w:color="auto"/>
            <w:right w:val="none" w:sz="0" w:space="0" w:color="auto"/>
          </w:divBdr>
        </w:div>
        <w:div w:id="300580649">
          <w:marLeft w:val="0"/>
          <w:marRight w:val="0"/>
          <w:marTop w:val="0"/>
          <w:marBottom w:val="0"/>
          <w:divBdr>
            <w:top w:val="none" w:sz="0" w:space="0" w:color="auto"/>
            <w:left w:val="none" w:sz="0" w:space="0" w:color="auto"/>
            <w:bottom w:val="none" w:sz="0" w:space="0" w:color="auto"/>
            <w:right w:val="none" w:sz="0" w:space="0" w:color="auto"/>
          </w:divBdr>
        </w:div>
        <w:div w:id="85000357">
          <w:marLeft w:val="0"/>
          <w:marRight w:val="0"/>
          <w:marTop w:val="0"/>
          <w:marBottom w:val="0"/>
          <w:divBdr>
            <w:top w:val="none" w:sz="0" w:space="0" w:color="auto"/>
            <w:left w:val="none" w:sz="0" w:space="0" w:color="auto"/>
            <w:bottom w:val="none" w:sz="0" w:space="0" w:color="auto"/>
            <w:right w:val="none" w:sz="0" w:space="0" w:color="auto"/>
          </w:divBdr>
        </w:div>
        <w:div w:id="1291134424">
          <w:marLeft w:val="0"/>
          <w:marRight w:val="0"/>
          <w:marTop w:val="0"/>
          <w:marBottom w:val="0"/>
          <w:divBdr>
            <w:top w:val="none" w:sz="0" w:space="0" w:color="auto"/>
            <w:left w:val="none" w:sz="0" w:space="0" w:color="auto"/>
            <w:bottom w:val="none" w:sz="0" w:space="0" w:color="auto"/>
            <w:right w:val="none" w:sz="0" w:space="0" w:color="auto"/>
          </w:divBdr>
        </w:div>
        <w:div w:id="1851528880">
          <w:marLeft w:val="0"/>
          <w:marRight w:val="0"/>
          <w:marTop w:val="0"/>
          <w:marBottom w:val="0"/>
          <w:divBdr>
            <w:top w:val="none" w:sz="0" w:space="0" w:color="auto"/>
            <w:left w:val="none" w:sz="0" w:space="0" w:color="auto"/>
            <w:bottom w:val="none" w:sz="0" w:space="0" w:color="auto"/>
            <w:right w:val="none" w:sz="0" w:space="0" w:color="auto"/>
          </w:divBdr>
        </w:div>
        <w:div w:id="1708289991">
          <w:marLeft w:val="0"/>
          <w:marRight w:val="0"/>
          <w:marTop w:val="0"/>
          <w:marBottom w:val="0"/>
          <w:divBdr>
            <w:top w:val="none" w:sz="0" w:space="0" w:color="auto"/>
            <w:left w:val="none" w:sz="0" w:space="0" w:color="auto"/>
            <w:bottom w:val="none" w:sz="0" w:space="0" w:color="auto"/>
            <w:right w:val="none" w:sz="0" w:space="0" w:color="auto"/>
          </w:divBdr>
        </w:div>
        <w:div w:id="1155145560">
          <w:marLeft w:val="0"/>
          <w:marRight w:val="0"/>
          <w:marTop w:val="0"/>
          <w:marBottom w:val="0"/>
          <w:divBdr>
            <w:top w:val="none" w:sz="0" w:space="0" w:color="auto"/>
            <w:left w:val="none" w:sz="0" w:space="0" w:color="auto"/>
            <w:bottom w:val="none" w:sz="0" w:space="0" w:color="auto"/>
            <w:right w:val="none" w:sz="0" w:space="0" w:color="auto"/>
          </w:divBdr>
        </w:div>
        <w:div w:id="167983701">
          <w:marLeft w:val="0"/>
          <w:marRight w:val="0"/>
          <w:marTop w:val="0"/>
          <w:marBottom w:val="0"/>
          <w:divBdr>
            <w:top w:val="none" w:sz="0" w:space="0" w:color="auto"/>
            <w:left w:val="none" w:sz="0" w:space="0" w:color="auto"/>
            <w:bottom w:val="none" w:sz="0" w:space="0" w:color="auto"/>
            <w:right w:val="none" w:sz="0" w:space="0" w:color="auto"/>
          </w:divBdr>
        </w:div>
        <w:div w:id="1713117955">
          <w:marLeft w:val="0"/>
          <w:marRight w:val="0"/>
          <w:marTop w:val="0"/>
          <w:marBottom w:val="0"/>
          <w:divBdr>
            <w:top w:val="none" w:sz="0" w:space="0" w:color="auto"/>
            <w:left w:val="none" w:sz="0" w:space="0" w:color="auto"/>
            <w:bottom w:val="none" w:sz="0" w:space="0" w:color="auto"/>
            <w:right w:val="none" w:sz="0" w:space="0" w:color="auto"/>
          </w:divBdr>
        </w:div>
        <w:div w:id="1170946738">
          <w:marLeft w:val="0"/>
          <w:marRight w:val="0"/>
          <w:marTop w:val="0"/>
          <w:marBottom w:val="0"/>
          <w:divBdr>
            <w:top w:val="none" w:sz="0" w:space="0" w:color="auto"/>
            <w:left w:val="none" w:sz="0" w:space="0" w:color="auto"/>
            <w:bottom w:val="none" w:sz="0" w:space="0" w:color="auto"/>
            <w:right w:val="none" w:sz="0" w:space="0" w:color="auto"/>
          </w:divBdr>
        </w:div>
        <w:div w:id="1306744319">
          <w:marLeft w:val="0"/>
          <w:marRight w:val="0"/>
          <w:marTop w:val="0"/>
          <w:marBottom w:val="0"/>
          <w:divBdr>
            <w:top w:val="none" w:sz="0" w:space="0" w:color="auto"/>
            <w:left w:val="none" w:sz="0" w:space="0" w:color="auto"/>
            <w:bottom w:val="none" w:sz="0" w:space="0" w:color="auto"/>
            <w:right w:val="none" w:sz="0" w:space="0" w:color="auto"/>
          </w:divBdr>
        </w:div>
        <w:div w:id="1034189643">
          <w:marLeft w:val="0"/>
          <w:marRight w:val="0"/>
          <w:marTop w:val="0"/>
          <w:marBottom w:val="0"/>
          <w:divBdr>
            <w:top w:val="none" w:sz="0" w:space="0" w:color="auto"/>
            <w:left w:val="none" w:sz="0" w:space="0" w:color="auto"/>
            <w:bottom w:val="none" w:sz="0" w:space="0" w:color="auto"/>
            <w:right w:val="none" w:sz="0" w:space="0" w:color="auto"/>
          </w:divBdr>
        </w:div>
        <w:div w:id="246235672">
          <w:marLeft w:val="0"/>
          <w:marRight w:val="0"/>
          <w:marTop w:val="0"/>
          <w:marBottom w:val="0"/>
          <w:divBdr>
            <w:top w:val="none" w:sz="0" w:space="0" w:color="auto"/>
            <w:left w:val="none" w:sz="0" w:space="0" w:color="auto"/>
            <w:bottom w:val="none" w:sz="0" w:space="0" w:color="auto"/>
            <w:right w:val="none" w:sz="0" w:space="0" w:color="auto"/>
          </w:divBdr>
        </w:div>
        <w:div w:id="899707013">
          <w:marLeft w:val="0"/>
          <w:marRight w:val="0"/>
          <w:marTop w:val="0"/>
          <w:marBottom w:val="0"/>
          <w:divBdr>
            <w:top w:val="none" w:sz="0" w:space="0" w:color="auto"/>
            <w:left w:val="none" w:sz="0" w:space="0" w:color="auto"/>
            <w:bottom w:val="none" w:sz="0" w:space="0" w:color="auto"/>
            <w:right w:val="none" w:sz="0" w:space="0" w:color="auto"/>
          </w:divBdr>
        </w:div>
        <w:div w:id="1333139951">
          <w:marLeft w:val="0"/>
          <w:marRight w:val="0"/>
          <w:marTop w:val="0"/>
          <w:marBottom w:val="0"/>
          <w:divBdr>
            <w:top w:val="none" w:sz="0" w:space="0" w:color="auto"/>
            <w:left w:val="none" w:sz="0" w:space="0" w:color="auto"/>
            <w:bottom w:val="none" w:sz="0" w:space="0" w:color="auto"/>
            <w:right w:val="none" w:sz="0" w:space="0" w:color="auto"/>
          </w:divBdr>
        </w:div>
        <w:div w:id="2131849375">
          <w:marLeft w:val="0"/>
          <w:marRight w:val="0"/>
          <w:marTop w:val="0"/>
          <w:marBottom w:val="0"/>
          <w:divBdr>
            <w:top w:val="none" w:sz="0" w:space="0" w:color="auto"/>
            <w:left w:val="none" w:sz="0" w:space="0" w:color="auto"/>
            <w:bottom w:val="none" w:sz="0" w:space="0" w:color="auto"/>
            <w:right w:val="none" w:sz="0" w:space="0" w:color="auto"/>
          </w:divBdr>
        </w:div>
        <w:div w:id="932854495">
          <w:marLeft w:val="0"/>
          <w:marRight w:val="0"/>
          <w:marTop w:val="0"/>
          <w:marBottom w:val="0"/>
          <w:divBdr>
            <w:top w:val="none" w:sz="0" w:space="0" w:color="auto"/>
            <w:left w:val="none" w:sz="0" w:space="0" w:color="auto"/>
            <w:bottom w:val="none" w:sz="0" w:space="0" w:color="auto"/>
            <w:right w:val="none" w:sz="0" w:space="0" w:color="auto"/>
          </w:divBdr>
        </w:div>
        <w:div w:id="363596053">
          <w:marLeft w:val="0"/>
          <w:marRight w:val="0"/>
          <w:marTop w:val="0"/>
          <w:marBottom w:val="0"/>
          <w:divBdr>
            <w:top w:val="none" w:sz="0" w:space="0" w:color="auto"/>
            <w:left w:val="none" w:sz="0" w:space="0" w:color="auto"/>
            <w:bottom w:val="none" w:sz="0" w:space="0" w:color="auto"/>
            <w:right w:val="none" w:sz="0" w:space="0" w:color="auto"/>
          </w:divBdr>
        </w:div>
        <w:div w:id="96871691">
          <w:marLeft w:val="0"/>
          <w:marRight w:val="0"/>
          <w:marTop w:val="0"/>
          <w:marBottom w:val="0"/>
          <w:divBdr>
            <w:top w:val="none" w:sz="0" w:space="0" w:color="auto"/>
            <w:left w:val="none" w:sz="0" w:space="0" w:color="auto"/>
            <w:bottom w:val="none" w:sz="0" w:space="0" w:color="auto"/>
            <w:right w:val="none" w:sz="0" w:space="0" w:color="auto"/>
          </w:divBdr>
        </w:div>
        <w:div w:id="663509041">
          <w:marLeft w:val="0"/>
          <w:marRight w:val="0"/>
          <w:marTop w:val="0"/>
          <w:marBottom w:val="0"/>
          <w:divBdr>
            <w:top w:val="none" w:sz="0" w:space="0" w:color="auto"/>
            <w:left w:val="none" w:sz="0" w:space="0" w:color="auto"/>
            <w:bottom w:val="none" w:sz="0" w:space="0" w:color="auto"/>
            <w:right w:val="none" w:sz="0" w:space="0" w:color="auto"/>
          </w:divBdr>
        </w:div>
        <w:div w:id="1738504576">
          <w:marLeft w:val="0"/>
          <w:marRight w:val="0"/>
          <w:marTop w:val="0"/>
          <w:marBottom w:val="0"/>
          <w:divBdr>
            <w:top w:val="none" w:sz="0" w:space="0" w:color="auto"/>
            <w:left w:val="none" w:sz="0" w:space="0" w:color="auto"/>
            <w:bottom w:val="none" w:sz="0" w:space="0" w:color="auto"/>
            <w:right w:val="none" w:sz="0" w:space="0" w:color="auto"/>
          </w:divBdr>
        </w:div>
        <w:div w:id="1184780875">
          <w:marLeft w:val="0"/>
          <w:marRight w:val="0"/>
          <w:marTop w:val="0"/>
          <w:marBottom w:val="0"/>
          <w:divBdr>
            <w:top w:val="none" w:sz="0" w:space="0" w:color="auto"/>
            <w:left w:val="none" w:sz="0" w:space="0" w:color="auto"/>
            <w:bottom w:val="none" w:sz="0" w:space="0" w:color="auto"/>
            <w:right w:val="none" w:sz="0" w:space="0" w:color="auto"/>
          </w:divBdr>
        </w:div>
        <w:div w:id="932400594">
          <w:marLeft w:val="0"/>
          <w:marRight w:val="0"/>
          <w:marTop w:val="0"/>
          <w:marBottom w:val="0"/>
          <w:divBdr>
            <w:top w:val="none" w:sz="0" w:space="0" w:color="auto"/>
            <w:left w:val="none" w:sz="0" w:space="0" w:color="auto"/>
            <w:bottom w:val="none" w:sz="0" w:space="0" w:color="auto"/>
            <w:right w:val="none" w:sz="0" w:space="0" w:color="auto"/>
          </w:divBdr>
        </w:div>
        <w:div w:id="249045450">
          <w:marLeft w:val="0"/>
          <w:marRight w:val="0"/>
          <w:marTop w:val="0"/>
          <w:marBottom w:val="0"/>
          <w:divBdr>
            <w:top w:val="none" w:sz="0" w:space="0" w:color="auto"/>
            <w:left w:val="none" w:sz="0" w:space="0" w:color="auto"/>
            <w:bottom w:val="none" w:sz="0" w:space="0" w:color="auto"/>
            <w:right w:val="none" w:sz="0" w:space="0" w:color="auto"/>
          </w:divBdr>
        </w:div>
        <w:div w:id="1118916248">
          <w:marLeft w:val="0"/>
          <w:marRight w:val="0"/>
          <w:marTop w:val="0"/>
          <w:marBottom w:val="0"/>
          <w:divBdr>
            <w:top w:val="none" w:sz="0" w:space="0" w:color="auto"/>
            <w:left w:val="none" w:sz="0" w:space="0" w:color="auto"/>
            <w:bottom w:val="none" w:sz="0" w:space="0" w:color="auto"/>
            <w:right w:val="none" w:sz="0" w:space="0" w:color="auto"/>
          </w:divBdr>
        </w:div>
        <w:div w:id="1006052458">
          <w:marLeft w:val="0"/>
          <w:marRight w:val="0"/>
          <w:marTop w:val="0"/>
          <w:marBottom w:val="0"/>
          <w:divBdr>
            <w:top w:val="none" w:sz="0" w:space="0" w:color="auto"/>
            <w:left w:val="none" w:sz="0" w:space="0" w:color="auto"/>
            <w:bottom w:val="none" w:sz="0" w:space="0" w:color="auto"/>
            <w:right w:val="none" w:sz="0" w:space="0" w:color="auto"/>
          </w:divBdr>
        </w:div>
        <w:div w:id="409155566">
          <w:marLeft w:val="0"/>
          <w:marRight w:val="0"/>
          <w:marTop w:val="0"/>
          <w:marBottom w:val="0"/>
          <w:divBdr>
            <w:top w:val="none" w:sz="0" w:space="0" w:color="auto"/>
            <w:left w:val="none" w:sz="0" w:space="0" w:color="auto"/>
            <w:bottom w:val="none" w:sz="0" w:space="0" w:color="auto"/>
            <w:right w:val="none" w:sz="0" w:space="0" w:color="auto"/>
          </w:divBdr>
        </w:div>
        <w:div w:id="1099716600">
          <w:marLeft w:val="0"/>
          <w:marRight w:val="0"/>
          <w:marTop w:val="0"/>
          <w:marBottom w:val="0"/>
          <w:divBdr>
            <w:top w:val="none" w:sz="0" w:space="0" w:color="auto"/>
            <w:left w:val="none" w:sz="0" w:space="0" w:color="auto"/>
            <w:bottom w:val="none" w:sz="0" w:space="0" w:color="auto"/>
            <w:right w:val="none" w:sz="0" w:space="0" w:color="auto"/>
          </w:divBdr>
        </w:div>
        <w:div w:id="1890875452">
          <w:marLeft w:val="0"/>
          <w:marRight w:val="0"/>
          <w:marTop w:val="0"/>
          <w:marBottom w:val="0"/>
          <w:divBdr>
            <w:top w:val="none" w:sz="0" w:space="0" w:color="auto"/>
            <w:left w:val="none" w:sz="0" w:space="0" w:color="auto"/>
            <w:bottom w:val="none" w:sz="0" w:space="0" w:color="auto"/>
            <w:right w:val="none" w:sz="0" w:space="0" w:color="auto"/>
          </w:divBdr>
        </w:div>
        <w:div w:id="1085609165">
          <w:marLeft w:val="0"/>
          <w:marRight w:val="0"/>
          <w:marTop w:val="0"/>
          <w:marBottom w:val="0"/>
          <w:divBdr>
            <w:top w:val="none" w:sz="0" w:space="0" w:color="auto"/>
            <w:left w:val="none" w:sz="0" w:space="0" w:color="auto"/>
            <w:bottom w:val="none" w:sz="0" w:space="0" w:color="auto"/>
            <w:right w:val="none" w:sz="0" w:space="0" w:color="auto"/>
          </w:divBdr>
        </w:div>
        <w:div w:id="492838393">
          <w:marLeft w:val="0"/>
          <w:marRight w:val="0"/>
          <w:marTop w:val="0"/>
          <w:marBottom w:val="0"/>
          <w:divBdr>
            <w:top w:val="none" w:sz="0" w:space="0" w:color="auto"/>
            <w:left w:val="none" w:sz="0" w:space="0" w:color="auto"/>
            <w:bottom w:val="none" w:sz="0" w:space="0" w:color="auto"/>
            <w:right w:val="none" w:sz="0" w:space="0" w:color="auto"/>
          </w:divBdr>
        </w:div>
        <w:div w:id="1574965896">
          <w:marLeft w:val="0"/>
          <w:marRight w:val="0"/>
          <w:marTop w:val="0"/>
          <w:marBottom w:val="0"/>
          <w:divBdr>
            <w:top w:val="none" w:sz="0" w:space="0" w:color="auto"/>
            <w:left w:val="none" w:sz="0" w:space="0" w:color="auto"/>
            <w:bottom w:val="none" w:sz="0" w:space="0" w:color="auto"/>
            <w:right w:val="none" w:sz="0" w:space="0" w:color="auto"/>
          </w:divBdr>
        </w:div>
        <w:div w:id="8725942">
          <w:marLeft w:val="0"/>
          <w:marRight w:val="0"/>
          <w:marTop w:val="0"/>
          <w:marBottom w:val="0"/>
          <w:divBdr>
            <w:top w:val="none" w:sz="0" w:space="0" w:color="auto"/>
            <w:left w:val="none" w:sz="0" w:space="0" w:color="auto"/>
            <w:bottom w:val="none" w:sz="0" w:space="0" w:color="auto"/>
            <w:right w:val="none" w:sz="0" w:space="0" w:color="auto"/>
          </w:divBdr>
        </w:div>
        <w:div w:id="1201865671">
          <w:marLeft w:val="0"/>
          <w:marRight w:val="0"/>
          <w:marTop w:val="0"/>
          <w:marBottom w:val="0"/>
          <w:divBdr>
            <w:top w:val="none" w:sz="0" w:space="0" w:color="auto"/>
            <w:left w:val="none" w:sz="0" w:space="0" w:color="auto"/>
            <w:bottom w:val="none" w:sz="0" w:space="0" w:color="auto"/>
            <w:right w:val="none" w:sz="0" w:space="0" w:color="auto"/>
          </w:divBdr>
        </w:div>
        <w:div w:id="1823621434">
          <w:marLeft w:val="0"/>
          <w:marRight w:val="0"/>
          <w:marTop w:val="0"/>
          <w:marBottom w:val="0"/>
          <w:divBdr>
            <w:top w:val="none" w:sz="0" w:space="0" w:color="auto"/>
            <w:left w:val="none" w:sz="0" w:space="0" w:color="auto"/>
            <w:bottom w:val="none" w:sz="0" w:space="0" w:color="auto"/>
            <w:right w:val="none" w:sz="0" w:space="0" w:color="auto"/>
          </w:divBdr>
        </w:div>
        <w:div w:id="1696692552">
          <w:marLeft w:val="0"/>
          <w:marRight w:val="0"/>
          <w:marTop w:val="0"/>
          <w:marBottom w:val="0"/>
          <w:divBdr>
            <w:top w:val="none" w:sz="0" w:space="0" w:color="auto"/>
            <w:left w:val="none" w:sz="0" w:space="0" w:color="auto"/>
            <w:bottom w:val="none" w:sz="0" w:space="0" w:color="auto"/>
            <w:right w:val="none" w:sz="0" w:space="0" w:color="auto"/>
          </w:divBdr>
        </w:div>
        <w:div w:id="1780222907">
          <w:marLeft w:val="0"/>
          <w:marRight w:val="0"/>
          <w:marTop w:val="0"/>
          <w:marBottom w:val="0"/>
          <w:divBdr>
            <w:top w:val="none" w:sz="0" w:space="0" w:color="auto"/>
            <w:left w:val="none" w:sz="0" w:space="0" w:color="auto"/>
            <w:bottom w:val="none" w:sz="0" w:space="0" w:color="auto"/>
            <w:right w:val="none" w:sz="0" w:space="0" w:color="auto"/>
          </w:divBdr>
        </w:div>
        <w:div w:id="288166982">
          <w:marLeft w:val="0"/>
          <w:marRight w:val="0"/>
          <w:marTop w:val="0"/>
          <w:marBottom w:val="0"/>
          <w:divBdr>
            <w:top w:val="none" w:sz="0" w:space="0" w:color="auto"/>
            <w:left w:val="none" w:sz="0" w:space="0" w:color="auto"/>
            <w:bottom w:val="none" w:sz="0" w:space="0" w:color="auto"/>
            <w:right w:val="none" w:sz="0" w:space="0" w:color="auto"/>
          </w:divBdr>
        </w:div>
        <w:div w:id="1301765397">
          <w:marLeft w:val="0"/>
          <w:marRight w:val="0"/>
          <w:marTop w:val="0"/>
          <w:marBottom w:val="0"/>
          <w:divBdr>
            <w:top w:val="none" w:sz="0" w:space="0" w:color="auto"/>
            <w:left w:val="none" w:sz="0" w:space="0" w:color="auto"/>
            <w:bottom w:val="none" w:sz="0" w:space="0" w:color="auto"/>
            <w:right w:val="none" w:sz="0" w:space="0" w:color="auto"/>
          </w:divBdr>
        </w:div>
        <w:div w:id="435558328">
          <w:marLeft w:val="0"/>
          <w:marRight w:val="0"/>
          <w:marTop w:val="0"/>
          <w:marBottom w:val="0"/>
          <w:divBdr>
            <w:top w:val="none" w:sz="0" w:space="0" w:color="auto"/>
            <w:left w:val="none" w:sz="0" w:space="0" w:color="auto"/>
            <w:bottom w:val="none" w:sz="0" w:space="0" w:color="auto"/>
            <w:right w:val="none" w:sz="0" w:space="0" w:color="auto"/>
          </w:divBdr>
        </w:div>
        <w:div w:id="198058108">
          <w:marLeft w:val="0"/>
          <w:marRight w:val="0"/>
          <w:marTop w:val="0"/>
          <w:marBottom w:val="0"/>
          <w:divBdr>
            <w:top w:val="none" w:sz="0" w:space="0" w:color="auto"/>
            <w:left w:val="none" w:sz="0" w:space="0" w:color="auto"/>
            <w:bottom w:val="none" w:sz="0" w:space="0" w:color="auto"/>
            <w:right w:val="none" w:sz="0" w:space="0" w:color="auto"/>
          </w:divBdr>
        </w:div>
        <w:div w:id="1079862274">
          <w:marLeft w:val="0"/>
          <w:marRight w:val="0"/>
          <w:marTop w:val="0"/>
          <w:marBottom w:val="0"/>
          <w:divBdr>
            <w:top w:val="none" w:sz="0" w:space="0" w:color="auto"/>
            <w:left w:val="none" w:sz="0" w:space="0" w:color="auto"/>
            <w:bottom w:val="none" w:sz="0" w:space="0" w:color="auto"/>
            <w:right w:val="none" w:sz="0" w:space="0" w:color="auto"/>
          </w:divBdr>
        </w:div>
        <w:div w:id="1108702414">
          <w:marLeft w:val="0"/>
          <w:marRight w:val="0"/>
          <w:marTop w:val="0"/>
          <w:marBottom w:val="0"/>
          <w:divBdr>
            <w:top w:val="none" w:sz="0" w:space="0" w:color="auto"/>
            <w:left w:val="none" w:sz="0" w:space="0" w:color="auto"/>
            <w:bottom w:val="none" w:sz="0" w:space="0" w:color="auto"/>
            <w:right w:val="none" w:sz="0" w:space="0" w:color="auto"/>
          </w:divBdr>
        </w:div>
        <w:div w:id="737165661">
          <w:marLeft w:val="0"/>
          <w:marRight w:val="0"/>
          <w:marTop w:val="0"/>
          <w:marBottom w:val="0"/>
          <w:divBdr>
            <w:top w:val="none" w:sz="0" w:space="0" w:color="auto"/>
            <w:left w:val="none" w:sz="0" w:space="0" w:color="auto"/>
            <w:bottom w:val="none" w:sz="0" w:space="0" w:color="auto"/>
            <w:right w:val="none" w:sz="0" w:space="0" w:color="auto"/>
          </w:divBdr>
        </w:div>
        <w:div w:id="898174349">
          <w:marLeft w:val="0"/>
          <w:marRight w:val="0"/>
          <w:marTop w:val="0"/>
          <w:marBottom w:val="0"/>
          <w:divBdr>
            <w:top w:val="none" w:sz="0" w:space="0" w:color="auto"/>
            <w:left w:val="none" w:sz="0" w:space="0" w:color="auto"/>
            <w:bottom w:val="none" w:sz="0" w:space="0" w:color="auto"/>
            <w:right w:val="none" w:sz="0" w:space="0" w:color="auto"/>
          </w:divBdr>
        </w:div>
        <w:div w:id="1513715038">
          <w:marLeft w:val="0"/>
          <w:marRight w:val="0"/>
          <w:marTop w:val="0"/>
          <w:marBottom w:val="0"/>
          <w:divBdr>
            <w:top w:val="none" w:sz="0" w:space="0" w:color="auto"/>
            <w:left w:val="none" w:sz="0" w:space="0" w:color="auto"/>
            <w:bottom w:val="none" w:sz="0" w:space="0" w:color="auto"/>
            <w:right w:val="none" w:sz="0" w:space="0" w:color="auto"/>
          </w:divBdr>
        </w:div>
        <w:div w:id="953708296">
          <w:marLeft w:val="0"/>
          <w:marRight w:val="0"/>
          <w:marTop w:val="0"/>
          <w:marBottom w:val="0"/>
          <w:divBdr>
            <w:top w:val="none" w:sz="0" w:space="0" w:color="auto"/>
            <w:left w:val="none" w:sz="0" w:space="0" w:color="auto"/>
            <w:bottom w:val="none" w:sz="0" w:space="0" w:color="auto"/>
            <w:right w:val="none" w:sz="0" w:space="0" w:color="auto"/>
          </w:divBdr>
        </w:div>
        <w:div w:id="869953164">
          <w:marLeft w:val="0"/>
          <w:marRight w:val="0"/>
          <w:marTop w:val="0"/>
          <w:marBottom w:val="0"/>
          <w:divBdr>
            <w:top w:val="none" w:sz="0" w:space="0" w:color="auto"/>
            <w:left w:val="none" w:sz="0" w:space="0" w:color="auto"/>
            <w:bottom w:val="none" w:sz="0" w:space="0" w:color="auto"/>
            <w:right w:val="none" w:sz="0" w:space="0" w:color="auto"/>
          </w:divBdr>
        </w:div>
        <w:div w:id="264699939">
          <w:marLeft w:val="0"/>
          <w:marRight w:val="0"/>
          <w:marTop w:val="0"/>
          <w:marBottom w:val="0"/>
          <w:divBdr>
            <w:top w:val="none" w:sz="0" w:space="0" w:color="auto"/>
            <w:left w:val="none" w:sz="0" w:space="0" w:color="auto"/>
            <w:bottom w:val="none" w:sz="0" w:space="0" w:color="auto"/>
            <w:right w:val="none" w:sz="0" w:space="0" w:color="auto"/>
          </w:divBdr>
        </w:div>
        <w:div w:id="1230968096">
          <w:marLeft w:val="0"/>
          <w:marRight w:val="0"/>
          <w:marTop w:val="0"/>
          <w:marBottom w:val="0"/>
          <w:divBdr>
            <w:top w:val="none" w:sz="0" w:space="0" w:color="auto"/>
            <w:left w:val="none" w:sz="0" w:space="0" w:color="auto"/>
            <w:bottom w:val="none" w:sz="0" w:space="0" w:color="auto"/>
            <w:right w:val="none" w:sz="0" w:space="0" w:color="auto"/>
          </w:divBdr>
        </w:div>
        <w:div w:id="2080206528">
          <w:marLeft w:val="0"/>
          <w:marRight w:val="0"/>
          <w:marTop w:val="0"/>
          <w:marBottom w:val="0"/>
          <w:divBdr>
            <w:top w:val="none" w:sz="0" w:space="0" w:color="auto"/>
            <w:left w:val="none" w:sz="0" w:space="0" w:color="auto"/>
            <w:bottom w:val="none" w:sz="0" w:space="0" w:color="auto"/>
            <w:right w:val="none" w:sz="0" w:space="0" w:color="auto"/>
          </w:divBdr>
        </w:div>
        <w:div w:id="1791431968">
          <w:marLeft w:val="0"/>
          <w:marRight w:val="0"/>
          <w:marTop w:val="0"/>
          <w:marBottom w:val="0"/>
          <w:divBdr>
            <w:top w:val="none" w:sz="0" w:space="0" w:color="auto"/>
            <w:left w:val="none" w:sz="0" w:space="0" w:color="auto"/>
            <w:bottom w:val="none" w:sz="0" w:space="0" w:color="auto"/>
            <w:right w:val="none" w:sz="0" w:space="0" w:color="auto"/>
          </w:divBdr>
        </w:div>
        <w:div w:id="1744184611">
          <w:marLeft w:val="0"/>
          <w:marRight w:val="0"/>
          <w:marTop w:val="0"/>
          <w:marBottom w:val="0"/>
          <w:divBdr>
            <w:top w:val="none" w:sz="0" w:space="0" w:color="auto"/>
            <w:left w:val="none" w:sz="0" w:space="0" w:color="auto"/>
            <w:bottom w:val="none" w:sz="0" w:space="0" w:color="auto"/>
            <w:right w:val="none" w:sz="0" w:space="0" w:color="auto"/>
          </w:divBdr>
        </w:div>
        <w:div w:id="1262105661">
          <w:marLeft w:val="0"/>
          <w:marRight w:val="0"/>
          <w:marTop w:val="0"/>
          <w:marBottom w:val="0"/>
          <w:divBdr>
            <w:top w:val="none" w:sz="0" w:space="0" w:color="auto"/>
            <w:left w:val="none" w:sz="0" w:space="0" w:color="auto"/>
            <w:bottom w:val="none" w:sz="0" w:space="0" w:color="auto"/>
            <w:right w:val="none" w:sz="0" w:space="0" w:color="auto"/>
          </w:divBdr>
        </w:div>
        <w:div w:id="491332859">
          <w:marLeft w:val="0"/>
          <w:marRight w:val="0"/>
          <w:marTop w:val="0"/>
          <w:marBottom w:val="0"/>
          <w:divBdr>
            <w:top w:val="none" w:sz="0" w:space="0" w:color="auto"/>
            <w:left w:val="none" w:sz="0" w:space="0" w:color="auto"/>
            <w:bottom w:val="none" w:sz="0" w:space="0" w:color="auto"/>
            <w:right w:val="none" w:sz="0" w:space="0" w:color="auto"/>
          </w:divBdr>
        </w:div>
        <w:div w:id="1091974958">
          <w:marLeft w:val="0"/>
          <w:marRight w:val="0"/>
          <w:marTop w:val="0"/>
          <w:marBottom w:val="0"/>
          <w:divBdr>
            <w:top w:val="none" w:sz="0" w:space="0" w:color="auto"/>
            <w:left w:val="none" w:sz="0" w:space="0" w:color="auto"/>
            <w:bottom w:val="none" w:sz="0" w:space="0" w:color="auto"/>
            <w:right w:val="none" w:sz="0" w:space="0" w:color="auto"/>
          </w:divBdr>
        </w:div>
        <w:div w:id="1771776640">
          <w:marLeft w:val="0"/>
          <w:marRight w:val="0"/>
          <w:marTop w:val="0"/>
          <w:marBottom w:val="0"/>
          <w:divBdr>
            <w:top w:val="none" w:sz="0" w:space="0" w:color="auto"/>
            <w:left w:val="none" w:sz="0" w:space="0" w:color="auto"/>
            <w:bottom w:val="none" w:sz="0" w:space="0" w:color="auto"/>
            <w:right w:val="none" w:sz="0" w:space="0" w:color="auto"/>
          </w:divBdr>
        </w:div>
        <w:div w:id="205610126">
          <w:marLeft w:val="0"/>
          <w:marRight w:val="0"/>
          <w:marTop w:val="0"/>
          <w:marBottom w:val="0"/>
          <w:divBdr>
            <w:top w:val="none" w:sz="0" w:space="0" w:color="auto"/>
            <w:left w:val="none" w:sz="0" w:space="0" w:color="auto"/>
            <w:bottom w:val="none" w:sz="0" w:space="0" w:color="auto"/>
            <w:right w:val="none" w:sz="0" w:space="0" w:color="auto"/>
          </w:divBdr>
        </w:div>
      </w:divsChild>
    </w:div>
    <w:div w:id="1270118867">
      <w:bodyDiv w:val="1"/>
      <w:marLeft w:val="0"/>
      <w:marRight w:val="0"/>
      <w:marTop w:val="0"/>
      <w:marBottom w:val="0"/>
      <w:divBdr>
        <w:top w:val="none" w:sz="0" w:space="0" w:color="auto"/>
        <w:left w:val="none" w:sz="0" w:space="0" w:color="auto"/>
        <w:bottom w:val="none" w:sz="0" w:space="0" w:color="auto"/>
        <w:right w:val="none" w:sz="0" w:space="0" w:color="auto"/>
      </w:divBdr>
      <w:divsChild>
        <w:div w:id="1487241170">
          <w:marLeft w:val="0"/>
          <w:marRight w:val="0"/>
          <w:marTop w:val="0"/>
          <w:marBottom w:val="0"/>
          <w:divBdr>
            <w:top w:val="none" w:sz="0" w:space="0" w:color="auto"/>
            <w:left w:val="none" w:sz="0" w:space="0" w:color="auto"/>
            <w:bottom w:val="none" w:sz="0" w:space="0" w:color="auto"/>
            <w:right w:val="none" w:sz="0" w:space="0" w:color="auto"/>
          </w:divBdr>
          <w:divsChild>
            <w:div w:id="796337807">
              <w:marLeft w:val="0"/>
              <w:marRight w:val="0"/>
              <w:marTop w:val="0"/>
              <w:marBottom w:val="0"/>
              <w:divBdr>
                <w:top w:val="none" w:sz="0" w:space="0" w:color="auto"/>
                <w:left w:val="none" w:sz="0" w:space="0" w:color="auto"/>
                <w:bottom w:val="none" w:sz="0" w:space="0" w:color="auto"/>
                <w:right w:val="none" w:sz="0" w:space="0" w:color="auto"/>
              </w:divBdr>
              <w:divsChild>
                <w:div w:id="149121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77787">
      <w:bodyDiv w:val="1"/>
      <w:marLeft w:val="0"/>
      <w:marRight w:val="0"/>
      <w:marTop w:val="0"/>
      <w:marBottom w:val="0"/>
      <w:divBdr>
        <w:top w:val="none" w:sz="0" w:space="0" w:color="auto"/>
        <w:left w:val="none" w:sz="0" w:space="0" w:color="auto"/>
        <w:bottom w:val="none" w:sz="0" w:space="0" w:color="auto"/>
        <w:right w:val="none" w:sz="0" w:space="0" w:color="auto"/>
      </w:divBdr>
      <w:divsChild>
        <w:div w:id="117072034">
          <w:marLeft w:val="0"/>
          <w:marRight w:val="0"/>
          <w:marTop w:val="0"/>
          <w:marBottom w:val="0"/>
          <w:divBdr>
            <w:top w:val="none" w:sz="0" w:space="0" w:color="auto"/>
            <w:left w:val="none" w:sz="0" w:space="0" w:color="auto"/>
            <w:bottom w:val="none" w:sz="0" w:space="0" w:color="auto"/>
            <w:right w:val="none" w:sz="0" w:space="0" w:color="auto"/>
          </w:divBdr>
          <w:divsChild>
            <w:div w:id="1170415572">
              <w:marLeft w:val="0"/>
              <w:marRight w:val="0"/>
              <w:marTop w:val="0"/>
              <w:marBottom w:val="0"/>
              <w:divBdr>
                <w:top w:val="none" w:sz="0" w:space="0" w:color="auto"/>
                <w:left w:val="none" w:sz="0" w:space="0" w:color="auto"/>
                <w:bottom w:val="none" w:sz="0" w:space="0" w:color="auto"/>
                <w:right w:val="none" w:sz="0" w:space="0" w:color="auto"/>
              </w:divBdr>
              <w:divsChild>
                <w:div w:id="38522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94927">
          <w:marLeft w:val="0"/>
          <w:marRight w:val="0"/>
          <w:marTop w:val="0"/>
          <w:marBottom w:val="0"/>
          <w:divBdr>
            <w:top w:val="none" w:sz="0" w:space="0" w:color="auto"/>
            <w:left w:val="none" w:sz="0" w:space="0" w:color="auto"/>
            <w:bottom w:val="none" w:sz="0" w:space="0" w:color="auto"/>
            <w:right w:val="none" w:sz="0" w:space="0" w:color="auto"/>
          </w:divBdr>
        </w:div>
        <w:div w:id="897476859">
          <w:marLeft w:val="0"/>
          <w:marRight w:val="0"/>
          <w:marTop w:val="0"/>
          <w:marBottom w:val="0"/>
          <w:divBdr>
            <w:top w:val="none" w:sz="0" w:space="0" w:color="auto"/>
            <w:left w:val="none" w:sz="0" w:space="0" w:color="auto"/>
            <w:bottom w:val="none" w:sz="0" w:space="0" w:color="auto"/>
            <w:right w:val="none" w:sz="0" w:space="0" w:color="auto"/>
          </w:divBdr>
        </w:div>
        <w:div w:id="433213504">
          <w:marLeft w:val="0"/>
          <w:marRight w:val="0"/>
          <w:marTop w:val="0"/>
          <w:marBottom w:val="0"/>
          <w:divBdr>
            <w:top w:val="none" w:sz="0" w:space="0" w:color="auto"/>
            <w:left w:val="none" w:sz="0" w:space="0" w:color="auto"/>
            <w:bottom w:val="none" w:sz="0" w:space="0" w:color="auto"/>
            <w:right w:val="none" w:sz="0" w:space="0" w:color="auto"/>
          </w:divBdr>
        </w:div>
        <w:div w:id="1143159374">
          <w:marLeft w:val="0"/>
          <w:marRight w:val="0"/>
          <w:marTop w:val="0"/>
          <w:marBottom w:val="0"/>
          <w:divBdr>
            <w:top w:val="none" w:sz="0" w:space="0" w:color="auto"/>
            <w:left w:val="none" w:sz="0" w:space="0" w:color="auto"/>
            <w:bottom w:val="none" w:sz="0" w:space="0" w:color="auto"/>
            <w:right w:val="none" w:sz="0" w:space="0" w:color="auto"/>
          </w:divBdr>
        </w:div>
        <w:div w:id="1335841794">
          <w:marLeft w:val="0"/>
          <w:marRight w:val="0"/>
          <w:marTop w:val="0"/>
          <w:marBottom w:val="0"/>
          <w:divBdr>
            <w:top w:val="none" w:sz="0" w:space="0" w:color="auto"/>
            <w:left w:val="none" w:sz="0" w:space="0" w:color="auto"/>
            <w:bottom w:val="none" w:sz="0" w:space="0" w:color="auto"/>
            <w:right w:val="none" w:sz="0" w:space="0" w:color="auto"/>
          </w:divBdr>
        </w:div>
        <w:div w:id="1654992053">
          <w:marLeft w:val="0"/>
          <w:marRight w:val="0"/>
          <w:marTop w:val="0"/>
          <w:marBottom w:val="0"/>
          <w:divBdr>
            <w:top w:val="none" w:sz="0" w:space="0" w:color="auto"/>
            <w:left w:val="none" w:sz="0" w:space="0" w:color="auto"/>
            <w:bottom w:val="none" w:sz="0" w:space="0" w:color="auto"/>
            <w:right w:val="none" w:sz="0" w:space="0" w:color="auto"/>
          </w:divBdr>
        </w:div>
        <w:div w:id="895821586">
          <w:marLeft w:val="0"/>
          <w:marRight w:val="0"/>
          <w:marTop w:val="0"/>
          <w:marBottom w:val="0"/>
          <w:divBdr>
            <w:top w:val="none" w:sz="0" w:space="0" w:color="auto"/>
            <w:left w:val="none" w:sz="0" w:space="0" w:color="auto"/>
            <w:bottom w:val="none" w:sz="0" w:space="0" w:color="auto"/>
            <w:right w:val="none" w:sz="0" w:space="0" w:color="auto"/>
          </w:divBdr>
        </w:div>
        <w:div w:id="1625891872">
          <w:marLeft w:val="0"/>
          <w:marRight w:val="0"/>
          <w:marTop w:val="0"/>
          <w:marBottom w:val="0"/>
          <w:divBdr>
            <w:top w:val="none" w:sz="0" w:space="0" w:color="auto"/>
            <w:left w:val="none" w:sz="0" w:space="0" w:color="auto"/>
            <w:bottom w:val="none" w:sz="0" w:space="0" w:color="auto"/>
            <w:right w:val="none" w:sz="0" w:space="0" w:color="auto"/>
          </w:divBdr>
        </w:div>
        <w:div w:id="2082365955">
          <w:marLeft w:val="0"/>
          <w:marRight w:val="0"/>
          <w:marTop w:val="0"/>
          <w:marBottom w:val="0"/>
          <w:divBdr>
            <w:top w:val="none" w:sz="0" w:space="0" w:color="auto"/>
            <w:left w:val="none" w:sz="0" w:space="0" w:color="auto"/>
            <w:bottom w:val="none" w:sz="0" w:space="0" w:color="auto"/>
            <w:right w:val="none" w:sz="0" w:space="0" w:color="auto"/>
          </w:divBdr>
        </w:div>
        <w:div w:id="685182243">
          <w:marLeft w:val="0"/>
          <w:marRight w:val="0"/>
          <w:marTop w:val="0"/>
          <w:marBottom w:val="0"/>
          <w:divBdr>
            <w:top w:val="none" w:sz="0" w:space="0" w:color="auto"/>
            <w:left w:val="none" w:sz="0" w:space="0" w:color="auto"/>
            <w:bottom w:val="none" w:sz="0" w:space="0" w:color="auto"/>
            <w:right w:val="none" w:sz="0" w:space="0" w:color="auto"/>
          </w:divBdr>
        </w:div>
        <w:div w:id="257566904">
          <w:marLeft w:val="0"/>
          <w:marRight w:val="0"/>
          <w:marTop w:val="0"/>
          <w:marBottom w:val="0"/>
          <w:divBdr>
            <w:top w:val="none" w:sz="0" w:space="0" w:color="auto"/>
            <w:left w:val="none" w:sz="0" w:space="0" w:color="auto"/>
            <w:bottom w:val="none" w:sz="0" w:space="0" w:color="auto"/>
            <w:right w:val="none" w:sz="0" w:space="0" w:color="auto"/>
          </w:divBdr>
        </w:div>
        <w:div w:id="926230669">
          <w:marLeft w:val="0"/>
          <w:marRight w:val="0"/>
          <w:marTop w:val="0"/>
          <w:marBottom w:val="0"/>
          <w:divBdr>
            <w:top w:val="none" w:sz="0" w:space="0" w:color="auto"/>
            <w:left w:val="none" w:sz="0" w:space="0" w:color="auto"/>
            <w:bottom w:val="none" w:sz="0" w:space="0" w:color="auto"/>
            <w:right w:val="none" w:sz="0" w:space="0" w:color="auto"/>
          </w:divBdr>
        </w:div>
        <w:div w:id="1262953294">
          <w:marLeft w:val="0"/>
          <w:marRight w:val="0"/>
          <w:marTop w:val="0"/>
          <w:marBottom w:val="0"/>
          <w:divBdr>
            <w:top w:val="none" w:sz="0" w:space="0" w:color="auto"/>
            <w:left w:val="none" w:sz="0" w:space="0" w:color="auto"/>
            <w:bottom w:val="none" w:sz="0" w:space="0" w:color="auto"/>
            <w:right w:val="none" w:sz="0" w:space="0" w:color="auto"/>
          </w:divBdr>
        </w:div>
        <w:div w:id="19361004">
          <w:marLeft w:val="0"/>
          <w:marRight w:val="0"/>
          <w:marTop w:val="0"/>
          <w:marBottom w:val="0"/>
          <w:divBdr>
            <w:top w:val="none" w:sz="0" w:space="0" w:color="auto"/>
            <w:left w:val="none" w:sz="0" w:space="0" w:color="auto"/>
            <w:bottom w:val="none" w:sz="0" w:space="0" w:color="auto"/>
            <w:right w:val="none" w:sz="0" w:space="0" w:color="auto"/>
          </w:divBdr>
        </w:div>
        <w:div w:id="1037463884">
          <w:marLeft w:val="0"/>
          <w:marRight w:val="0"/>
          <w:marTop w:val="0"/>
          <w:marBottom w:val="0"/>
          <w:divBdr>
            <w:top w:val="none" w:sz="0" w:space="0" w:color="auto"/>
            <w:left w:val="none" w:sz="0" w:space="0" w:color="auto"/>
            <w:bottom w:val="none" w:sz="0" w:space="0" w:color="auto"/>
            <w:right w:val="none" w:sz="0" w:space="0" w:color="auto"/>
          </w:divBdr>
        </w:div>
        <w:div w:id="542905774">
          <w:marLeft w:val="0"/>
          <w:marRight w:val="0"/>
          <w:marTop w:val="0"/>
          <w:marBottom w:val="0"/>
          <w:divBdr>
            <w:top w:val="none" w:sz="0" w:space="0" w:color="auto"/>
            <w:left w:val="none" w:sz="0" w:space="0" w:color="auto"/>
            <w:bottom w:val="none" w:sz="0" w:space="0" w:color="auto"/>
            <w:right w:val="none" w:sz="0" w:space="0" w:color="auto"/>
          </w:divBdr>
        </w:div>
        <w:div w:id="1275165231">
          <w:marLeft w:val="0"/>
          <w:marRight w:val="0"/>
          <w:marTop w:val="0"/>
          <w:marBottom w:val="0"/>
          <w:divBdr>
            <w:top w:val="none" w:sz="0" w:space="0" w:color="auto"/>
            <w:left w:val="none" w:sz="0" w:space="0" w:color="auto"/>
            <w:bottom w:val="none" w:sz="0" w:space="0" w:color="auto"/>
            <w:right w:val="none" w:sz="0" w:space="0" w:color="auto"/>
          </w:divBdr>
        </w:div>
        <w:div w:id="140466562">
          <w:marLeft w:val="0"/>
          <w:marRight w:val="0"/>
          <w:marTop w:val="0"/>
          <w:marBottom w:val="0"/>
          <w:divBdr>
            <w:top w:val="none" w:sz="0" w:space="0" w:color="auto"/>
            <w:left w:val="none" w:sz="0" w:space="0" w:color="auto"/>
            <w:bottom w:val="none" w:sz="0" w:space="0" w:color="auto"/>
            <w:right w:val="none" w:sz="0" w:space="0" w:color="auto"/>
          </w:divBdr>
        </w:div>
        <w:div w:id="2061051321">
          <w:marLeft w:val="0"/>
          <w:marRight w:val="0"/>
          <w:marTop w:val="0"/>
          <w:marBottom w:val="0"/>
          <w:divBdr>
            <w:top w:val="none" w:sz="0" w:space="0" w:color="auto"/>
            <w:left w:val="none" w:sz="0" w:space="0" w:color="auto"/>
            <w:bottom w:val="none" w:sz="0" w:space="0" w:color="auto"/>
            <w:right w:val="none" w:sz="0" w:space="0" w:color="auto"/>
          </w:divBdr>
        </w:div>
        <w:div w:id="896937231">
          <w:marLeft w:val="0"/>
          <w:marRight w:val="0"/>
          <w:marTop w:val="0"/>
          <w:marBottom w:val="0"/>
          <w:divBdr>
            <w:top w:val="none" w:sz="0" w:space="0" w:color="auto"/>
            <w:left w:val="none" w:sz="0" w:space="0" w:color="auto"/>
            <w:bottom w:val="none" w:sz="0" w:space="0" w:color="auto"/>
            <w:right w:val="none" w:sz="0" w:space="0" w:color="auto"/>
          </w:divBdr>
        </w:div>
        <w:div w:id="704334827">
          <w:marLeft w:val="0"/>
          <w:marRight w:val="0"/>
          <w:marTop w:val="0"/>
          <w:marBottom w:val="0"/>
          <w:divBdr>
            <w:top w:val="none" w:sz="0" w:space="0" w:color="auto"/>
            <w:left w:val="none" w:sz="0" w:space="0" w:color="auto"/>
            <w:bottom w:val="none" w:sz="0" w:space="0" w:color="auto"/>
            <w:right w:val="none" w:sz="0" w:space="0" w:color="auto"/>
          </w:divBdr>
        </w:div>
        <w:div w:id="461582002">
          <w:marLeft w:val="0"/>
          <w:marRight w:val="0"/>
          <w:marTop w:val="0"/>
          <w:marBottom w:val="0"/>
          <w:divBdr>
            <w:top w:val="none" w:sz="0" w:space="0" w:color="auto"/>
            <w:left w:val="none" w:sz="0" w:space="0" w:color="auto"/>
            <w:bottom w:val="none" w:sz="0" w:space="0" w:color="auto"/>
            <w:right w:val="none" w:sz="0" w:space="0" w:color="auto"/>
          </w:divBdr>
        </w:div>
        <w:div w:id="2134709634">
          <w:marLeft w:val="0"/>
          <w:marRight w:val="0"/>
          <w:marTop w:val="0"/>
          <w:marBottom w:val="0"/>
          <w:divBdr>
            <w:top w:val="none" w:sz="0" w:space="0" w:color="auto"/>
            <w:left w:val="none" w:sz="0" w:space="0" w:color="auto"/>
            <w:bottom w:val="none" w:sz="0" w:space="0" w:color="auto"/>
            <w:right w:val="none" w:sz="0" w:space="0" w:color="auto"/>
          </w:divBdr>
        </w:div>
        <w:div w:id="1034696655">
          <w:marLeft w:val="0"/>
          <w:marRight w:val="0"/>
          <w:marTop w:val="0"/>
          <w:marBottom w:val="0"/>
          <w:divBdr>
            <w:top w:val="none" w:sz="0" w:space="0" w:color="auto"/>
            <w:left w:val="none" w:sz="0" w:space="0" w:color="auto"/>
            <w:bottom w:val="none" w:sz="0" w:space="0" w:color="auto"/>
            <w:right w:val="none" w:sz="0" w:space="0" w:color="auto"/>
          </w:divBdr>
        </w:div>
        <w:div w:id="213732798">
          <w:marLeft w:val="0"/>
          <w:marRight w:val="0"/>
          <w:marTop w:val="0"/>
          <w:marBottom w:val="0"/>
          <w:divBdr>
            <w:top w:val="none" w:sz="0" w:space="0" w:color="auto"/>
            <w:left w:val="none" w:sz="0" w:space="0" w:color="auto"/>
            <w:bottom w:val="none" w:sz="0" w:space="0" w:color="auto"/>
            <w:right w:val="none" w:sz="0" w:space="0" w:color="auto"/>
          </w:divBdr>
        </w:div>
        <w:div w:id="61104104">
          <w:marLeft w:val="0"/>
          <w:marRight w:val="0"/>
          <w:marTop w:val="0"/>
          <w:marBottom w:val="0"/>
          <w:divBdr>
            <w:top w:val="none" w:sz="0" w:space="0" w:color="auto"/>
            <w:left w:val="none" w:sz="0" w:space="0" w:color="auto"/>
            <w:bottom w:val="none" w:sz="0" w:space="0" w:color="auto"/>
            <w:right w:val="none" w:sz="0" w:space="0" w:color="auto"/>
          </w:divBdr>
        </w:div>
        <w:div w:id="2106145668">
          <w:marLeft w:val="0"/>
          <w:marRight w:val="0"/>
          <w:marTop w:val="0"/>
          <w:marBottom w:val="0"/>
          <w:divBdr>
            <w:top w:val="none" w:sz="0" w:space="0" w:color="auto"/>
            <w:left w:val="none" w:sz="0" w:space="0" w:color="auto"/>
            <w:bottom w:val="none" w:sz="0" w:space="0" w:color="auto"/>
            <w:right w:val="none" w:sz="0" w:space="0" w:color="auto"/>
          </w:divBdr>
        </w:div>
        <w:div w:id="1623919123">
          <w:marLeft w:val="0"/>
          <w:marRight w:val="0"/>
          <w:marTop w:val="0"/>
          <w:marBottom w:val="0"/>
          <w:divBdr>
            <w:top w:val="none" w:sz="0" w:space="0" w:color="auto"/>
            <w:left w:val="none" w:sz="0" w:space="0" w:color="auto"/>
            <w:bottom w:val="none" w:sz="0" w:space="0" w:color="auto"/>
            <w:right w:val="none" w:sz="0" w:space="0" w:color="auto"/>
          </w:divBdr>
        </w:div>
        <w:div w:id="308749597">
          <w:marLeft w:val="0"/>
          <w:marRight w:val="0"/>
          <w:marTop w:val="0"/>
          <w:marBottom w:val="0"/>
          <w:divBdr>
            <w:top w:val="none" w:sz="0" w:space="0" w:color="auto"/>
            <w:left w:val="none" w:sz="0" w:space="0" w:color="auto"/>
            <w:bottom w:val="none" w:sz="0" w:space="0" w:color="auto"/>
            <w:right w:val="none" w:sz="0" w:space="0" w:color="auto"/>
          </w:divBdr>
        </w:div>
        <w:div w:id="1715689393">
          <w:marLeft w:val="0"/>
          <w:marRight w:val="0"/>
          <w:marTop w:val="0"/>
          <w:marBottom w:val="0"/>
          <w:divBdr>
            <w:top w:val="none" w:sz="0" w:space="0" w:color="auto"/>
            <w:left w:val="none" w:sz="0" w:space="0" w:color="auto"/>
            <w:bottom w:val="none" w:sz="0" w:space="0" w:color="auto"/>
            <w:right w:val="none" w:sz="0" w:space="0" w:color="auto"/>
          </w:divBdr>
        </w:div>
        <w:div w:id="1352099059">
          <w:marLeft w:val="0"/>
          <w:marRight w:val="0"/>
          <w:marTop w:val="0"/>
          <w:marBottom w:val="0"/>
          <w:divBdr>
            <w:top w:val="none" w:sz="0" w:space="0" w:color="auto"/>
            <w:left w:val="none" w:sz="0" w:space="0" w:color="auto"/>
            <w:bottom w:val="none" w:sz="0" w:space="0" w:color="auto"/>
            <w:right w:val="none" w:sz="0" w:space="0" w:color="auto"/>
          </w:divBdr>
        </w:div>
        <w:div w:id="1404984564">
          <w:marLeft w:val="0"/>
          <w:marRight w:val="0"/>
          <w:marTop w:val="0"/>
          <w:marBottom w:val="0"/>
          <w:divBdr>
            <w:top w:val="none" w:sz="0" w:space="0" w:color="auto"/>
            <w:left w:val="none" w:sz="0" w:space="0" w:color="auto"/>
            <w:bottom w:val="none" w:sz="0" w:space="0" w:color="auto"/>
            <w:right w:val="none" w:sz="0" w:space="0" w:color="auto"/>
          </w:divBdr>
        </w:div>
        <w:div w:id="244266415">
          <w:marLeft w:val="0"/>
          <w:marRight w:val="0"/>
          <w:marTop w:val="0"/>
          <w:marBottom w:val="0"/>
          <w:divBdr>
            <w:top w:val="none" w:sz="0" w:space="0" w:color="auto"/>
            <w:left w:val="none" w:sz="0" w:space="0" w:color="auto"/>
            <w:bottom w:val="none" w:sz="0" w:space="0" w:color="auto"/>
            <w:right w:val="none" w:sz="0" w:space="0" w:color="auto"/>
          </w:divBdr>
        </w:div>
        <w:div w:id="503974515">
          <w:marLeft w:val="0"/>
          <w:marRight w:val="0"/>
          <w:marTop w:val="0"/>
          <w:marBottom w:val="0"/>
          <w:divBdr>
            <w:top w:val="none" w:sz="0" w:space="0" w:color="auto"/>
            <w:left w:val="none" w:sz="0" w:space="0" w:color="auto"/>
            <w:bottom w:val="none" w:sz="0" w:space="0" w:color="auto"/>
            <w:right w:val="none" w:sz="0" w:space="0" w:color="auto"/>
          </w:divBdr>
        </w:div>
        <w:div w:id="1627854654">
          <w:marLeft w:val="0"/>
          <w:marRight w:val="0"/>
          <w:marTop w:val="0"/>
          <w:marBottom w:val="0"/>
          <w:divBdr>
            <w:top w:val="none" w:sz="0" w:space="0" w:color="auto"/>
            <w:left w:val="none" w:sz="0" w:space="0" w:color="auto"/>
            <w:bottom w:val="none" w:sz="0" w:space="0" w:color="auto"/>
            <w:right w:val="none" w:sz="0" w:space="0" w:color="auto"/>
          </w:divBdr>
        </w:div>
        <w:div w:id="808976734">
          <w:marLeft w:val="0"/>
          <w:marRight w:val="0"/>
          <w:marTop w:val="0"/>
          <w:marBottom w:val="0"/>
          <w:divBdr>
            <w:top w:val="none" w:sz="0" w:space="0" w:color="auto"/>
            <w:left w:val="none" w:sz="0" w:space="0" w:color="auto"/>
            <w:bottom w:val="none" w:sz="0" w:space="0" w:color="auto"/>
            <w:right w:val="none" w:sz="0" w:space="0" w:color="auto"/>
          </w:divBdr>
        </w:div>
        <w:div w:id="1772161515">
          <w:marLeft w:val="0"/>
          <w:marRight w:val="0"/>
          <w:marTop w:val="0"/>
          <w:marBottom w:val="0"/>
          <w:divBdr>
            <w:top w:val="none" w:sz="0" w:space="0" w:color="auto"/>
            <w:left w:val="none" w:sz="0" w:space="0" w:color="auto"/>
            <w:bottom w:val="none" w:sz="0" w:space="0" w:color="auto"/>
            <w:right w:val="none" w:sz="0" w:space="0" w:color="auto"/>
          </w:divBdr>
        </w:div>
        <w:div w:id="244533808">
          <w:marLeft w:val="0"/>
          <w:marRight w:val="0"/>
          <w:marTop w:val="0"/>
          <w:marBottom w:val="0"/>
          <w:divBdr>
            <w:top w:val="none" w:sz="0" w:space="0" w:color="auto"/>
            <w:left w:val="none" w:sz="0" w:space="0" w:color="auto"/>
            <w:bottom w:val="none" w:sz="0" w:space="0" w:color="auto"/>
            <w:right w:val="none" w:sz="0" w:space="0" w:color="auto"/>
          </w:divBdr>
        </w:div>
        <w:div w:id="824585230">
          <w:marLeft w:val="0"/>
          <w:marRight w:val="0"/>
          <w:marTop w:val="0"/>
          <w:marBottom w:val="0"/>
          <w:divBdr>
            <w:top w:val="none" w:sz="0" w:space="0" w:color="auto"/>
            <w:left w:val="none" w:sz="0" w:space="0" w:color="auto"/>
            <w:bottom w:val="none" w:sz="0" w:space="0" w:color="auto"/>
            <w:right w:val="none" w:sz="0" w:space="0" w:color="auto"/>
          </w:divBdr>
        </w:div>
        <w:div w:id="818036972">
          <w:marLeft w:val="0"/>
          <w:marRight w:val="0"/>
          <w:marTop w:val="0"/>
          <w:marBottom w:val="0"/>
          <w:divBdr>
            <w:top w:val="none" w:sz="0" w:space="0" w:color="auto"/>
            <w:left w:val="none" w:sz="0" w:space="0" w:color="auto"/>
            <w:bottom w:val="none" w:sz="0" w:space="0" w:color="auto"/>
            <w:right w:val="none" w:sz="0" w:space="0" w:color="auto"/>
          </w:divBdr>
        </w:div>
        <w:div w:id="928347848">
          <w:marLeft w:val="0"/>
          <w:marRight w:val="0"/>
          <w:marTop w:val="0"/>
          <w:marBottom w:val="0"/>
          <w:divBdr>
            <w:top w:val="none" w:sz="0" w:space="0" w:color="auto"/>
            <w:left w:val="none" w:sz="0" w:space="0" w:color="auto"/>
            <w:bottom w:val="none" w:sz="0" w:space="0" w:color="auto"/>
            <w:right w:val="none" w:sz="0" w:space="0" w:color="auto"/>
          </w:divBdr>
        </w:div>
        <w:div w:id="2033218799">
          <w:marLeft w:val="0"/>
          <w:marRight w:val="0"/>
          <w:marTop w:val="0"/>
          <w:marBottom w:val="0"/>
          <w:divBdr>
            <w:top w:val="none" w:sz="0" w:space="0" w:color="auto"/>
            <w:left w:val="none" w:sz="0" w:space="0" w:color="auto"/>
            <w:bottom w:val="none" w:sz="0" w:space="0" w:color="auto"/>
            <w:right w:val="none" w:sz="0" w:space="0" w:color="auto"/>
          </w:divBdr>
        </w:div>
        <w:div w:id="840507281">
          <w:marLeft w:val="0"/>
          <w:marRight w:val="0"/>
          <w:marTop w:val="0"/>
          <w:marBottom w:val="0"/>
          <w:divBdr>
            <w:top w:val="none" w:sz="0" w:space="0" w:color="auto"/>
            <w:left w:val="none" w:sz="0" w:space="0" w:color="auto"/>
            <w:bottom w:val="none" w:sz="0" w:space="0" w:color="auto"/>
            <w:right w:val="none" w:sz="0" w:space="0" w:color="auto"/>
          </w:divBdr>
        </w:div>
        <w:div w:id="50546844">
          <w:marLeft w:val="0"/>
          <w:marRight w:val="0"/>
          <w:marTop w:val="0"/>
          <w:marBottom w:val="0"/>
          <w:divBdr>
            <w:top w:val="none" w:sz="0" w:space="0" w:color="auto"/>
            <w:left w:val="none" w:sz="0" w:space="0" w:color="auto"/>
            <w:bottom w:val="none" w:sz="0" w:space="0" w:color="auto"/>
            <w:right w:val="none" w:sz="0" w:space="0" w:color="auto"/>
          </w:divBdr>
        </w:div>
        <w:div w:id="888952742">
          <w:marLeft w:val="0"/>
          <w:marRight w:val="0"/>
          <w:marTop w:val="0"/>
          <w:marBottom w:val="0"/>
          <w:divBdr>
            <w:top w:val="none" w:sz="0" w:space="0" w:color="auto"/>
            <w:left w:val="none" w:sz="0" w:space="0" w:color="auto"/>
            <w:bottom w:val="none" w:sz="0" w:space="0" w:color="auto"/>
            <w:right w:val="none" w:sz="0" w:space="0" w:color="auto"/>
          </w:divBdr>
        </w:div>
        <w:div w:id="347603485">
          <w:marLeft w:val="0"/>
          <w:marRight w:val="0"/>
          <w:marTop w:val="0"/>
          <w:marBottom w:val="0"/>
          <w:divBdr>
            <w:top w:val="none" w:sz="0" w:space="0" w:color="auto"/>
            <w:left w:val="none" w:sz="0" w:space="0" w:color="auto"/>
            <w:bottom w:val="none" w:sz="0" w:space="0" w:color="auto"/>
            <w:right w:val="none" w:sz="0" w:space="0" w:color="auto"/>
          </w:divBdr>
        </w:div>
        <w:div w:id="330565558">
          <w:marLeft w:val="0"/>
          <w:marRight w:val="0"/>
          <w:marTop w:val="0"/>
          <w:marBottom w:val="0"/>
          <w:divBdr>
            <w:top w:val="none" w:sz="0" w:space="0" w:color="auto"/>
            <w:left w:val="none" w:sz="0" w:space="0" w:color="auto"/>
            <w:bottom w:val="none" w:sz="0" w:space="0" w:color="auto"/>
            <w:right w:val="none" w:sz="0" w:space="0" w:color="auto"/>
          </w:divBdr>
        </w:div>
        <w:div w:id="1496721275">
          <w:marLeft w:val="0"/>
          <w:marRight w:val="0"/>
          <w:marTop w:val="0"/>
          <w:marBottom w:val="0"/>
          <w:divBdr>
            <w:top w:val="none" w:sz="0" w:space="0" w:color="auto"/>
            <w:left w:val="none" w:sz="0" w:space="0" w:color="auto"/>
            <w:bottom w:val="none" w:sz="0" w:space="0" w:color="auto"/>
            <w:right w:val="none" w:sz="0" w:space="0" w:color="auto"/>
          </w:divBdr>
        </w:div>
        <w:div w:id="763649983">
          <w:marLeft w:val="0"/>
          <w:marRight w:val="0"/>
          <w:marTop w:val="0"/>
          <w:marBottom w:val="0"/>
          <w:divBdr>
            <w:top w:val="none" w:sz="0" w:space="0" w:color="auto"/>
            <w:left w:val="none" w:sz="0" w:space="0" w:color="auto"/>
            <w:bottom w:val="none" w:sz="0" w:space="0" w:color="auto"/>
            <w:right w:val="none" w:sz="0" w:space="0" w:color="auto"/>
          </w:divBdr>
        </w:div>
        <w:div w:id="882139822">
          <w:marLeft w:val="0"/>
          <w:marRight w:val="0"/>
          <w:marTop w:val="0"/>
          <w:marBottom w:val="0"/>
          <w:divBdr>
            <w:top w:val="none" w:sz="0" w:space="0" w:color="auto"/>
            <w:left w:val="none" w:sz="0" w:space="0" w:color="auto"/>
            <w:bottom w:val="none" w:sz="0" w:space="0" w:color="auto"/>
            <w:right w:val="none" w:sz="0" w:space="0" w:color="auto"/>
          </w:divBdr>
        </w:div>
        <w:div w:id="1612542439">
          <w:marLeft w:val="0"/>
          <w:marRight w:val="0"/>
          <w:marTop w:val="0"/>
          <w:marBottom w:val="0"/>
          <w:divBdr>
            <w:top w:val="none" w:sz="0" w:space="0" w:color="auto"/>
            <w:left w:val="none" w:sz="0" w:space="0" w:color="auto"/>
            <w:bottom w:val="none" w:sz="0" w:space="0" w:color="auto"/>
            <w:right w:val="none" w:sz="0" w:space="0" w:color="auto"/>
          </w:divBdr>
        </w:div>
        <w:div w:id="1139419554">
          <w:marLeft w:val="0"/>
          <w:marRight w:val="0"/>
          <w:marTop w:val="0"/>
          <w:marBottom w:val="0"/>
          <w:divBdr>
            <w:top w:val="none" w:sz="0" w:space="0" w:color="auto"/>
            <w:left w:val="none" w:sz="0" w:space="0" w:color="auto"/>
            <w:bottom w:val="none" w:sz="0" w:space="0" w:color="auto"/>
            <w:right w:val="none" w:sz="0" w:space="0" w:color="auto"/>
          </w:divBdr>
        </w:div>
        <w:div w:id="1270577798">
          <w:marLeft w:val="0"/>
          <w:marRight w:val="0"/>
          <w:marTop w:val="0"/>
          <w:marBottom w:val="0"/>
          <w:divBdr>
            <w:top w:val="none" w:sz="0" w:space="0" w:color="auto"/>
            <w:left w:val="none" w:sz="0" w:space="0" w:color="auto"/>
            <w:bottom w:val="none" w:sz="0" w:space="0" w:color="auto"/>
            <w:right w:val="none" w:sz="0" w:space="0" w:color="auto"/>
          </w:divBdr>
        </w:div>
        <w:div w:id="166553419">
          <w:marLeft w:val="0"/>
          <w:marRight w:val="0"/>
          <w:marTop w:val="0"/>
          <w:marBottom w:val="0"/>
          <w:divBdr>
            <w:top w:val="none" w:sz="0" w:space="0" w:color="auto"/>
            <w:left w:val="none" w:sz="0" w:space="0" w:color="auto"/>
            <w:bottom w:val="none" w:sz="0" w:space="0" w:color="auto"/>
            <w:right w:val="none" w:sz="0" w:space="0" w:color="auto"/>
          </w:divBdr>
        </w:div>
        <w:div w:id="1263027186">
          <w:marLeft w:val="0"/>
          <w:marRight w:val="0"/>
          <w:marTop w:val="0"/>
          <w:marBottom w:val="0"/>
          <w:divBdr>
            <w:top w:val="none" w:sz="0" w:space="0" w:color="auto"/>
            <w:left w:val="none" w:sz="0" w:space="0" w:color="auto"/>
            <w:bottom w:val="none" w:sz="0" w:space="0" w:color="auto"/>
            <w:right w:val="none" w:sz="0" w:space="0" w:color="auto"/>
          </w:divBdr>
        </w:div>
        <w:div w:id="825244339">
          <w:marLeft w:val="0"/>
          <w:marRight w:val="0"/>
          <w:marTop w:val="0"/>
          <w:marBottom w:val="0"/>
          <w:divBdr>
            <w:top w:val="none" w:sz="0" w:space="0" w:color="auto"/>
            <w:left w:val="none" w:sz="0" w:space="0" w:color="auto"/>
            <w:bottom w:val="none" w:sz="0" w:space="0" w:color="auto"/>
            <w:right w:val="none" w:sz="0" w:space="0" w:color="auto"/>
          </w:divBdr>
        </w:div>
        <w:div w:id="249630844">
          <w:marLeft w:val="0"/>
          <w:marRight w:val="0"/>
          <w:marTop w:val="0"/>
          <w:marBottom w:val="0"/>
          <w:divBdr>
            <w:top w:val="none" w:sz="0" w:space="0" w:color="auto"/>
            <w:left w:val="none" w:sz="0" w:space="0" w:color="auto"/>
            <w:bottom w:val="none" w:sz="0" w:space="0" w:color="auto"/>
            <w:right w:val="none" w:sz="0" w:space="0" w:color="auto"/>
          </w:divBdr>
        </w:div>
        <w:div w:id="1605763367">
          <w:marLeft w:val="0"/>
          <w:marRight w:val="0"/>
          <w:marTop w:val="0"/>
          <w:marBottom w:val="0"/>
          <w:divBdr>
            <w:top w:val="none" w:sz="0" w:space="0" w:color="auto"/>
            <w:left w:val="none" w:sz="0" w:space="0" w:color="auto"/>
            <w:bottom w:val="none" w:sz="0" w:space="0" w:color="auto"/>
            <w:right w:val="none" w:sz="0" w:space="0" w:color="auto"/>
          </w:divBdr>
        </w:div>
        <w:div w:id="966813368">
          <w:marLeft w:val="0"/>
          <w:marRight w:val="0"/>
          <w:marTop w:val="0"/>
          <w:marBottom w:val="0"/>
          <w:divBdr>
            <w:top w:val="none" w:sz="0" w:space="0" w:color="auto"/>
            <w:left w:val="none" w:sz="0" w:space="0" w:color="auto"/>
            <w:bottom w:val="none" w:sz="0" w:space="0" w:color="auto"/>
            <w:right w:val="none" w:sz="0" w:space="0" w:color="auto"/>
          </w:divBdr>
        </w:div>
        <w:div w:id="1075980268">
          <w:marLeft w:val="0"/>
          <w:marRight w:val="0"/>
          <w:marTop w:val="0"/>
          <w:marBottom w:val="0"/>
          <w:divBdr>
            <w:top w:val="none" w:sz="0" w:space="0" w:color="auto"/>
            <w:left w:val="none" w:sz="0" w:space="0" w:color="auto"/>
            <w:bottom w:val="none" w:sz="0" w:space="0" w:color="auto"/>
            <w:right w:val="none" w:sz="0" w:space="0" w:color="auto"/>
          </w:divBdr>
        </w:div>
        <w:div w:id="468477900">
          <w:marLeft w:val="0"/>
          <w:marRight w:val="0"/>
          <w:marTop w:val="0"/>
          <w:marBottom w:val="0"/>
          <w:divBdr>
            <w:top w:val="none" w:sz="0" w:space="0" w:color="auto"/>
            <w:left w:val="none" w:sz="0" w:space="0" w:color="auto"/>
            <w:bottom w:val="none" w:sz="0" w:space="0" w:color="auto"/>
            <w:right w:val="none" w:sz="0" w:space="0" w:color="auto"/>
          </w:divBdr>
        </w:div>
        <w:div w:id="792210445">
          <w:marLeft w:val="0"/>
          <w:marRight w:val="0"/>
          <w:marTop w:val="0"/>
          <w:marBottom w:val="0"/>
          <w:divBdr>
            <w:top w:val="none" w:sz="0" w:space="0" w:color="auto"/>
            <w:left w:val="none" w:sz="0" w:space="0" w:color="auto"/>
            <w:bottom w:val="none" w:sz="0" w:space="0" w:color="auto"/>
            <w:right w:val="none" w:sz="0" w:space="0" w:color="auto"/>
          </w:divBdr>
        </w:div>
        <w:div w:id="2091461128">
          <w:marLeft w:val="0"/>
          <w:marRight w:val="0"/>
          <w:marTop w:val="0"/>
          <w:marBottom w:val="0"/>
          <w:divBdr>
            <w:top w:val="none" w:sz="0" w:space="0" w:color="auto"/>
            <w:left w:val="none" w:sz="0" w:space="0" w:color="auto"/>
            <w:bottom w:val="none" w:sz="0" w:space="0" w:color="auto"/>
            <w:right w:val="none" w:sz="0" w:space="0" w:color="auto"/>
          </w:divBdr>
        </w:div>
        <w:div w:id="356659285">
          <w:marLeft w:val="0"/>
          <w:marRight w:val="0"/>
          <w:marTop w:val="0"/>
          <w:marBottom w:val="0"/>
          <w:divBdr>
            <w:top w:val="none" w:sz="0" w:space="0" w:color="auto"/>
            <w:left w:val="none" w:sz="0" w:space="0" w:color="auto"/>
            <w:bottom w:val="none" w:sz="0" w:space="0" w:color="auto"/>
            <w:right w:val="none" w:sz="0" w:space="0" w:color="auto"/>
          </w:divBdr>
        </w:div>
        <w:div w:id="1016007790">
          <w:marLeft w:val="0"/>
          <w:marRight w:val="0"/>
          <w:marTop w:val="0"/>
          <w:marBottom w:val="0"/>
          <w:divBdr>
            <w:top w:val="none" w:sz="0" w:space="0" w:color="auto"/>
            <w:left w:val="none" w:sz="0" w:space="0" w:color="auto"/>
            <w:bottom w:val="none" w:sz="0" w:space="0" w:color="auto"/>
            <w:right w:val="none" w:sz="0" w:space="0" w:color="auto"/>
          </w:divBdr>
        </w:div>
        <w:div w:id="1441340750">
          <w:marLeft w:val="0"/>
          <w:marRight w:val="0"/>
          <w:marTop w:val="0"/>
          <w:marBottom w:val="0"/>
          <w:divBdr>
            <w:top w:val="none" w:sz="0" w:space="0" w:color="auto"/>
            <w:left w:val="none" w:sz="0" w:space="0" w:color="auto"/>
            <w:bottom w:val="none" w:sz="0" w:space="0" w:color="auto"/>
            <w:right w:val="none" w:sz="0" w:space="0" w:color="auto"/>
          </w:divBdr>
        </w:div>
        <w:div w:id="978874370">
          <w:marLeft w:val="0"/>
          <w:marRight w:val="0"/>
          <w:marTop w:val="0"/>
          <w:marBottom w:val="0"/>
          <w:divBdr>
            <w:top w:val="none" w:sz="0" w:space="0" w:color="auto"/>
            <w:left w:val="none" w:sz="0" w:space="0" w:color="auto"/>
            <w:bottom w:val="none" w:sz="0" w:space="0" w:color="auto"/>
            <w:right w:val="none" w:sz="0" w:space="0" w:color="auto"/>
          </w:divBdr>
        </w:div>
        <w:div w:id="540021919">
          <w:marLeft w:val="0"/>
          <w:marRight w:val="0"/>
          <w:marTop w:val="0"/>
          <w:marBottom w:val="0"/>
          <w:divBdr>
            <w:top w:val="none" w:sz="0" w:space="0" w:color="auto"/>
            <w:left w:val="none" w:sz="0" w:space="0" w:color="auto"/>
            <w:bottom w:val="none" w:sz="0" w:space="0" w:color="auto"/>
            <w:right w:val="none" w:sz="0" w:space="0" w:color="auto"/>
          </w:divBdr>
        </w:div>
        <w:div w:id="684940296">
          <w:marLeft w:val="0"/>
          <w:marRight w:val="0"/>
          <w:marTop w:val="0"/>
          <w:marBottom w:val="0"/>
          <w:divBdr>
            <w:top w:val="none" w:sz="0" w:space="0" w:color="auto"/>
            <w:left w:val="none" w:sz="0" w:space="0" w:color="auto"/>
            <w:bottom w:val="none" w:sz="0" w:space="0" w:color="auto"/>
            <w:right w:val="none" w:sz="0" w:space="0" w:color="auto"/>
          </w:divBdr>
        </w:div>
        <w:div w:id="923028911">
          <w:marLeft w:val="0"/>
          <w:marRight w:val="0"/>
          <w:marTop w:val="0"/>
          <w:marBottom w:val="0"/>
          <w:divBdr>
            <w:top w:val="none" w:sz="0" w:space="0" w:color="auto"/>
            <w:left w:val="none" w:sz="0" w:space="0" w:color="auto"/>
            <w:bottom w:val="none" w:sz="0" w:space="0" w:color="auto"/>
            <w:right w:val="none" w:sz="0" w:space="0" w:color="auto"/>
          </w:divBdr>
        </w:div>
        <w:div w:id="1176532889">
          <w:marLeft w:val="0"/>
          <w:marRight w:val="0"/>
          <w:marTop w:val="0"/>
          <w:marBottom w:val="0"/>
          <w:divBdr>
            <w:top w:val="none" w:sz="0" w:space="0" w:color="auto"/>
            <w:left w:val="none" w:sz="0" w:space="0" w:color="auto"/>
            <w:bottom w:val="none" w:sz="0" w:space="0" w:color="auto"/>
            <w:right w:val="none" w:sz="0" w:space="0" w:color="auto"/>
          </w:divBdr>
        </w:div>
        <w:div w:id="1506433679">
          <w:marLeft w:val="0"/>
          <w:marRight w:val="0"/>
          <w:marTop w:val="0"/>
          <w:marBottom w:val="0"/>
          <w:divBdr>
            <w:top w:val="none" w:sz="0" w:space="0" w:color="auto"/>
            <w:left w:val="none" w:sz="0" w:space="0" w:color="auto"/>
            <w:bottom w:val="none" w:sz="0" w:space="0" w:color="auto"/>
            <w:right w:val="none" w:sz="0" w:space="0" w:color="auto"/>
          </w:divBdr>
        </w:div>
        <w:div w:id="1293637388">
          <w:marLeft w:val="0"/>
          <w:marRight w:val="0"/>
          <w:marTop w:val="0"/>
          <w:marBottom w:val="0"/>
          <w:divBdr>
            <w:top w:val="none" w:sz="0" w:space="0" w:color="auto"/>
            <w:left w:val="none" w:sz="0" w:space="0" w:color="auto"/>
            <w:bottom w:val="none" w:sz="0" w:space="0" w:color="auto"/>
            <w:right w:val="none" w:sz="0" w:space="0" w:color="auto"/>
          </w:divBdr>
        </w:div>
        <w:div w:id="212039939">
          <w:marLeft w:val="0"/>
          <w:marRight w:val="0"/>
          <w:marTop w:val="0"/>
          <w:marBottom w:val="0"/>
          <w:divBdr>
            <w:top w:val="none" w:sz="0" w:space="0" w:color="auto"/>
            <w:left w:val="none" w:sz="0" w:space="0" w:color="auto"/>
            <w:bottom w:val="none" w:sz="0" w:space="0" w:color="auto"/>
            <w:right w:val="none" w:sz="0" w:space="0" w:color="auto"/>
          </w:divBdr>
        </w:div>
        <w:div w:id="631053984">
          <w:marLeft w:val="0"/>
          <w:marRight w:val="0"/>
          <w:marTop w:val="0"/>
          <w:marBottom w:val="0"/>
          <w:divBdr>
            <w:top w:val="none" w:sz="0" w:space="0" w:color="auto"/>
            <w:left w:val="none" w:sz="0" w:space="0" w:color="auto"/>
            <w:bottom w:val="none" w:sz="0" w:space="0" w:color="auto"/>
            <w:right w:val="none" w:sz="0" w:space="0" w:color="auto"/>
          </w:divBdr>
        </w:div>
        <w:div w:id="1944612168">
          <w:marLeft w:val="0"/>
          <w:marRight w:val="0"/>
          <w:marTop w:val="0"/>
          <w:marBottom w:val="0"/>
          <w:divBdr>
            <w:top w:val="none" w:sz="0" w:space="0" w:color="auto"/>
            <w:left w:val="none" w:sz="0" w:space="0" w:color="auto"/>
            <w:bottom w:val="none" w:sz="0" w:space="0" w:color="auto"/>
            <w:right w:val="none" w:sz="0" w:space="0" w:color="auto"/>
          </w:divBdr>
        </w:div>
        <w:div w:id="370882914">
          <w:marLeft w:val="0"/>
          <w:marRight w:val="0"/>
          <w:marTop w:val="0"/>
          <w:marBottom w:val="0"/>
          <w:divBdr>
            <w:top w:val="none" w:sz="0" w:space="0" w:color="auto"/>
            <w:left w:val="none" w:sz="0" w:space="0" w:color="auto"/>
            <w:bottom w:val="none" w:sz="0" w:space="0" w:color="auto"/>
            <w:right w:val="none" w:sz="0" w:space="0" w:color="auto"/>
          </w:divBdr>
        </w:div>
        <w:div w:id="2013146226">
          <w:marLeft w:val="0"/>
          <w:marRight w:val="0"/>
          <w:marTop w:val="0"/>
          <w:marBottom w:val="0"/>
          <w:divBdr>
            <w:top w:val="none" w:sz="0" w:space="0" w:color="auto"/>
            <w:left w:val="none" w:sz="0" w:space="0" w:color="auto"/>
            <w:bottom w:val="none" w:sz="0" w:space="0" w:color="auto"/>
            <w:right w:val="none" w:sz="0" w:space="0" w:color="auto"/>
          </w:divBdr>
        </w:div>
        <w:div w:id="752320325">
          <w:marLeft w:val="0"/>
          <w:marRight w:val="0"/>
          <w:marTop w:val="0"/>
          <w:marBottom w:val="0"/>
          <w:divBdr>
            <w:top w:val="none" w:sz="0" w:space="0" w:color="auto"/>
            <w:left w:val="none" w:sz="0" w:space="0" w:color="auto"/>
            <w:bottom w:val="none" w:sz="0" w:space="0" w:color="auto"/>
            <w:right w:val="none" w:sz="0" w:space="0" w:color="auto"/>
          </w:divBdr>
        </w:div>
        <w:div w:id="516820633">
          <w:marLeft w:val="0"/>
          <w:marRight w:val="0"/>
          <w:marTop w:val="0"/>
          <w:marBottom w:val="0"/>
          <w:divBdr>
            <w:top w:val="none" w:sz="0" w:space="0" w:color="auto"/>
            <w:left w:val="none" w:sz="0" w:space="0" w:color="auto"/>
            <w:bottom w:val="none" w:sz="0" w:space="0" w:color="auto"/>
            <w:right w:val="none" w:sz="0" w:space="0" w:color="auto"/>
          </w:divBdr>
        </w:div>
        <w:div w:id="59132861">
          <w:marLeft w:val="0"/>
          <w:marRight w:val="0"/>
          <w:marTop w:val="0"/>
          <w:marBottom w:val="0"/>
          <w:divBdr>
            <w:top w:val="none" w:sz="0" w:space="0" w:color="auto"/>
            <w:left w:val="none" w:sz="0" w:space="0" w:color="auto"/>
            <w:bottom w:val="none" w:sz="0" w:space="0" w:color="auto"/>
            <w:right w:val="none" w:sz="0" w:space="0" w:color="auto"/>
          </w:divBdr>
        </w:div>
        <w:div w:id="859513710">
          <w:marLeft w:val="0"/>
          <w:marRight w:val="0"/>
          <w:marTop w:val="0"/>
          <w:marBottom w:val="0"/>
          <w:divBdr>
            <w:top w:val="none" w:sz="0" w:space="0" w:color="auto"/>
            <w:left w:val="none" w:sz="0" w:space="0" w:color="auto"/>
            <w:bottom w:val="none" w:sz="0" w:space="0" w:color="auto"/>
            <w:right w:val="none" w:sz="0" w:space="0" w:color="auto"/>
          </w:divBdr>
        </w:div>
        <w:div w:id="1414662429">
          <w:marLeft w:val="0"/>
          <w:marRight w:val="0"/>
          <w:marTop w:val="0"/>
          <w:marBottom w:val="0"/>
          <w:divBdr>
            <w:top w:val="none" w:sz="0" w:space="0" w:color="auto"/>
            <w:left w:val="none" w:sz="0" w:space="0" w:color="auto"/>
            <w:bottom w:val="none" w:sz="0" w:space="0" w:color="auto"/>
            <w:right w:val="none" w:sz="0" w:space="0" w:color="auto"/>
          </w:divBdr>
        </w:div>
        <w:div w:id="661935774">
          <w:marLeft w:val="0"/>
          <w:marRight w:val="0"/>
          <w:marTop w:val="0"/>
          <w:marBottom w:val="0"/>
          <w:divBdr>
            <w:top w:val="none" w:sz="0" w:space="0" w:color="auto"/>
            <w:left w:val="none" w:sz="0" w:space="0" w:color="auto"/>
            <w:bottom w:val="none" w:sz="0" w:space="0" w:color="auto"/>
            <w:right w:val="none" w:sz="0" w:space="0" w:color="auto"/>
          </w:divBdr>
        </w:div>
        <w:div w:id="342821912">
          <w:marLeft w:val="0"/>
          <w:marRight w:val="0"/>
          <w:marTop w:val="0"/>
          <w:marBottom w:val="0"/>
          <w:divBdr>
            <w:top w:val="none" w:sz="0" w:space="0" w:color="auto"/>
            <w:left w:val="none" w:sz="0" w:space="0" w:color="auto"/>
            <w:bottom w:val="none" w:sz="0" w:space="0" w:color="auto"/>
            <w:right w:val="none" w:sz="0" w:space="0" w:color="auto"/>
          </w:divBdr>
        </w:div>
        <w:div w:id="2053118593">
          <w:marLeft w:val="0"/>
          <w:marRight w:val="0"/>
          <w:marTop w:val="0"/>
          <w:marBottom w:val="0"/>
          <w:divBdr>
            <w:top w:val="none" w:sz="0" w:space="0" w:color="auto"/>
            <w:left w:val="none" w:sz="0" w:space="0" w:color="auto"/>
            <w:bottom w:val="none" w:sz="0" w:space="0" w:color="auto"/>
            <w:right w:val="none" w:sz="0" w:space="0" w:color="auto"/>
          </w:divBdr>
        </w:div>
        <w:div w:id="1423179984">
          <w:marLeft w:val="0"/>
          <w:marRight w:val="0"/>
          <w:marTop w:val="0"/>
          <w:marBottom w:val="0"/>
          <w:divBdr>
            <w:top w:val="none" w:sz="0" w:space="0" w:color="auto"/>
            <w:left w:val="none" w:sz="0" w:space="0" w:color="auto"/>
            <w:bottom w:val="none" w:sz="0" w:space="0" w:color="auto"/>
            <w:right w:val="none" w:sz="0" w:space="0" w:color="auto"/>
          </w:divBdr>
        </w:div>
        <w:div w:id="640157730">
          <w:marLeft w:val="0"/>
          <w:marRight w:val="0"/>
          <w:marTop w:val="0"/>
          <w:marBottom w:val="0"/>
          <w:divBdr>
            <w:top w:val="none" w:sz="0" w:space="0" w:color="auto"/>
            <w:left w:val="none" w:sz="0" w:space="0" w:color="auto"/>
            <w:bottom w:val="none" w:sz="0" w:space="0" w:color="auto"/>
            <w:right w:val="none" w:sz="0" w:space="0" w:color="auto"/>
          </w:divBdr>
        </w:div>
        <w:div w:id="423310346">
          <w:marLeft w:val="0"/>
          <w:marRight w:val="0"/>
          <w:marTop w:val="0"/>
          <w:marBottom w:val="0"/>
          <w:divBdr>
            <w:top w:val="none" w:sz="0" w:space="0" w:color="auto"/>
            <w:left w:val="none" w:sz="0" w:space="0" w:color="auto"/>
            <w:bottom w:val="none" w:sz="0" w:space="0" w:color="auto"/>
            <w:right w:val="none" w:sz="0" w:space="0" w:color="auto"/>
          </w:divBdr>
        </w:div>
        <w:div w:id="2012248422">
          <w:marLeft w:val="0"/>
          <w:marRight w:val="0"/>
          <w:marTop w:val="0"/>
          <w:marBottom w:val="0"/>
          <w:divBdr>
            <w:top w:val="none" w:sz="0" w:space="0" w:color="auto"/>
            <w:left w:val="none" w:sz="0" w:space="0" w:color="auto"/>
            <w:bottom w:val="none" w:sz="0" w:space="0" w:color="auto"/>
            <w:right w:val="none" w:sz="0" w:space="0" w:color="auto"/>
          </w:divBdr>
        </w:div>
        <w:div w:id="1644502038">
          <w:marLeft w:val="0"/>
          <w:marRight w:val="0"/>
          <w:marTop w:val="0"/>
          <w:marBottom w:val="0"/>
          <w:divBdr>
            <w:top w:val="none" w:sz="0" w:space="0" w:color="auto"/>
            <w:left w:val="none" w:sz="0" w:space="0" w:color="auto"/>
            <w:bottom w:val="none" w:sz="0" w:space="0" w:color="auto"/>
            <w:right w:val="none" w:sz="0" w:space="0" w:color="auto"/>
          </w:divBdr>
        </w:div>
        <w:div w:id="79716067">
          <w:marLeft w:val="0"/>
          <w:marRight w:val="0"/>
          <w:marTop w:val="0"/>
          <w:marBottom w:val="0"/>
          <w:divBdr>
            <w:top w:val="none" w:sz="0" w:space="0" w:color="auto"/>
            <w:left w:val="none" w:sz="0" w:space="0" w:color="auto"/>
            <w:bottom w:val="none" w:sz="0" w:space="0" w:color="auto"/>
            <w:right w:val="none" w:sz="0" w:space="0" w:color="auto"/>
          </w:divBdr>
        </w:div>
        <w:div w:id="1295528395">
          <w:marLeft w:val="0"/>
          <w:marRight w:val="0"/>
          <w:marTop w:val="0"/>
          <w:marBottom w:val="0"/>
          <w:divBdr>
            <w:top w:val="none" w:sz="0" w:space="0" w:color="auto"/>
            <w:left w:val="none" w:sz="0" w:space="0" w:color="auto"/>
            <w:bottom w:val="none" w:sz="0" w:space="0" w:color="auto"/>
            <w:right w:val="none" w:sz="0" w:space="0" w:color="auto"/>
          </w:divBdr>
        </w:div>
        <w:div w:id="1240285731">
          <w:marLeft w:val="0"/>
          <w:marRight w:val="0"/>
          <w:marTop w:val="0"/>
          <w:marBottom w:val="0"/>
          <w:divBdr>
            <w:top w:val="none" w:sz="0" w:space="0" w:color="auto"/>
            <w:left w:val="none" w:sz="0" w:space="0" w:color="auto"/>
            <w:bottom w:val="none" w:sz="0" w:space="0" w:color="auto"/>
            <w:right w:val="none" w:sz="0" w:space="0" w:color="auto"/>
          </w:divBdr>
        </w:div>
        <w:div w:id="1391658577">
          <w:marLeft w:val="0"/>
          <w:marRight w:val="0"/>
          <w:marTop w:val="0"/>
          <w:marBottom w:val="0"/>
          <w:divBdr>
            <w:top w:val="none" w:sz="0" w:space="0" w:color="auto"/>
            <w:left w:val="none" w:sz="0" w:space="0" w:color="auto"/>
            <w:bottom w:val="none" w:sz="0" w:space="0" w:color="auto"/>
            <w:right w:val="none" w:sz="0" w:space="0" w:color="auto"/>
          </w:divBdr>
        </w:div>
        <w:div w:id="1657029327">
          <w:marLeft w:val="0"/>
          <w:marRight w:val="0"/>
          <w:marTop w:val="0"/>
          <w:marBottom w:val="0"/>
          <w:divBdr>
            <w:top w:val="none" w:sz="0" w:space="0" w:color="auto"/>
            <w:left w:val="none" w:sz="0" w:space="0" w:color="auto"/>
            <w:bottom w:val="none" w:sz="0" w:space="0" w:color="auto"/>
            <w:right w:val="none" w:sz="0" w:space="0" w:color="auto"/>
          </w:divBdr>
        </w:div>
        <w:div w:id="419570531">
          <w:marLeft w:val="0"/>
          <w:marRight w:val="0"/>
          <w:marTop w:val="0"/>
          <w:marBottom w:val="0"/>
          <w:divBdr>
            <w:top w:val="none" w:sz="0" w:space="0" w:color="auto"/>
            <w:left w:val="none" w:sz="0" w:space="0" w:color="auto"/>
            <w:bottom w:val="none" w:sz="0" w:space="0" w:color="auto"/>
            <w:right w:val="none" w:sz="0" w:space="0" w:color="auto"/>
          </w:divBdr>
        </w:div>
        <w:div w:id="746808737">
          <w:marLeft w:val="0"/>
          <w:marRight w:val="0"/>
          <w:marTop w:val="0"/>
          <w:marBottom w:val="0"/>
          <w:divBdr>
            <w:top w:val="none" w:sz="0" w:space="0" w:color="auto"/>
            <w:left w:val="none" w:sz="0" w:space="0" w:color="auto"/>
            <w:bottom w:val="none" w:sz="0" w:space="0" w:color="auto"/>
            <w:right w:val="none" w:sz="0" w:space="0" w:color="auto"/>
          </w:divBdr>
        </w:div>
        <w:div w:id="1880896376">
          <w:marLeft w:val="0"/>
          <w:marRight w:val="0"/>
          <w:marTop w:val="0"/>
          <w:marBottom w:val="0"/>
          <w:divBdr>
            <w:top w:val="none" w:sz="0" w:space="0" w:color="auto"/>
            <w:left w:val="none" w:sz="0" w:space="0" w:color="auto"/>
            <w:bottom w:val="none" w:sz="0" w:space="0" w:color="auto"/>
            <w:right w:val="none" w:sz="0" w:space="0" w:color="auto"/>
          </w:divBdr>
        </w:div>
        <w:div w:id="167600383">
          <w:marLeft w:val="0"/>
          <w:marRight w:val="0"/>
          <w:marTop w:val="0"/>
          <w:marBottom w:val="0"/>
          <w:divBdr>
            <w:top w:val="none" w:sz="0" w:space="0" w:color="auto"/>
            <w:left w:val="none" w:sz="0" w:space="0" w:color="auto"/>
            <w:bottom w:val="none" w:sz="0" w:space="0" w:color="auto"/>
            <w:right w:val="none" w:sz="0" w:space="0" w:color="auto"/>
          </w:divBdr>
        </w:div>
        <w:div w:id="1016927856">
          <w:marLeft w:val="0"/>
          <w:marRight w:val="0"/>
          <w:marTop w:val="0"/>
          <w:marBottom w:val="0"/>
          <w:divBdr>
            <w:top w:val="none" w:sz="0" w:space="0" w:color="auto"/>
            <w:left w:val="none" w:sz="0" w:space="0" w:color="auto"/>
            <w:bottom w:val="none" w:sz="0" w:space="0" w:color="auto"/>
            <w:right w:val="none" w:sz="0" w:space="0" w:color="auto"/>
          </w:divBdr>
        </w:div>
        <w:div w:id="1278443282">
          <w:marLeft w:val="0"/>
          <w:marRight w:val="0"/>
          <w:marTop w:val="0"/>
          <w:marBottom w:val="0"/>
          <w:divBdr>
            <w:top w:val="none" w:sz="0" w:space="0" w:color="auto"/>
            <w:left w:val="none" w:sz="0" w:space="0" w:color="auto"/>
            <w:bottom w:val="none" w:sz="0" w:space="0" w:color="auto"/>
            <w:right w:val="none" w:sz="0" w:space="0" w:color="auto"/>
          </w:divBdr>
        </w:div>
        <w:div w:id="1988125721">
          <w:marLeft w:val="0"/>
          <w:marRight w:val="0"/>
          <w:marTop w:val="0"/>
          <w:marBottom w:val="0"/>
          <w:divBdr>
            <w:top w:val="none" w:sz="0" w:space="0" w:color="auto"/>
            <w:left w:val="none" w:sz="0" w:space="0" w:color="auto"/>
            <w:bottom w:val="none" w:sz="0" w:space="0" w:color="auto"/>
            <w:right w:val="none" w:sz="0" w:space="0" w:color="auto"/>
          </w:divBdr>
        </w:div>
        <w:div w:id="907955728">
          <w:marLeft w:val="0"/>
          <w:marRight w:val="0"/>
          <w:marTop w:val="0"/>
          <w:marBottom w:val="0"/>
          <w:divBdr>
            <w:top w:val="none" w:sz="0" w:space="0" w:color="auto"/>
            <w:left w:val="none" w:sz="0" w:space="0" w:color="auto"/>
            <w:bottom w:val="none" w:sz="0" w:space="0" w:color="auto"/>
            <w:right w:val="none" w:sz="0" w:space="0" w:color="auto"/>
          </w:divBdr>
        </w:div>
        <w:div w:id="1736275560">
          <w:marLeft w:val="0"/>
          <w:marRight w:val="0"/>
          <w:marTop w:val="0"/>
          <w:marBottom w:val="0"/>
          <w:divBdr>
            <w:top w:val="none" w:sz="0" w:space="0" w:color="auto"/>
            <w:left w:val="none" w:sz="0" w:space="0" w:color="auto"/>
            <w:bottom w:val="none" w:sz="0" w:space="0" w:color="auto"/>
            <w:right w:val="none" w:sz="0" w:space="0" w:color="auto"/>
          </w:divBdr>
        </w:div>
        <w:div w:id="824590915">
          <w:marLeft w:val="0"/>
          <w:marRight w:val="0"/>
          <w:marTop w:val="0"/>
          <w:marBottom w:val="0"/>
          <w:divBdr>
            <w:top w:val="none" w:sz="0" w:space="0" w:color="auto"/>
            <w:left w:val="none" w:sz="0" w:space="0" w:color="auto"/>
            <w:bottom w:val="none" w:sz="0" w:space="0" w:color="auto"/>
            <w:right w:val="none" w:sz="0" w:space="0" w:color="auto"/>
          </w:divBdr>
        </w:div>
        <w:div w:id="640185729">
          <w:marLeft w:val="0"/>
          <w:marRight w:val="0"/>
          <w:marTop w:val="0"/>
          <w:marBottom w:val="0"/>
          <w:divBdr>
            <w:top w:val="none" w:sz="0" w:space="0" w:color="auto"/>
            <w:left w:val="none" w:sz="0" w:space="0" w:color="auto"/>
            <w:bottom w:val="none" w:sz="0" w:space="0" w:color="auto"/>
            <w:right w:val="none" w:sz="0" w:space="0" w:color="auto"/>
          </w:divBdr>
        </w:div>
        <w:div w:id="1854151944">
          <w:marLeft w:val="0"/>
          <w:marRight w:val="0"/>
          <w:marTop w:val="0"/>
          <w:marBottom w:val="0"/>
          <w:divBdr>
            <w:top w:val="none" w:sz="0" w:space="0" w:color="auto"/>
            <w:left w:val="none" w:sz="0" w:space="0" w:color="auto"/>
            <w:bottom w:val="none" w:sz="0" w:space="0" w:color="auto"/>
            <w:right w:val="none" w:sz="0" w:space="0" w:color="auto"/>
          </w:divBdr>
        </w:div>
        <w:div w:id="1097797387">
          <w:marLeft w:val="0"/>
          <w:marRight w:val="0"/>
          <w:marTop w:val="0"/>
          <w:marBottom w:val="0"/>
          <w:divBdr>
            <w:top w:val="none" w:sz="0" w:space="0" w:color="auto"/>
            <w:left w:val="none" w:sz="0" w:space="0" w:color="auto"/>
            <w:bottom w:val="none" w:sz="0" w:space="0" w:color="auto"/>
            <w:right w:val="none" w:sz="0" w:space="0" w:color="auto"/>
          </w:divBdr>
        </w:div>
        <w:div w:id="858666010">
          <w:marLeft w:val="0"/>
          <w:marRight w:val="0"/>
          <w:marTop w:val="0"/>
          <w:marBottom w:val="0"/>
          <w:divBdr>
            <w:top w:val="none" w:sz="0" w:space="0" w:color="auto"/>
            <w:left w:val="none" w:sz="0" w:space="0" w:color="auto"/>
            <w:bottom w:val="none" w:sz="0" w:space="0" w:color="auto"/>
            <w:right w:val="none" w:sz="0" w:space="0" w:color="auto"/>
          </w:divBdr>
        </w:div>
        <w:div w:id="1682119371">
          <w:marLeft w:val="0"/>
          <w:marRight w:val="0"/>
          <w:marTop w:val="0"/>
          <w:marBottom w:val="0"/>
          <w:divBdr>
            <w:top w:val="none" w:sz="0" w:space="0" w:color="auto"/>
            <w:left w:val="none" w:sz="0" w:space="0" w:color="auto"/>
            <w:bottom w:val="none" w:sz="0" w:space="0" w:color="auto"/>
            <w:right w:val="none" w:sz="0" w:space="0" w:color="auto"/>
          </w:divBdr>
        </w:div>
        <w:div w:id="1814063248">
          <w:marLeft w:val="0"/>
          <w:marRight w:val="0"/>
          <w:marTop w:val="0"/>
          <w:marBottom w:val="0"/>
          <w:divBdr>
            <w:top w:val="none" w:sz="0" w:space="0" w:color="auto"/>
            <w:left w:val="none" w:sz="0" w:space="0" w:color="auto"/>
            <w:bottom w:val="none" w:sz="0" w:space="0" w:color="auto"/>
            <w:right w:val="none" w:sz="0" w:space="0" w:color="auto"/>
          </w:divBdr>
        </w:div>
        <w:div w:id="78644798">
          <w:marLeft w:val="0"/>
          <w:marRight w:val="0"/>
          <w:marTop w:val="0"/>
          <w:marBottom w:val="0"/>
          <w:divBdr>
            <w:top w:val="none" w:sz="0" w:space="0" w:color="auto"/>
            <w:left w:val="none" w:sz="0" w:space="0" w:color="auto"/>
            <w:bottom w:val="none" w:sz="0" w:space="0" w:color="auto"/>
            <w:right w:val="none" w:sz="0" w:space="0" w:color="auto"/>
          </w:divBdr>
        </w:div>
        <w:div w:id="133180676">
          <w:marLeft w:val="0"/>
          <w:marRight w:val="0"/>
          <w:marTop w:val="0"/>
          <w:marBottom w:val="0"/>
          <w:divBdr>
            <w:top w:val="none" w:sz="0" w:space="0" w:color="auto"/>
            <w:left w:val="none" w:sz="0" w:space="0" w:color="auto"/>
            <w:bottom w:val="none" w:sz="0" w:space="0" w:color="auto"/>
            <w:right w:val="none" w:sz="0" w:space="0" w:color="auto"/>
          </w:divBdr>
        </w:div>
        <w:div w:id="157769201">
          <w:marLeft w:val="0"/>
          <w:marRight w:val="0"/>
          <w:marTop w:val="0"/>
          <w:marBottom w:val="0"/>
          <w:divBdr>
            <w:top w:val="none" w:sz="0" w:space="0" w:color="auto"/>
            <w:left w:val="none" w:sz="0" w:space="0" w:color="auto"/>
            <w:bottom w:val="none" w:sz="0" w:space="0" w:color="auto"/>
            <w:right w:val="none" w:sz="0" w:space="0" w:color="auto"/>
          </w:divBdr>
        </w:div>
        <w:div w:id="192117632">
          <w:marLeft w:val="0"/>
          <w:marRight w:val="0"/>
          <w:marTop w:val="0"/>
          <w:marBottom w:val="0"/>
          <w:divBdr>
            <w:top w:val="none" w:sz="0" w:space="0" w:color="auto"/>
            <w:left w:val="none" w:sz="0" w:space="0" w:color="auto"/>
            <w:bottom w:val="none" w:sz="0" w:space="0" w:color="auto"/>
            <w:right w:val="none" w:sz="0" w:space="0" w:color="auto"/>
          </w:divBdr>
        </w:div>
        <w:div w:id="154152421">
          <w:marLeft w:val="0"/>
          <w:marRight w:val="0"/>
          <w:marTop w:val="0"/>
          <w:marBottom w:val="0"/>
          <w:divBdr>
            <w:top w:val="none" w:sz="0" w:space="0" w:color="auto"/>
            <w:left w:val="none" w:sz="0" w:space="0" w:color="auto"/>
            <w:bottom w:val="none" w:sz="0" w:space="0" w:color="auto"/>
            <w:right w:val="none" w:sz="0" w:space="0" w:color="auto"/>
          </w:divBdr>
        </w:div>
        <w:div w:id="1046494424">
          <w:marLeft w:val="0"/>
          <w:marRight w:val="0"/>
          <w:marTop w:val="0"/>
          <w:marBottom w:val="0"/>
          <w:divBdr>
            <w:top w:val="none" w:sz="0" w:space="0" w:color="auto"/>
            <w:left w:val="none" w:sz="0" w:space="0" w:color="auto"/>
            <w:bottom w:val="none" w:sz="0" w:space="0" w:color="auto"/>
            <w:right w:val="none" w:sz="0" w:space="0" w:color="auto"/>
          </w:divBdr>
        </w:div>
        <w:div w:id="1151406855">
          <w:marLeft w:val="0"/>
          <w:marRight w:val="0"/>
          <w:marTop w:val="0"/>
          <w:marBottom w:val="0"/>
          <w:divBdr>
            <w:top w:val="none" w:sz="0" w:space="0" w:color="auto"/>
            <w:left w:val="none" w:sz="0" w:space="0" w:color="auto"/>
            <w:bottom w:val="none" w:sz="0" w:space="0" w:color="auto"/>
            <w:right w:val="none" w:sz="0" w:space="0" w:color="auto"/>
          </w:divBdr>
        </w:div>
        <w:div w:id="192156339">
          <w:marLeft w:val="0"/>
          <w:marRight w:val="0"/>
          <w:marTop w:val="0"/>
          <w:marBottom w:val="0"/>
          <w:divBdr>
            <w:top w:val="none" w:sz="0" w:space="0" w:color="auto"/>
            <w:left w:val="none" w:sz="0" w:space="0" w:color="auto"/>
            <w:bottom w:val="none" w:sz="0" w:space="0" w:color="auto"/>
            <w:right w:val="none" w:sz="0" w:space="0" w:color="auto"/>
          </w:divBdr>
        </w:div>
        <w:div w:id="1644777052">
          <w:marLeft w:val="0"/>
          <w:marRight w:val="0"/>
          <w:marTop w:val="0"/>
          <w:marBottom w:val="0"/>
          <w:divBdr>
            <w:top w:val="none" w:sz="0" w:space="0" w:color="auto"/>
            <w:left w:val="none" w:sz="0" w:space="0" w:color="auto"/>
            <w:bottom w:val="none" w:sz="0" w:space="0" w:color="auto"/>
            <w:right w:val="none" w:sz="0" w:space="0" w:color="auto"/>
          </w:divBdr>
        </w:div>
        <w:div w:id="1237279796">
          <w:marLeft w:val="0"/>
          <w:marRight w:val="0"/>
          <w:marTop w:val="0"/>
          <w:marBottom w:val="0"/>
          <w:divBdr>
            <w:top w:val="none" w:sz="0" w:space="0" w:color="auto"/>
            <w:left w:val="none" w:sz="0" w:space="0" w:color="auto"/>
            <w:bottom w:val="none" w:sz="0" w:space="0" w:color="auto"/>
            <w:right w:val="none" w:sz="0" w:space="0" w:color="auto"/>
          </w:divBdr>
        </w:div>
        <w:div w:id="934754315">
          <w:marLeft w:val="0"/>
          <w:marRight w:val="0"/>
          <w:marTop w:val="0"/>
          <w:marBottom w:val="0"/>
          <w:divBdr>
            <w:top w:val="none" w:sz="0" w:space="0" w:color="auto"/>
            <w:left w:val="none" w:sz="0" w:space="0" w:color="auto"/>
            <w:bottom w:val="none" w:sz="0" w:space="0" w:color="auto"/>
            <w:right w:val="none" w:sz="0" w:space="0" w:color="auto"/>
          </w:divBdr>
        </w:div>
        <w:div w:id="676081067">
          <w:marLeft w:val="0"/>
          <w:marRight w:val="0"/>
          <w:marTop w:val="0"/>
          <w:marBottom w:val="0"/>
          <w:divBdr>
            <w:top w:val="none" w:sz="0" w:space="0" w:color="auto"/>
            <w:left w:val="none" w:sz="0" w:space="0" w:color="auto"/>
            <w:bottom w:val="none" w:sz="0" w:space="0" w:color="auto"/>
            <w:right w:val="none" w:sz="0" w:space="0" w:color="auto"/>
          </w:divBdr>
        </w:div>
        <w:div w:id="143548802">
          <w:marLeft w:val="0"/>
          <w:marRight w:val="0"/>
          <w:marTop w:val="0"/>
          <w:marBottom w:val="0"/>
          <w:divBdr>
            <w:top w:val="none" w:sz="0" w:space="0" w:color="auto"/>
            <w:left w:val="none" w:sz="0" w:space="0" w:color="auto"/>
            <w:bottom w:val="none" w:sz="0" w:space="0" w:color="auto"/>
            <w:right w:val="none" w:sz="0" w:space="0" w:color="auto"/>
          </w:divBdr>
        </w:div>
        <w:div w:id="1763254976">
          <w:marLeft w:val="0"/>
          <w:marRight w:val="0"/>
          <w:marTop w:val="0"/>
          <w:marBottom w:val="0"/>
          <w:divBdr>
            <w:top w:val="none" w:sz="0" w:space="0" w:color="auto"/>
            <w:left w:val="none" w:sz="0" w:space="0" w:color="auto"/>
            <w:bottom w:val="none" w:sz="0" w:space="0" w:color="auto"/>
            <w:right w:val="none" w:sz="0" w:space="0" w:color="auto"/>
          </w:divBdr>
        </w:div>
        <w:div w:id="1131635085">
          <w:marLeft w:val="0"/>
          <w:marRight w:val="0"/>
          <w:marTop w:val="0"/>
          <w:marBottom w:val="0"/>
          <w:divBdr>
            <w:top w:val="none" w:sz="0" w:space="0" w:color="auto"/>
            <w:left w:val="none" w:sz="0" w:space="0" w:color="auto"/>
            <w:bottom w:val="none" w:sz="0" w:space="0" w:color="auto"/>
            <w:right w:val="none" w:sz="0" w:space="0" w:color="auto"/>
          </w:divBdr>
        </w:div>
        <w:div w:id="84811565">
          <w:marLeft w:val="0"/>
          <w:marRight w:val="0"/>
          <w:marTop w:val="0"/>
          <w:marBottom w:val="0"/>
          <w:divBdr>
            <w:top w:val="none" w:sz="0" w:space="0" w:color="auto"/>
            <w:left w:val="none" w:sz="0" w:space="0" w:color="auto"/>
            <w:bottom w:val="none" w:sz="0" w:space="0" w:color="auto"/>
            <w:right w:val="none" w:sz="0" w:space="0" w:color="auto"/>
          </w:divBdr>
        </w:div>
        <w:div w:id="453596205">
          <w:marLeft w:val="0"/>
          <w:marRight w:val="0"/>
          <w:marTop w:val="0"/>
          <w:marBottom w:val="0"/>
          <w:divBdr>
            <w:top w:val="none" w:sz="0" w:space="0" w:color="auto"/>
            <w:left w:val="none" w:sz="0" w:space="0" w:color="auto"/>
            <w:bottom w:val="none" w:sz="0" w:space="0" w:color="auto"/>
            <w:right w:val="none" w:sz="0" w:space="0" w:color="auto"/>
          </w:divBdr>
        </w:div>
        <w:div w:id="1632511442">
          <w:marLeft w:val="0"/>
          <w:marRight w:val="0"/>
          <w:marTop w:val="0"/>
          <w:marBottom w:val="0"/>
          <w:divBdr>
            <w:top w:val="none" w:sz="0" w:space="0" w:color="auto"/>
            <w:left w:val="none" w:sz="0" w:space="0" w:color="auto"/>
            <w:bottom w:val="none" w:sz="0" w:space="0" w:color="auto"/>
            <w:right w:val="none" w:sz="0" w:space="0" w:color="auto"/>
          </w:divBdr>
        </w:div>
        <w:div w:id="20278850">
          <w:marLeft w:val="0"/>
          <w:marRight w:val="0"/>
          <w:marTop w:val="0"/>
          <w:marBottom w:val="0"/>
          <w:divBdr>
            <w:top w:val="none" w:sz="0" w:space="0" w:color="auto"/>
            <w:left w:val="none" w:sz="0" w:space="0" w:color="auto"/>
            <w:bottom w:val="none" w:sz="0" w:space="0" w:color="auto"/>
            <w:right w:val="none" w:sz="0" w:space="0" w:color="auto"/>
          </w:divBdr>
        </w:div>
        <w:div w:id="1971861523">
          <w:marLeft w:val="0"/>
          <w:marRight w:val="0"/>
          <w:marTop w:val="0"/>
          <w:marBottom w:val="0"/>
          <w:divBdr>
            <w:top w:val="none" w:sz="0" w:space="0" w:color="auto"/>
            <w:left w:val="none" w:sz="0" w:space="0" w:color="auto"/>
            <w:bottom w:val="none" w:sz="0" w:space="0" w:color="auto"/>
            <w:right w:val="none" w:sz="0" w:space="0" w:color="auto"/>
          </w:divBdr>
        </w:div>
        <w:div w:id="947546507">
          <w:marLeft w:val="0"/>
          <w:marRight w:val="0"/>
          <w:marTop w:val="0"/>
          <w:marBottom w:val="0"/>
          <w:divBdr>
            <w:top w:val="none" w:sz="0" w:space="0" w:color="auto"/>
            <w:left w:val="none" w:sz="0" w:space="0" w:color="auto"/>
            <w:bottom w:val="none" w:sz="0" w:space="0" w:color="auto"/>
            <w:right w:val="none" w:sz="0" w:space="0" w:color="auto"/>
          </w:divBdr>
        </w:div>
        <w:div w:id="247006839">
          <w:marLeft w:val="0"/>
          <w:marRight w:val="0"/>
          <w:marTop w:val="0"/>
          <w:marBottom w:val="0"/>
          <w:divBdr>
            <w:top w:val="none" w:sz="0" w:space="0" w:color="auto"/>
            <w:left w:val="none" w:sz="0" w:space="0" w:color="auto"/>
            <w:bottom w:val="none" w:sz="0" w:space="0" w:color="auto"/>
            <w:right w:val="none" w:sz="0" w:space="0" w:color="auto"/>
          </w:divBdr>
        </w:div>
        <w:div w:id="2045908371">
          <w:marLeft w:val="0"/>
          <w:marRight w:val="0"/>
          <w:marTop w:val="0"/>
          <w:marBottom w:val="0"/>
          <w:divBdr>
            <w:top w:val="none" w:sz="0" w:space="0" w:color="auto"/>
            <w:left w:val="none" w:sz="0" w:space="0" w:color="auto"/>
            <w:bottom w:val="none" w:sz="0" w:space="0" w:color="auto"/>
            <w:right w:val="none" w:sz="0" w:space="0" w:color="auto"/>
          </w:divBdr>
        </w:div>
        <w:div w:id="1047678787">
          <w:marLeft w:val="0"/>
          <w:marRight w:val="0"/>
          <w:marTop w:val="0"/>
          <w:marBottom w:val="0"/>
          <w:divBdr>
            <w:top w:val="none" w:sz="0" w:space="0" w:color="auto"/>
            <w:left w:val="none" w:sz="0" w:space="0" w:color="auto"/>
            <w:bottom w:val="none" w:sz="0" w:space="0" w:color="auto"/>
            <w:right w:val="none" w:sz="0" w:space="0" w:color="auto"/>
          </w:divBdr>
        </w:div>
        <w:div w:id="1304778468">
          <w:marLeft w:val="0"/>
          <w:marRight w:val="0"/>
          <w:marTop w:val="0"/>
          <w:marBottom w:val="0"/>
          <w:divBdr>
            <w:top w:val="none" w:sz="0" w:space="0" w:color="auto"/>
            <w:left w:val="none" w:sz="0" w:space="0" w:color="auto"/>
            <w:bottom w:val="none" w:sz="0" w:space="0" w:color="auto"/>
            <w:right w:val="none" w:sz="0" w:space="0" w:color="auto"/>
          </w:divBdr>
        </w:div>
        <w:div w:id="121310170">
          <w:marLeft w:val="0"/>
          <w:marRight w:val="0"/>
          <w:marTop w:val="0"/>
          <w:marBottom w:val="0"/>
          <w:divBdr>
            <w:top w:val="none" w:sz="0" w:space="0" w:color="auto"/>
            <w:left w:val="none" w:sz="0" w:space="0" w:color="auto"/>
            <w:bottom w:val="none" w:sz="0" w:space="0" w:color="auto"/>
            <w:right w:val="none" w:sz="0" w:space="0" w:color="auto"/>
          </w:divBdr>
        </w:div>
        <w:div w:id="1201937637">
          <w:marLeft w:val="0"/>
          <w:marRight w:val="0"/>
          <w:marTop w:val="0"/>
          <w:marBottom w:val="0"/>
          <w:divBdr>
            <w:top w:val="none" w:sz="0" w:space="0" w:color="auto"/>
            <w:left w:val="none" w:sz="0" w:space="0" w:color="auto"/>
            <w:bottom w:val="none" w:sz="0" w:space="0" w:color="auto"/>
            <w:right w:val="none" w:sz="0" w:space="0" w:color="auto"/>
          </w:divBdr>
        </w:div>
        <w:div w:id="240137171">
          <w:marLeft w:val="0"/>
          <w:marRight w:val="0"/>
          <w:marTop w:val="0"/>
          <w:marBottom w:val="0"/>
          <w:divBdr>
            <w:top w:val="none" w:sz="0" w:space="0" w:color="auto"/>
            <w:left w:val="none" w:sz="0" w:space="0" w:color="auto"/>
            <w:bottom w:val="none" w:sz="0" w:space="0" w:color="auto"/>
            <w:right w:val="none" w:sz="0" w:space="0" w:color="auto"/>
          </w:divBdr>
        </w:div>
        <w:div w:id="1301762505">
          <w:marLeft w:val="0"/>
          <w:marRight w:val="0"/>
          <w:marTop w:val="0"/>
          <w:marBottom w:val="0"/>
          <w:divBdr>
            <w:top w:val="none" w:sz="0" w:space="0" w:color="auto"/>
            <w:left w:val="none" w:sz="0" w:space="0" w:color="auto"/>
            <w:bottom w:val="none" w:sz="0" w:space="0" w:color="auto"/>
            <w:right w:val="none" w:sz="0" w:space="0" w:color="auto"/>
          </w:divBdr>
        </w:div>
        <w:div w:id="980429024">
          <w:marLeft w:val="0"/>
          <w:marRight w:val="0"/>
          <w:marTop w:val="0"/>
          <w:marBottom w:val="0"/>
          <w:divBdr>
            <w:top w:val="none" w:sz="0" w:space="0" w:color="auto"/>
            <w:left w:val="none" w:sz="0" w:space="0" w:color="auto"/>
            <w:bottom w:val="none" w:sz="0" w:space="0" w:color="auto"/>
            <w:right w:val="none" w:sz="0" w:space="0" w:color="auto"/>
          </w:divBdr>
        </w:div>
        <w:div w:id="768501570">
          <w:marLeft w:val="0"/>
          <w:marRight w:val="0"/>
          <w:marTop w:val="0"/>
          <w:marBottom w:val="0"/>
          <w:divBdr>
            <w:top w:val="none" w:sz="0" w:space="0" w:color="auto"/>
            <w:left w:val="none" w:sz="0" w:space="0" w:color="auto"/>
            <w:bottom w:val="none" w:sz="0" w:space="0" w:color="auto"/>
            <w:right w:val="none" w:sz="0" w:space="0" w:color="auto"/>
          </w:divBdr>
        </w:div>
        <w:div w:id="1784223285">
          <w:marLeft w:val="0"/>
          <w:marRight w:val="0"/>
          <w:marTop w:val="0"/>
          <w:marBottom w:val="0"/>
          <w:divBdr>
            <w:top w:val="none" w:sz="0" w:space="0" w:color="auto"/>
            <w:left w:val="none" w:sz="0" w:space="0" w:color="auto"/>
            <w:bottom w:val="none" w:sz="0" w:space="0" w:color="auto"/>
            <w:right w:val="none" w:sz="0" w:space="0" w:color="auto"/>
          </w:divBdr>
        </w:div>
        <w:div w:id="182208204">
          <w:marLeft w:val="0"/>
          <w:marRight w:val="0"/>
          <w:marTop w:val="0"/>
          <w:marBottom w:val="0"/>
          <w:divBdr>
            <w:top w:val="none" w:sz="0" w:space="0" w:color="auto"/>
            <w:left w:val="none" w:sz="0" w:space="0" w:color="auto"/>
            <w:bottom w:val="none" w:sz="0" w:space="0" w:color="auto"/>
            <w:right w:val="none" w:sz="0" w:space="0" w:color="auto"/>
          </w:divBdr>
        </w:div>
        <w:div w:id="436101100">
          <w:marLeft w:val="0"/>
          <w:marRight w:val="0"/>
          <w:marTop w:val="0"/>
          <w:marBottom w:val="0"/>
          <w:divBdr>
            <w:top w:val="none" w:sz="0" w:space="0" w:color="auto"/>
            <w:left w:val="none" w:sz="0" w:space="0" w:color="auto"/>
            <w:bottom w:val="none" w:sz="0" w:space="0" w:color="auto"/>
            <w:right w:val="none" w:sz="0" w:space="0" w:color="auto"/>
          </w:divBdr>
        </w:div>
        <w:div w:id="99104832">
          <w:marLeft w:val="0"/>
          <w:marRight w:val="0"/>
          <w:marTop w:val="0"/>
          <w:marBottom w:val="0"/>
          <w:divBdr>
            <w:top w:val="none" w:sz="0" w:space="0" w:color="auto"/>
            <w:left w:val="none" w:sz="0" w:space="0" w:color="auto"/>
            <w:bottom w:val="none" w:sz="0" w:space="0" w:color="auto"/>
            <w:right w:val="none" w:sz="0" w:space="0" w:color="auto"/>
          </w:divBdr>
        </w:div>
        <w:div w:id="142430401">
          <w:marLeft w:val="0"/>
          <w:marRight w:val="0"/>
          <w:marTop w:val="0"/>
          <w:marBottom w:val="0"/>
          <w:divBdr>
            <w:top w:val="none" w:sz="0" w:space="0" w:color="auto"/>
            <w:left w:val="none" w:sz="0" w:space="0" w:color="auto"/>
            <w:bottom w:val="none" w:sz="0" w:space="0" w:color="auto"/>
            <w:right w:val="none" w:sz="0" w:space="0" w:color="auto"/>
          </w:divBdr>
        </w:div>
        <w:div w:id="486243529">
          <w:marLeft w:val="0"/>
          <w:marRight w:val="0"/>
          <w:marTop w:val="0"/>
          <w:marBottom w:val="0"/>
          <w:divBdr>
            <w:top w:val="none" w:sz="0" w:space="0" w:color="auto"/>
            <w:left w:val="none" w:sz="0" w:space="0" w:color="auto"/>
            <w:bottom w:val="none" w:sz="0" w:space="0" w:color="auto"/>
            <w:right w:val="none" w:sz="0" w:space="0" w:color="auto"/>
          </w:divBdr>
        </w:div>
        <w:div w:id="1658996080">
          <w:marLeft w:val="0"/>
          <w:marRight w:val="0"/>
          <w:marTop w:val="0"/>
          <w:marBottom w:val="0"/>
          <w:divBdr>
            <w:top w:val="none" w:sz="0" w:space="0" w:color="auto"/>
            <w:left w:val="none" w:sz="0" w:space="0" w:color="auto"/>
            <w:bottom w:val="none" w:sz="0" w:space="0" w:color="auto"/>
            <w:right w:val="none" w:sz="0" w:space="0" w:color="auto"/>
          </w:divBdr>
        </w:div>
        <w:div w:id="74477924">
          <w:marLeft w:val="0"/>
          <w:marRight w:val="0"/>
          <w:marTop w:val="0"/>
          <w:marBottom w:val="0"/>
          <w:divBdr>
            <w:top w:val="none" w:sz="0" w:space="0" w:color="auto"/>
            <w:left w:val="none" w:sz="0" w:space="0" w:color="auto"/>
            <w:bottom w:val="none" w:sz="0" w:space="0" w:color="auto"/>
            <w:right w:val="none" w:sz="0" w:space="0" w:color="auto"/>
          </w:divBdr>
        </w:div>
        <w:div w:id="1130630971">
          <w:marLeft w:val="0"/>
          <w:marRight w:val="0"/>
          <w:marTop w:val="0"/>
          <w:marBottom w:val="0"/>
          <w:divBdr>
            <w:top w:val="none" w:sz="0" w:space="0" w:color="auto"/>
            <w:left w:val="none" w:sz="0" w:space="0" w:color="auto"/>
            <w:bottom w:val="none" w:sz="0" w:space="0" w:color="auto"/>
            <w:right w:val="none" w:sz="0" w:space="0" w:color="auto"/>
          </w:divBdr>
        </w:div>
        <w:div w:id="1273396598">
          <w:marLeft w:val="0"/>
          <w:marRight w:val="0"/>
          <w:marTop w:val="0"/>
          <w:marBottom w:val="0"/>
          <w:divBdr>
            <w:top w:val="none" w:sz="0" w:space="0" w:color="auto"/>
            <w:left w:val="none" w:sz="0" w:space="0" w:color="auto"/>
            <w:bottom w:val="none" w:sz="0" w:space="0" w:color="auto"/>
            <w:right w:val="none" w:sz="0" w:space="0" w:color="auto"/>
          </w:divBdr>
        </w:div>
        <w:div w:id="1197961217">
          <w:marLeft w:val="0"/>
          <w:marRight w:val="0"/>
          <w:marTop w:val="0"/>
          <w:marBottom w:val="0"/>
          <w:divBdr>
            <w:top w:val="none" w:sz="0" w:space="0" w:color="auto"/>
            <w:left w:val="none" w:sz="0" w:space="0" w:color="auto"/>
            <w:bottom w:val="none" w:sz="0" w:space="0" w:color="auto"/>
            <w:right w:val="none" w:sz="0" w:space="0" w:color="auto"/>
          </w:divBdr>
        </w:div>
        <w:div w:id="189414145">
          <w:marLeft w:val="0"/>
          <w:marRight w:val="0"/>
          <w:marTop w:val="0"/>
          <w:marBottom w:val="0"/>
          <w:divBdr>
            <w:top w:val="none" w:sz="0" w:space="0" w:color="auto"/>
            <w:left w:val="none" w:sz="0" w:space="0" w:color="auto"/>
            <w:bottom w:val="none" w:sz="0" w:space="0" w:color="auto"/>
            <w:right w:val="none" w:sz="0" w:space="0" w:color="auto"/>
          </w:divBdr>
        </w:div>
        <w:div w:id="1000422765">
          <w:marLeft w:val="0"/>
          <w:marRight w:val="0"/>
          <w:marTop w:val="0"/>
          <w:marBottom w:val="0"/>
          <w:divBdr>
            <w:top w:val="none" w:sz="0" w:space="0" w:color="auto"/>
            <w:left w:val="none" w:sz="0" w:space="0" w:color="auto"/>
            <w:bottom w:val="none" w:sz="0" w:space="0" w:color="auto"/>
            <w:right w:val="none" w:sz="0" w:space="0" w:color="auto"/>
          </w:divBdr>
        </w:div>
        <w:div w:id="466052546">
          <w:marLeft w:val="0"/>
          <w:marRight w:val="0"/>
          <w:marTop w:val="0"/>
          <w:marBottom w:val="0"/>
          <w:divBdr>
            <w:top w:val="none" w:sz="0" w:space="0" w:color="auto"/>
            <w:left w:val="none" w:sz="0" w:space="0" w:color="auto"/>
            <w:bottom w:val="none" w:sz="0" w:space="0" w:color="auto"/>
            <w:right w:val="none" w:sz="0" w:space="0" w:color="auto"/>
          </w:divBdr>
        </w:div>
        <w:div w:id="1880046899">
          <w:marLeft w:val="0"/>
          <w:marRight w:val="0"/>
          <w:marTop w:val="0"/>
          <w:marBottom w:val="0"/>
          <w:divBdr>
            <w:top w:val="none" w:sz="0" w:space="0" w:color="auto"/>
            <w:left w:val="none" w:sz="0" w:space="0" w:color="auto"/>
            <w:bottom w:val="none" w:sz="0" w:space="0" w:color="auto"/>
            <w:right w:val="none" w:sz="0" w:space="0" w:color="auto"/>
          </w:divBdr>
        </w:div>
        <w:div w:id="1876624969">
          <w:marLeft w:val="0"/>
          <w:marRight w:val="0"/>
          <w:marTop w:val="0"/>
          <w:marBottom w:val="0"/>
          <w:divBdr>
            <w:top w:val="none" w:sz="0" w:space="0" w:color="auto"/>
            <w:left w:val="none" w:sz="0" w:space="0" w:color="auto"/>
            <w:bottom w:val="none" w:sz="0" w:space="0" w:color="auto"/>
            <w:right w:val="none" w:sz="0" w:space="0" w:color="auto"/>
          </w:divBdr>
        </w:div>
        <w:div w:id="743070240">
          <w:marLeft w:val="0"/>
          <w:marRight w:val="0"/>
          <w:marTop w:val="0"/>
          <w:marBottom w:val="0"/>
          <w:divBdr>
            <w:top w:val="none" w:sz="0" w:space="0" w:color="auto"/>
            <w:left w:val="none" w:sz="0" w:space="0" w:color="auto"/>
            <w:bottom w:val="none" w:sz="0" w:space="0" w:color="auto"/>
            <w:right w:val="none" w:sz="0" w:space="0" w:color="auto"/>
          </w:divBdr>
        </w:div>
        <w:div w:id="741368417">
          <w:marLeft w:val="0"/>
          <w:marRight w:val="0"/>
          <w:marTop w:val="0"/>
          <w:marBottom w:val="0"/>
          <w:divBdr>
            <w:top w:val="none" w:sz="0" w:space="0" w:color="auto"/>
            <w:left w:val="none" w:sz="0" w:space="0" w:color="auto"/>
            <w:bottom w:val="none" w:sz="0" w:space="0" w:color="auto"/>
            <w:right w:val="none" w:sz="0" w:space="0" w:color="auto"/>
          </w:divBdr>
        </w:div>
        <w:div w:id="1271160581">
          <w:marLeft w:val="0"/>
          <w:marRight w:val="0"/>
          <w:marTop w:val="0"/>
          <w:marBottom w:val="0"/>
          <w:divBdr>
            <w:top w:val="none" w:sz="0" w:space="0" w:color="auto"/>
            <w:left w:val="none" w:sz="0" w:space="0" w:color="auto"/>
            <w:bottom w:val="none" w:sz="0" w:space="0" w:color="auto"/>
            <w:right w:val="none" w:sz="0" w:space="0" w:color="auto"/>
          </w:divBdr>
        </w:div>
        <w:div w:id="1722746332">
          <w:marLeft w:val="0"/>
          <w:marRight w:val="0"/>
          <w:marTop w:val="0"/>
          <w:marBottom w:val="0"/>
          <w:divBdr>
            <w:top w:val="none" w:sz="0" w:space="0" w:color="auto"/>
            <w:left w:val="none" w:sz="0" w:space="0" w:color="auto"/>
            <w:bottom w:val="none" w:sz="0" w:space="0" w:color="auto"/>
            <w:right w:val="none" w:sz="0" w:space="0" w:color="auto"/>
          </w:divBdr>
        </w:div>
        <w:div w:id="1166434940">
          <w:marLeft w:val="0"/>
          <w:marRight w:val="0"/>
          <w:marTop w:val="0"/>
          <w:marBottom w:val="0"/>
          <w:divBdr>
            <w:top w:val="none" w:sz="0" w:space="0" w:color="auto"/>
            <w:left w:val="none" w:sz="0" w:space="0" w:color="auto"/>
            <w:bottom w:val="none" w:sz="0" w:space="0" w:color="auto"/>
            <w:right w:val="none" w:sz="0" w:space="0" w:color="auto"/>
          </w:divBdr>
        </w:div>
        <w:div w:id="1711415845">
          <w:marLeft w:val="0"/>
          <w:marRight w:val="0"/>
          <w:marTop w:val="0"/>
          <w:marBottom w:val="0"/>
          <w:divBdr>
            <w:top w:val="none" w:sz="0" w:space="0" w:color="auto"/>
            <w:left w:val="none" w:sz="0" w:space="0" w:color="auto"/>
            <w:bottom w:val="none" w:sz="0" w:space="0" w:color="auto"/>
            <w:right w:val="none" w:sz="0" w:space="0" w:color="auto"/>
          </w:divBdr>
        </w:div>
        <w:div w:id="1917740583">
          <w:marLeft w:val="0"/>
          <w:marRight w:val="0"/>
          <w:marTop w:val="0"/>
          <w:marBottom w:val="0"/>
          <w:divBdr>
            <w:top w:val="none" w:sz="0" w:space="0" w:color="auto"/>
            <w:left w:val="none" w:sz="0" w:space="0" w:color="auto"/>
            <w:bottom w:val="none" w:sz="0" w:space="0" w:color="auto"/>
            <w:right w:val="none" w:sz="0" w:space="0" w:color="auto"/>
          </w:divBdr>
        </w:div>
        <w:div w:id="170918408">
          <w:marLeft w:val="0"/>
          <w:marRight w:val="0"/>
          <w:marTop w:val="0"/>
          <w:marBottom w:val="0"/>
          <w:divBdr>
            <w:top w:val="none" w:sz="0" w:space="0" w:color="auto"/>
            <w:left w:val="none" w:sz="0" w:space="0" w:color="auto"/>
            <w:bottom w:val="none" w:sz="0" w:space="0" w:color="auto"/>
            <w:right w:val="none" w:sz="0" w:space="0" w:color="auto"/>
          </w:divBdr>
        </w:div>
        <w:div w:id="1861552531">
          <w:marLeft w:val="0"/>
          <w:marRight w:val="0"/>
          <w:marTop w:val="0"/>
          <w:marBottom w:val="0"/>
          <w:divBdr>
            <w:top w:val="none" w:sz="0" w:space="0" w:color="auto"/>
            <w:left w:val="none" w:sz="0" w:space="0" w:color="auto"/>
            <w:bottom w:val="none" w:sz="0" w:space="0" w:color="auto"/>
            <w:right w:val="none" w:sz="0" w:space="0" w:color="auto"/>
          </w:divBdr>
        </w:div>
        <w:div w:id="1275593860">
          <w:marLeft w:val="0"/>
          <w:marRight w:val="0"/>
          <w:marTop w:val="0"/>
          <w:marBottom w:val="0"/>
          <w:divBdr>
            <w:top w:val="none" w:sz="0" w:space="0" w:color="auto"/>
            <w:left w:val="none" w:sz="0" w:space="0" w:color="auto"/>
            <w:bottom w:val="none" w:sz="0" w:space="0" w:color="auto"/>
            <w:right w:val="none" w:sz="0" w:space="0" w:color="auto"/>
          </w:divBdr>
        </w:div>
        <w:div w:id="1076822486">
          <w:marLeft w:val="0"/>
          <w:marRight w:val="0"/>
          <w:marTop w:val="0"/>
          <w:marBottom w:val="0"/>
          <w:divBdr>
            <w:top w:val="none" w:sz="0" w:space="0" w:color="auto"/>
            <w:left w:val="none" w:sz="0" w:space="0" w:color="auto"/>
            <w:bottom w:val="none" w:sz="0" w:space="0" w:color="auto"/>
            <w:right w:val="none" w:sz="0" w:space="0" w:color="auto"/>
          </w:divBdr>
        </w:div>
        <w:div w:id="87581419">
          <w:marLeft w:val="0"/>
          <w:marRight w:val="0"/>
          <w:marTop w:val="0"/>
          <w:marBottom w:val="0"/>
          <w:divBdr>
            <w:top w:val="none" w:sz="0" w:space="0" w:color="auto"/>
            <w:left w:val="none" w:sz="0" w:space="0" w:color="auto"/>
            <w:bottom w:val="none" w:sz="0" w:space="0" w:color="auto"/>
            <w:right w:val="none" w:sz="0" w:space="0" w:color="auto"/>
          </w:divBdr>
        </w:div>
        <w:div w:id="1767463752">
          <w:marLeft w:val="0"/>
          <w:marRight w:val="0"/>
          <w:marTop w:val="0"/>
          <w:marBottom w:val="0"/>
          <w:divBdr>
            <w:top w:val="none" w:sz="0" w:space="0" w:color="auto"/>
            <w:left w:val="none" w:sz="0" w:space="0" w:color="auto"/>
            <w:bottom w:val="none" w:sz="0" w:space="0" w:color="auto"/>
            <w:right w:val="none" w:sz="0" w:space="0" w:color="auto"/>
          </w:divBdr>
        </w:div>
        <w:div w:id="1876774311">
          <w:marLeft w:val="0"/>
          <w:marRight w:val="0"/>
          <w:marTop w:val="0"/>
          <w:marBottom w:val="0"/>
          <w:divBdr>
            <w:top w:val="none" w:sz="0" w:space="0" w:color="auto"/>
            <w:left w:val="none" w:sz="0" w:space="0" w:color="auto"/>
            <w:bottom w:val="none" w:sz="0" w:space="0" w:color="auto"/>
            <w:right w:val="none" w:sz="0" w:space="0" w:color="auto"/>
          </w:divBdr>
        </w:div>
        <w:div w:id="838232537">
          <w:marLeft w:val="0"/>
          <w:marRight w:val="0"/>
          <w:marTop w:val="0"/>
          <w:marBottom w:val="0"/>
          <w:divBdr>
            <w:top w:val="none" w:sz="0" w:space="0" w:color="auto"/>
            <w:left w:val="none" w:sz="0" w:space="0" w:color="auto"/>
            <w:bottom w:val="none" w:sz="0" w:space="0" w:color="auto"/>
            <w:right w:val="none" w:sz="0" w:space="0" w:color="auto"/>
          </w:divBdr>
        </w:div>
        <w:div w:id="1510675893">
          <w:marLeft w:val="0"/>
          <w:marRight w:val="0"/>
          <w:marTop w:val="0"/>
          <w:marBottom w:val="0"/>
          <w:divBdr>
            <w:top w:val="none" w:sz="0" w:space="0" w:color="auto"/>
            <w:left w:val="none" w:sz="0" w:space="0" w:color="auto"/>
            <w:bottom w:val="none" w:sz="0" w:space="0" w:color="auto"/>
            <w:right w:val="none" w:sz="0" w:space="0" w:color="auto"/>
          </w:divBdr>
        </w:div>
        <w:div w:id="1113473845">
          <w:marLeft w:val="0"/>
          <w:marRight w:val="0"/>
          <w:marTop w:val="0"/>
          <w:marBottom w:val="0"/>
          <w:divBdr>
            <w:top w:val="none" w:sz="0" w:space="0" w:color="auto"/>
            <w:left w:val="none" w:sz="0" w:space="0" w:color="auto"/>
            <w:bottom w:val="none" w:sz="0" w:space="0" w:color="auto"/>
            <w:right w:val="none" w:sz="0" w:space="0" w:color="auto"/>
          </w:divBdr>
        </w:div>
        <w:div w:id="1642998793">
          <w:marLeft w:val="0"/>
          <w:marRight w:val="0"/>
          <w:marTop w:val="0"/>
          <w:marBottom w:val="0"/>
          <w:divBdr>
            <w:top w:val="none" w:sz="0" w:space="0" w:color="auto"/>
            <w:left w:val="none" w:sz="0" w:space="0" w:color="auto"/>
            <w:bottom w:val="none" w:sz="0" w:space="0" w:color="auto"/>
            <w:right w:val="none" w:sz="0" w:space="0" w:color="auto"/>
          </w:divBdr>
        </w:div>
        <w:div w:id="1752434883">
          <w:marLeft w:val="0"/>
          <w:marRight w:val="0"/>
          <w:marTop w:val="0"/>
          <w:marBottom w:val="0"/>
          <w:divBdr>
            <w:top w:val="none" w:sz="0" w:space="0" w:color="auto"/>
            <w:left w:val="none" w:sz="0" w:space="0" w:color="auto"/>
            <w:bottom w:val="none" w:sz="0" w:space="0" w:color="auto"/>
            <w:right w:val="none" w:sz="0" w:space="0" w:color="auto"/>
          </w:divBdr>
        </w:div>
        <w:div w:id="990214707">
          <w:marLeft w:val="0"/>
          <w:marRight w:val="0"/>
          <w:marTop w:val="0"/>
          <w:marBottom w:val="0"/>
          <w:divBdr>
            <w:top w:val="none" w:sz="0" w:space="0" w:color="auto"/>
            <w:left w:val="none" w:sz="0" w:space="0" w:color="auto"/>
            <w:bottom w:val="none" w:sz="0" w:space="0" w:color="auto"/>
            <w:right w:val="none" w:sz="0" w:space="0" w:color="auto"/>
          </w:divBdr>
        </w:div>
        <w:div w:id="510684415">
          <w:marLeft w:val="0"/>
          <w:marRight w:val="0"/>
          <w:marTop w:val="0"/>
          <w:marBottom w:val="0"/>
          <w:divBdr>
            <w:top w:val="none" w:sz="0" w:space="0" w:color="auto"/>
            <w:left w:val="none" w:sz="0" w:space="0" w:color="auto"/>
            <w:bottom w:val="none" w:sz="0" w:space="0" w:color="auto"/>
            <w:right w:val="none" w:sz="0" w:space="0" w:color="auto"/>
          </w:divBdr>
        </w:div>
        <w:div w:id="744644483">
          <w:marLeft w:val="0"/>
          <w:marRight w:val="0"/>
          <w:marTop w:val="0"/>
          <w:marBottom w:val="0"/>
          <w:divBdr>
            <w:top w:val="none" w:sz="0" w:space="0" w:color="auto"/>
            <w:left w:val="none" w:sz="0" w:space="0" w:color="auto"/>
            <w:bottom w:val="none" w:sz="0" w:space="0" w:color="auto"/>
            <w:right w:val="none" w:sz="0" w:space="0" w:color="auto"/>
          </w:divBdr>
        </w:div>
        <w:div w:id="1388265141">
          <w:marLeft w:val="0"/>
          <w:marRight w:val="0"/>
          <w:marTop w:val="0"/>
          <w:marBottom w:val="0"/>
          <w:divBdr>
            <w:top w:val="none" w:sz="0" w:space="0" w:color="auto"/>
            <w:left w:val="none" w:sz="0" w:space="0" w:color="auto"/>
            <w:bottom w:val="none" w:sz="0" w:space="0" w:color="auto"/>
            <w:right w:val="none" w:sz="0" w:space="0" w:color="auto"/>
          </w:divBdr>
        </w:div>
        <w:div w:id="941228547">
          <w:marLeft w:val="0"/>
          <w:marRight w:val="0"/>
          <w:marTop w:val="0"/>
          <w:marBottom w:val="0"/>
          <w:divBdr>
            <w:top w:val="none" w:sz="0" w:space="0" w:color="auto"/>
            <w:left w:val="none" w:sz="0" w:space="0" w:color="auto"/>
            <w:bottom w:val="none" w:sz="0" w:space="0" w:color="auto"/>
            <w:right w:val="none" w:sz="0" w:space="0" w:color="auto"/>
          </w:divBdr>
        </w:div>
        <w:div w:id="977105460">
          <w:marLeft w:val="0"/>
          <w:marRight w:val="0"/>
          <w:marTop w:val="0"/>
          <w:marBottom w:val="0"/>
          <w:divBdr>
            <w:top w:val="none" w:sz="0" w:space="0" w:color="auto"/>
            <w:left w:val="none" w:sz="0" w:space="0" w:color="auto"/>
            <w:bottom w:val="none" w:sz="0" w:space="0" w:color="auto"/>
            <w:right w:val="none" w:sz="0" w:space="0" w:color="auto"/>
          </w:divBdr>
        </w:div>
        <w:div w:id="1386756937">
          <w:marLeft w:val="0"/>
          <w:marRight w:val="0"/>
          <w:marTop w:val="0"/>
          <w:marBottom w:val="0"/>
          <w:divBdr>
            <w:top w:val="none" w:sz="0" w:space="0" w:color="auto"/>
            <w:left w:val="none" w:sz="0" w:space="0" w:color="auto"/>
            <w:bottom w:val="none" w:sz="0" w:space="0" w:color="auto"/>
            <w:right w:val="none" w:sz="0" w:space="0" w:color="auto"/>
          </w:divBdr>
        </w:div>
        <w:div w:id="1858541294">
          <w:marLeft w:val="0"/>
          <w:marRight w:val="0"/>
          <w:marTop w:val="0"/>
          <w:marBottom w:val="0"/>
          <w:divBdr>
            <w:top w:val="none" w:sz="0" w:space="0" w:color="auto"/>
            <w:left w:val="none" w:sz="0" w:space="0" w:color="auto"/>
            <w:bottom w:val="none" w:sz="0" w:space="0" w:color="auto"/>
            <w:right w:val="none" w:sz="0" w:space="0" w:color="auto"/>
          </w:divBdr>
        </w:div>
        <w:div w:id="937493299">
          <w:marLeft w:val="0"/>
          <w:marRight w:val="0"/>
          <w:marTop w:val="0"/>
          <w:marBottom w:val="0"/>
          <w:divBdr>
            <w:top w:val="none" w:sz="0" w:space="0" w:color="auto"/>
            <w:left w:val="none" w:sz="0" w:space="0" w:color="auto"/>
            <w:bottom w:val="none" w:sz="0" w:space="0" w:color="auto"/>
            <w:right w:val="none" w:sz="0" w:space="0" w:color="auto"/>
          </w:divBdr>
        </w:div>
        <w:div w:id="1114013481">
          <w:marLeft w:val="0"/>
          <w:marRight w:val="0"/>
          <w:marTop w:val="0"/>
          <w:marBottom w:val="0"/>
          <w:divBdr>
            <w:top w:val="none" w:sz="0" w:space="0" w:color="auto"/>
            <w:left w:val="none" w:sz="0" w:space="0" w:color="auto"/>
            <w:bottom w:val="none" w:sz="0" w:space="0" w:color="auto"/>
            <w:right w:val="none" w:sz="0" w:space="0" w:color="auto"/>
          </w:divBdr>
        </w:div>
        <w:div w:id="2057318316">
          <w:marLeft w:val="0"/>
          <w:marRight w:val="0"/>
          <w:marTop w:val="0"/>
          <w:marBottom w:val="0"/>
          <w:divBdr>
            <w:top w:val="none" w:sz="0" w:space="0" w:color="auto"/>
            <w:left w:val="none" w:sz="0" w:space="0" w:color="auto"/>
            <w:bottom w:val="none" w:sz="0" w:space="0" w:color="auto"/>
            <w:right w:val="none" w:sz="0" w:space="0" w:color="auto"/>
          </w:divBdr>
        </w:div>
        <w:div w:id="1789398920">
          <w:marLeft w:val="0"/>
          <w:marRight w:val="0"/>
          <w:marTop w:val="0"/>
          <w:marBottom w:val="0"/>
          <w:divBdr>
            <w:top w:val="none" w:sz="0" w:space="0" w:color="auto"/>
            <w:left w:val="none" w:sz="0" w:space="0" w:color="auto"/>
            <w:bottom w:val="none" w:sz="0" w:space="0" w:color="auto"/>
            <w:right w:val="none" w:sz="0" w:space="0" w:color="auto"/>
          </w:divBdr>
        </w:div>
        <w:div w:id="1567690654">
          <w:marLeft w:val="0"/>
          <w:marRight w:val="0"/>
          <w:marTop w:val="0"/>
          <w:marBottom w:val="0"/>
          <w:divBdr>
            <w:top w:val="none" w:sz="0" w:space="0" w:color="auto"/>
            <w:left w:val="none" w:sz="0" w:space="0" w:color="auto"/>
            <w:bottom w:val="none" w:sz="0" w:space="0" w:color="auto"/>
            <w:right w:val="none" w:sz="0" w:space="0" w:color="auto"/>
          </w:divBdr>
        </w:div>
        <w:div w:id="952711163">
          <w:marLeft w:val="0"/>
          <w:marRight w:val="0"/>
          <w:marTop w:val="0"/>
          <w:marBottom w:val="0"/>
          <w:divBdr>
            <w:top w:val="none" w:sz="0" w:space="0" w:color="auto"/>
            <w:left w:val="none" w:sz="0" w:space="0" w:color="auto"/>
            <w:bottom w:val="none" w:sz="0" w:space="0" w:color="auto"/>
            <w:right w:val="none" w:sz="0" w:space="0" w:color="auto"/>
          </w:divBdr>
        </w:div>
        <w:div w:id="561020329">
          <w:marLeft w:val="0"/>
          <w:marRight w:val="0"/>
          <w:marTop w:val="0"/>
          <w:marBottom w:val="0"/>
          <w:divBdr>
            <w:top w:val="none" w:sz="0" w:space="0" w:color="auto"/>
            <w:left w:val="none" w:sz="0" w:space="0" w:color="auto"/>
            <w:bottom w:val="none" w:sz="0" w:space="0" w:color="auto"/>
            <w:right w:val="none" w:sz="0" w:space="0" w:color="auto"/>
          </w:divBdr>
        </w:div>
        <w:div w:id="1593389890">
          <w:marLeft w:val="0"/>
          <w:marRight w:val="0"/>
          <w:marTop w:val="0"/>
          <w:marBottom w:val="0"/>
          <w:divBdr>
            <w:top w:val="none" w:sz="0" w:space="0" w:color="auto"/>
            <w:left w:val="none" w:sz="0" w:space="0" w:color="auto"/>
            <w:bottom w:val="none" w:sz="0" w:space="0" w:color="auto"/>
            <w:right w:val="none" w:sz="0" w:space="0" w:color="auto"/>
          </w:divBdr>
        </w:div>
        <w:div w:id="166598520">
          <w:marLeft w:val="0"/>
          <w:marRight w:val="0"/>
          <w:marTop w:val="0"/>
          <w:marBottom w:val="0"/>
          <w:divBdr>
            <w:top w:val="none" w:sz="0" w:space="0" w:color="auto"/>
            <w:left w:val="none" w:sz="0" w:space="0" w:color="auto"/>
            <w:bottom w:val="none" w:sz="0" w:space="0" w:color="auto"/>
            <w:right w:val="none" w:sz="0" w:space="0" w:color="auto"/>
          </w:divBdr>
        </w:div>
        <w:div w:id="1832981885">
          <w:marLeft w:val="0"/>
          <w:marRight w:val="0"/>
          <w:marTop w:val="0"/>
          <w:marBottom w:val="0"/>
          <w:divBdr>
            <w:top w:val="none" w:sz="0" w:space="0" w:color="auto"/>
            <w:left w:val="none" w:sz="0" w:space="0" w:color="auto"/>
            <w:bottom w:val="none" w:sz="0" w:space="0" w:color="auto"/>
            <w:right w:val="none" w:sz="0" w:space="0" w:color="auto"/>
          </w:divBdr>
        </w:div>
        <w:div w:id="1936478766">
          <w:marLeft w:val="0"/>
          <w:marRight w:val="0"/>
          <w:marTop w:val="0"/>
          <w:marBottom w:val="0"/>
          <w:divBdr>
            <w:top w:val="none" w:sz="0" w:space="0" w:color="auto"/>
            <w:left w:val="none" w:sz="0" w:space="0" w:color="auto"/>
            <w:bottom w:val="none" w:sz="0" w:space="0" w:color="auto"/>
            <w:right w:val="none" w:sz="0" w:space="0" w:color="auto"/>
          </w:divBdr>
        </w:div>
        <w:div w:id="1155339173">
          <w:marLeft w:val="0"/>
          <w:marRight w:val="0"/>
          <w:marTop w:val="0"/>
          <w:marBottom w:val="0"/>
          <w:divBdr>
            <w:top w:val="none" w:sz="0" w:space="0" w:color="auto"/>
            <w:left w:val="none" w:sz="0" w:space="0" w:color="auto"/>
            <w:bottom w:val="none" w:sz="0" w:space="0" w:color="auto"/>
            <w:right w:val="none" w:sz="0" w:space="0" w:color="auto"/>
          </w:divBdr>
        </w:div>
        <w:div w:id="547956395">
          <w:marLeft w:val="0"/>
          <w:marRight w:val="0"/>
          <w:marTop w:val="0"/>
          <w:marBottom w:val="0"/>
          <w:divBdr>
            <w:top w:val="none" w:sz="0" w:space="0" w:color="auto"/>
            <w:left w:val="none" w:sz="0" w:space="0" w:color="auto"/>
            <w:bottom w:val="none" w:sz="0" w:space="0" w:color="auto"/>
            <w:right w:val="none" w:sz="0" w:space="0" w:color="auto"/>
          </w:divBdr>
        </w:div>
        <w:div w:id="193932730">
          <w:marLeft w:val="0"/>
          <w:marRight w:val="0"/>
          <w:marTop w:val="0"/>
          <w:marBottom w:val="0"/>
          <w:divBdr>
            <w:top w:val="none" w:sz="0" w:space="0" w:color="auto"/>
            <w:left w:val="none" w:sz="0" w:space="0" w:color="auto"/>
            <w:bottom w:val="none" w:sz="0" w:space="0" w:color="auto"/>
            <w:right w:val="none" w:sz="0" w:space="0" w:color="auto"/>
          </w:divBdr>
        </w:div>
        <w:div w:id="1295022548">
          <w:marLeft w:val="0"/>
          <w:marRight w:val="0"/>
          <w:marTop w:val="0"/>
          <w:marBottom w:val="0"/>
          <w:divBdr>
            <w:top w:val="none" w:sz="0" w:space="0" w:color="auto"/>
            <w:left w:val="none" w:sz="0" w:space="0" w:color="auto"/>
            <w:bottom w:val="none" w:sz="0" w:space="0" w:color="auto"/>
            <w:right w:val="none" w:sz="0" w:space="0" w:color="auto"/>
          </w:divBdr>
        </w:div>
        <w:div w:id="1570192942">
          <w:marLeft w:val="0"/>
          <w:marRight w:val="0"/>
          <w:marTop w:val="0"/>
          <w:marBottom w:val="0"/>
          <w:divBdr>
            <w:top w:val="none" w:sz="0" w:space="0" w:color="auto"/>
            <w:left w:val="none" w:sz="0" w:space="0" w:color="auto"/>
            <w:bottom w:val="none" w:sz="0" w:space="0" w:color="auto"/>
            <w:right w:val="none" w:sz="0" w:space="0" w:color="auto"/>
          </w:divBdr>
        </w:div>
        <w:div w:id="41682330">
          <w:marLeft w:val="0"/>
          <w:marRight w:val="0"/>
          <w:marTop w:val="0"/>
          <w:marBottom w:val="0"/>
          <w:divBdr>
            <w:top w:val="none" w:sz="0" w:space="0" w:color="auto"/>
            <w:left w:val="none" w:sz="0" w:space="0" w:color="auto"/>
            <w:bottom w:val="none" w:sz="0" w:space="0" w:color="auto"/>
            <w:right w:val="none" w:sz="0" w:space="0" w:color="auto"/>
          </w:divBdr>
        </w:div>
        <w:div w:id="1896701927">
          <w:marLeft w:val="0"/>
          <w:marRight w:val="0"/>
          <w:marTop w:val="0"/>
          <w:marBottom w:val="0"/>
          <w:divBdr>
            <w:top w:val="none" w:sz="0" w:space="0" w:color="auto"/>
            <w:left w:val="none" w:sz="0" w:space="0" w:color="auto"/>
            <w:bottom w:val="none" w:sz="0" w:space="0" w:color="auto"/>
            <w:right w:val="none" w:sz="0" w:space="0" w:color="auto"/>
          </w:divBdr>
        </w:div>
        <w:div w:id="1086920144">
          <w:marLeft w:val="0"/>
          <w:marRight w:val="0"/>
          <w:marTop w:val="0"/>
          <w:marBottom w:val="0"/>
          <w:divBdr>
            <w:top w:val="none" w:sz="0" w:space="0" w:color="auto"/>
            <w:left w:val="none" w:sz="0" w:space="0" w:color="auto"/>
            <w:bottom w:val="none" w:sz="0" w:space="0" w:color="auto"/>
            <w:right w:val="none" w:sz="0" w:space="0" w:color="auto"/>
          </w:divBdr>
        </w:div>
        <w:div w:id="1231571970">
          <w:marLeft w:val="0"/>
          <w:marRight w:val="0"/>
          <w:marTop w:val="0"/>
          <w:marBottom w:val="0"/>
          <w:divBdr>
            <w:top w:val="none" w:sz="0" w:space="0" w:color="auto"/>
            <w:left w:val="none" w:sz="0" w:space="0" w:color="auto"/>
            <w:bottom w:val="none" w:sz="0" w:space="0" w:color="auto"/>
            <w:right w:val="none" w:sz="0" w:space="0" w:color="auto"/>
          </w:divBdr>
        </w:div>
        <w:div w:id="376706298">
          <w:marLeft w:val="0"/>
          <w:marRight w:val="0"/>
          <w:marTop w:val="0"/>
          <w:marBottom w:val="0"/>
          <w:divBdr>
            <w:top w:val="none" w:sz="0" w:space="0" w:color="auto"/>
            <w:left w:val="none" w:sz="0" w:space="0" w:color="auto"/>
            <w:bottom w:val="none" w:sz="0" w:space="0" w:color="auto"/>
            <w:right w:val="none" w:sz="0" w:space="0" w:color="auto"/>
          </w:divBdr>
        </w:div>
        <w:div w:id="1420759556">
          <w:marLeft w:val="0"/>
          <w:marRight w:val="0"/>
          <w:marTop w:val="0"/>
          <w:marBottom w:val="0"/>
          <w:divBdr>
            <w:top w:val="none" w:sz="0" w:space="0" w:color="auto"/>
            <w:left w:val="none" w:sz="0" w:space="0" w:color="auto"/>
            <w:bottom w:val="none" w:sz="0" w:space="0" w:color="auto"/>
            <w:right w:val="none" w:sz="0" w:space="0" w:color="auto"/>
          </w:divBdr>
        </w:div>
        <w:div w:id="1037897758">
          <w:marLeft w:val="0"/>
          <w:marRight w:val="0"/>
          <w:marTop w:val="0"/>
          <w:marBottom w:val="0"/>
          <w:divBdr>
            <w:top w:val="none" w:sz="0" w:space="0" w:color="auto"/>
            <w:left w:val="none" w:sz="0" w:space="0" w:color="auto"/>
            <w:bottom w:val="none" w:sz="0" w:space="0" w:color="auto"/>
            <w:right w:val="none" w:sz="0" w:space="0" w:color="auto"/>
          </w:divBdr>
        </w:div>
        <w:div w:id="1530605787">
          <w:marLeft w:val="0"/>
          <w:marRight w:val="0"/>
          <w:marTop w:val="0"/>
          <w:marBottom w:val="0"/>
          <w:divBdr>
            <w:top w:val="none" w:sz="0" w:space="0" w:color="auto"/>
            <w:left w:val="none" w:sz="0" w:space="0" w:color="auto"/>
            <w:bottom w:val="none" w:sz="0" w:space="0" w:color="auto"/>
            <w:right w:val="none" w:sz="0" w:space="0" w:color="auto"/>
          </w:divBdr>
        </w:div>
        <w:div w:id="1413355606">
          <w:marLeft w:val="0"/>
          <w:marRight w:val="0"/>
          <w:marTop w:val="0"/>
          <w:marBottom w:val="0"/>
          <w:divBdr>
            <w:top w:val="none" w:sz="0" w:space="0" w:color="auto"/>
            <w:left w:val="none" w:sz="0" w:space="0" w:color="auto"/>
            <w:bottom w:val="none" w:sz="0" w:space="0" w:color="auto"/>
            <w:right w:val="none" w:sz="0" w:space="0" w:color="auto"/>
          </w:divBdr>
        </w:div>
        <w:div w:id="969433910">
          <w:marLeft w:val="0"/>
          <w:marRight w:val="0"/>
          <w:marTop w:val="0"/>
          <w:marBottom w:val="0"/>
          <w:divBdr>
            <w:top w:val="none" w:sz="0" w:space="0" w:color="auto"/>
            <w:left w:val="none" w:sz="0" w:space="0" w:color="auto"/>
            <w:bottom w:val="none" w:sz="0" w:space="0" w:color="auto"/>
            <w:right w:val="none" w:sz="0" w:space="0" w:color="auto"/>
          </w:divBdr>
        </w:div>
        <w:div w:id="928541737">
          <w:marLeft w:val="0"/>
          <w:marRight w:val="0"/>
          <w:marTop w:val="0"/>
          <w:marBottom w:val="0"/>
          <w:divBdr>
            <w:top w:val="none" w:sz="0" w:space="0" w:color="auto"/>
            <w:left w:val="none" w:sz="0" w:space="0" w:color="auto"/>
            <w:bottom w:val="none" w:sz="0" w:space="0" w:color="auto"/>
            <w:right w:val="none" w:sz="0" w:space="0" w:color="auto"/>
          </w:divBdr>
        </w:div>
        <w:div w:id="52506473">
          <w:marLeft w:val="0"/>
          <w:marRight w:val="0"/>
          <w:marTop w:val="0"/>
          <w:marBottom w:val="0"/>
          <w:divBdr>
            <w:top w:val="none" w:sz="0" w:space="0" w:color="auto"/>
            <w:left w:val="none" w:sz="0" w:space="0" w:color="auto"/>
            <w:bottom w:val="none" w:sz="0" w:space="0" w:color="auto"/>
            <w:right w:val="none" w:sz="0" w:space="0" w:color="auto"/>
          </w:divBdr>
        </w:div>
        <w:div w:id="1618290477">
          <w:marLeft w:val="0"/>
          <w:marRight w:val="0"/>
          <w:marTop w:val="0"/>
          <w:marBottom w:val="0"/>
          <w:divBdr>
            <w:top w:val="none" w:sz="0" w:space="0" w:color="auto"/>
            <w:left w:val="none" w:sz="0" w:space="0" w:color="auto"/>
            <w:bottom w:val="none" w:sz="0" w:space="0" w:color="auto"/>
            <w:right w:val="none" w:sz="0" w:space="0" w:color="auto"/>
          </w:divBdr>
        </w:div>
        <w:div w:id="2144955582">
          <w:marLeft w:val="0"/>
          <w:marRight w:val="0"/>
          <w:marTop w:val="0"/>
          <w:marBottom w:val="0"/>
          <w:divBdr>
            <w:top w:val="none" w:sz="0" w:space="0" w:color="auto"/>
            <w:left w:val="none" w:sz="0" w:space="0" w:color="auto"/>
            <w:bottom w:val="none" w:sz="0" w:space="0" w:color="auto"/>
            <w:right w:val="none" w:sz="0" w:space="0" w:color="auto"/>
          </w:divBdr>
        </w:div>
        <w:div w:id="1513370966">
          <w:marLeft w:val="0"/>
          <w:marRight w:val="0"/>
          <w:marTop w:val="0"/>
          <w:marBottom w:val="0"/>
          <w:divBdr>
            <w:top w:val="none" w:sz="0" w:space="0" w:color="auto"/>
            <w:left w:val="none" w:sz="0" w:space="0" w:color="auto"/>
            <w:bottom w:val="none" w:sz="0" w:space="0" w:color="auto"/>
            <w:right w:val="none" w:sz="0" w:space="0" w:color="auto"/>
          </w:divBdr>
        </w:div>
        <w:div w:id="1245143461">
          <w:marLeft w:val="0"/>
          <w:marRight w:val="0"/>
          <w:marTop w:val="0"/>
          <w:marBottom w:val="0"/>
          <w:divBdr>
            <w:top w:val="none" w:sz="0" w:space="0" w:color="auto"/>
            <w:left w:val="none" w:sz="0" w:space="0" w:color="auto"/>
            <w:bottom w:val="none" w:sz="0" w:space="0" w:color="auto"/>
            <w:right w:val="none" w:sz="0" w:space="0" w:color="auto"/>
          </w:divBdr>
        </w:div>
        <w:div w:id="699357590">
          <w:marLeft w:val="0"/>
          <w:marRight w:val="0"/>
          <w:marTop w:val="0"/>
          <w:marBottom w:val="0"/>
          <w:divBdr>
            <w:top w:val="none" w:sz="0" w:space="0" w:color="auto"/>
            <w:left w:val="none" w:sz="0" w:space="0" w:color="auto"/>
            <w:bottom w:val="none" w:sz="0" w:space="0" w:color="auto"/>
            <w:right w:val="none" w:sz="0" w:space="0" w:color="auto"/>
          </w:divBdr>
        </w:div>
        <w:div w:id="2037343777">
          <w:marLeft w:val="0"/>
          <w:marRight w:val="0"/>
          <w:marTop w:val="0"/>
          <w:marBottom w:val="0"/>
          <w:divBdr>
            <w:top w:val="none" w:sz="0" w:space="0" w:color="auto"/>
            <w:left w:val="none" w:sz="0" w:space="0" w:color="auto"/>
            <w:bottom w:val="none" w:sz="0" w:space="0" w:color="auto"/>
            <w:right w:val="none" w:sz="0" w:space="0" w:color="auto"/>
          </w:divBdr>
        </w:div>
        <w:div w:id="399132376">
          <w:marLeft w:val="0"/>
          <w:marRight w:val="0"/>
          <w:marTop w:val="0"/>
          <w:marBottom w:val="0"/>
          <w:divBdr>
            <w:top w:val="none" w:sz="0" w:space="0" w:color="auto"/>
            <w:left w:val="none" w:sz="0" w:space="0" w:color="auto"/>
            <w:bottom w:val="none" w:sz="0" w:space="0" w:color="auto"/>
            <w:right w:val="none" w:sz="0" w:space="0" w:color="auto"/>
          </w:divBdr>
        </w:div>
        <w:div w:id="1657956721">
          <w:marLeft w:val="0"/>
          <w:marRight w:val="0"/>
          <w:marTop w:val="0"/>
          <w:marBottom w:val="0"/>
          <w:divBdr>
            <w:top w:val="none" w:sz="0" w:space="0" w:color="auto"/>
            <w:left w:val="none" w:sz="0" w:space="0" w:color="auto"/>
            <w:bottom w:val="none" w:sz="0" w:space="0" w:color="auto"/>
            <w:right w:val="none" w:sz="0" w:space="0" w:color="auto"/>
          </w:divBdr>
        </w:div>
        <w:div w:id="1292904676">
          <w:marLeft w:val="0"/>
          <w:marRight w:val="0"/>
          <w:marTop w:val="0"/>
          <w:marBottom w:val="0"/>
          <w:divBdr>
            <w:top w:val="none" w:sz="0" w:space="0" w:color="auto"/>
            <w:left w:val="none" w:sz="0" w:space="0" w:color="auto"/>
            <w:bottom w:val="none" w:sz="0" w:space="0" w:color="auto"/>
            <w:right w:val="none" w:sz="0" w:space="0" w:color="auto"/>
          </w:divBdr>
        </w:div>
        <w:div w:id="896630299">
          <w:marLeft w:val="0"/>
          <w:marRight w:val="0"/>
          <w:marTop w:val="0"/>
          <w:marBottom w:val="0"/>
          <w:divBdr>
            <w:top w:val="none" w:sz="0" w:space="0" w:color="auto"/>
            <w:left w:val="none" w:sz="0" w:space="0" w:color="auto"/>
            <w:bottom w:val="none" w:sz="0" w:space="0" w:color="auto"/>
            <w:right w:val="none" w:sz="0" w:space="0" w:color="auto"/>
          </w:divBdr>
        </w:div>
        <w:div w:id="1919484198">
          <w:marLeft w:val="0"/>
          <w:marRight w:val="0"/>
          <w:marTop w:val="0"/>
          <w:marBottom w:val="0"/>
          <w:divBdr>
            <w:top w:val="none" w:sz="0" w:space="0" w:color="auto"/>
            <w:left w:val="none" w:sz="0" w:space="0" w:color="auto"/>
            <w:bottom w:val="none" w:sz="0" w:space="0" w:color="auto"/>
            <w:right w:val="none" w:sz="0" w:space="0" w:color="auto"/>
          </w:divBdr>
        </w:div>
        <w:div w:id="603390269">
          <w:marLeft w:val="0"/>
          <w:marRight w:val="0"/>
          <w:marTop w:val="0"/>
          <w:marBottom w:val="0"/>
          <w:divBdr>
            <w:top w:val="none" w:sz="0" w:space="0" w:color="auto"/>
            <w:left w:val="none" w:sz="0" w:space="0" w:color="auto"/>
            <w:bottom w:val="none" w:sz="0" w:space="0" w:color="auto"/>
            <w:right w:val="none" w:sz="0" w:space="0" w:color="auto"/>
          </w:divBdr>
        </w:div>
        <w:div w:id="2111467644">
          <w:marLeft w:val="0"/>
          <w:marRight w:val="0"/>
          <w:marTop w:val="0"/>
          <w:marBottom w:val="0"/>
          <w:divBdr>
            <w:top w:val="none" w:sz="0" w:space="0" w:color="auto"/>
            <w:left w:val="none" w:sz="0" w:space="0" w:color="auto"/>
            <w:bottom w:val="none" w:sz="0" w:space="0" w:color="auto"/>
            <w:right w:val="none" w:sz="0" w:space="0" w:color="auto"/>
          </w:divBdr>
        </w:div>
        <w:div w:id="1564485245">
          <w:marLeft w:val="0"/>
          <w:marRight w:val="0"/>
          <w:marTop w:val="0"/>
          <w:marBottom w:val="0"/>
          <w:divBdr>
            <w:top w:val="none" w:sz="0" w:space="0" w:color="auto"/>
            <w:left w:val="none" w:sz="0" w:space="0" w:color="auto"/>
            <w:bottom w:val="none" w:sz="0" w:space="0" w:color="auto"/>
            <w:right w:val="none" w:sz="0" w:space="0" w:color="auto"/>
          </w:divBdr>
        </w:div>
        <w:div w:id="721557653">
          <w:marLeft w:val="0"/>
          <w:marRight w:val="0"/>
          <w:marTop w:val="0"/>
          <w:marBottom w:val="0"/>
          <w:divBdr>
            <w:top w:val="none" w:sz="0" w:space="0" w:color="auto"/>
            <w:left w:val="none" w:sz="0" w:space="0" w:color="auto"/>
            <w:bottom w:val="none" w:sz="0" w:space="0" w:color="auto"/>
            <w:right w:val="none" w:sz="0" w:space="0" w:color="auto"/>
          </w:divBdr>
        </w:div>
        <w:div w:id="283200072">
          <w:marLeft w:val="0"/>
          <w:marRight w:val="0"/>
          <w:marTop w:val="0"/>
          <w:marBottom w:val="0"/>
          <w:divBdr>
            <w:top w:val="none" w:sz="0" w:space="0" w:color="auto"/>
            <w:left w:val="none" w:sz="0" w:space="0" w:color="auto"/>
            <w:bottom w:val="none" w:sz="0" w:space="0" w:color="auto"/>
            <w:right w:val="none" w:sz="0" w:space="0" w:color="auto"/>
          </w:divBdr>
        </w:div>
        <w:div w:id="981228027">
          <w:marLeft w:val="0"/>
          <w:marRight w:val="0"/>
          <w:marTop w:val="0"/>
          <w:marBottom w:val="0"/>
          <w:divBdr>
            <w:top w:val="none" w:sz="0" w:space="0" w:color="auto"/>
            <w:left w:val="none" w:sz="0" w:space="0" w:color="auto"/>
            <w:bottom w:val="none" w:sz="0" w:space="0" w:color="auto"/>
            <w:right w:val="none" w:sz="0" w:space="0" w:color="auto"/>
          </w:divBdr>
        </w:div>
        <w:div w:id="209196448">
          <w:marLeft w:val="0"/>
          <w:marRight w:val="0"/>
          <w:marTop w:val="0"/>
          <w:marBottom w:val="0"/>
          <w:divBdr>
            <w:top w:val="none" w:sz="0" w:space="0" w:color="auto"/>
            <w:left w:val="none" w:sz="0" w:space="0" w:color="auto"/>
            <w:bottom w:val="none" w:sz="0" w:space="0" w:color="auto"/>
            <w:right w:val="none" w:sz="0" w:space="0" w:color="auto"/>
          </w:divBdr>
        </w:div>
        <w:div w:id="882599244">
          <w:marLeft w:val="0"/>
          <w:marRight w:val="0"/>
          <w:marTop w:val="0"/>
          <w:marBottom w:val="0"/>
          <w:divBdr>
            <w:top w:val="none" w:sz="0" w:space="0" w:color="auto"/>
            <w:left w:val="none" w:sz="0" w:space="0" w:color="auto"/>
            <w:bottom w:val="none" w:sz="0" w:space="0" w:color="auto"/>
            <w:right w:val="none" w:sz="0" w:space="0" w:color="auto"/>
          </w:divBdr>
        </w:div>
        <w:div w:id="710299134">
          <w:marLeft w:val="0"/>
          <w:marRight w:val="0"/>
          <w:marTop w:val="0"/>
          <w:marBottom w:val="0"/>
          <w:divBdr>
            <w:top w:val="none" w:sz="0" w:space="0" w:color="auto"/>
            <w:left w:val="none" w:sz="0" w:space="0" w:color="auto"/>
            <w:bottom w:val="none" w:sz="0" w:space="0" w:color="auto"/>
            <w:right w:val="none" w:sz="0" w:space="0" w:color="auto"/>
          </w:divBdr>
        </w:div>
        <w:div w:id="386221326">
          <w:marLeft w:val="0"/>
          <w:marRight w:val="0"/>
          <w:marTop w:val="0"/>
          <w:marBottom w:val="0"/>
          <w:divBdr>
            <w:top w:val="none" w:sz="0" w:space="0" w:color="auto"/>
            <w:left w:val="none" w:sz="0" w:space="0" w:color="auto"/>
            <w:bottom w:val="none" w:sz="0" w:space="0" w:color="auto"/>
            <w:right w:val="none" w:sz="0" w:space="0" w:color="auto"/>
          </w:divBdr>
        </w:div>
        <w:div w:id="866868770">
          <w:marLeft w:val="0"/>
          <w:marRight w:val="0"/>
          <w:marTop w:val="0"/>
          <w:marBottom w:val="0"/>
          <w:divBdr>
            <w:top w:val="none" w:sz="0" w:space="0" w:color="auto"/>
            <w:left w:val="none" w:sz="0" w:space="0" w:color="auto"/>
            <w:bottom w:val="none" w:sz="0" w:space="0" w:color="auto"/>
            <w:right w:val="none" w:sz="0" w:space="0" w:color="auto"/>
          </w:divBdr>
        </w:div>
        <w:div w:id="1905873663">
          <w:marLeft w:val="0"/>
          <w:marRight w:val="0"/>
          <w:marTop w:val="0"/>
          <w:marBottom w:val="0"/>
          <w:divBdr>
            <w:top w:val="none" w:sz="0" w:space="0" w:color="auto"/>
            <w:left w:val="none" w:sz="0" w:space="0" w:color="auto"/>
            <w:bottom w:val="none" w:sz="0" w:space="0" w:color="auto"/>
            <w:right w:val="none" w:sz="0" w:space="0" w:color="auto"/>
          </w:divBdr>
        </w:div>
        <w:div w:id="729692230">
          <w:marLeft w:val="0"/>
          <w:marRight w:val="0"/>
          <w:marTop w:val="0"/>
          <w:marBottom w:val="0"/>
          <w:divBdr>
            <w:top w:val="none" w:sz="0" w:space="0" w:color="auto"/>
            <w:left w:val="none" w:sz="0" w:space="0" w:color="auto"/>
            <w:bottom w:val="none" w:sz="0" w:space="0" w:color="auto"/>
            <w:right w:val="none" w:sz="0" w:space="0" w:color="auto"/>
          </w:divBdr>
        </w:div>
        <w:div w:id="1858687544">
          <w:marLeft w:val="0"/>
          <w:marRight w:val="0"/>
          <w:marTop w:val="0"/>
          <w:marBottom w:val="0"/>
          <w:divBdr>
            <w:top w:val="none" w:sz="0" w:space="0" w:color="auto"/>
            <w:left w:val="none" w:sz="0" w:space="0" w:color="auto"/>
            <w:bottom w:val="none" w:sz="0" w:space="0" w:color="auto"/>
            <w:right w:val="none" w:sz="0" w:space="0" w:color="auto"/>
          </w:divBdr>
        </w:div>
        <w:div w:id="1172380962">
          <w:marLeft w:val="0"/>
          <w:marRight w:val="0"/>
          <w:marTop w:val="0"/>
          <w:marBottom w:val="0"/>
          <w:divBdr>
            <w:top w:val="none" w:sz="0" w:space="0" w:color="auto"/>
            <w:left w:val="none" w:sz="0" w:space="0" w:color="auto"/>
            <w:bottom w:val="none" w:sz="0" w:space="0" w:color="auto"/>
            <w:right w:val="none" w:sz="0" w:space="0" w:color="auto"/>
          </w:divBdr>
        </w:div>
        <w:div w:id="967473599">
          <w:marLeft w:val="0"/>
          <w:marRight w:val="0"/>
          <w:marTop w:val="0"/>
          <w:marBottom w:val="0"/>
          <w:divBdr>
            <w:top w:val="none" w:sz="0" w:space="0" w:color="auto"/>
            <w:left w:val="none" w:sz="0" w:space="0" w:color="auto"/>
            <w:bottom w:val="none" w:sz="0" w:space="0" w:color="auto"/>
            <w:right w:val="none" w:sz="0" w:space="0" w:color="auto"/>
          </w:divBdr>
        </w:div>
        <w:div w:id="1200509835">
          <w:marLeft w:val="0"/>
          <w:marRight w:val="0"/>
          <w:marTop w:val="0"/>
          <w:marBottom w:val="0"/>
          <w:divBdr>
            <w:top w:val="none" w:sz="0" w:space="0" w:color="auto"/>
            <w:left w:val="none" w:sz="0" w:space="0" w:color="auto"/>
            <w:bottom w:val="none" w:sz="0" w:space="0" w:color="auto"/>
            <w:right w:val="none" w:sz="0" w:space="0" w:color="auto"/>
          </w:divBdr>
        </w:div>
        <w:div w:id="772480332">
          <w:marLeft w:val="0"/>
          <w:marRight w:val="0"/>
          <w:marTop w:val="0"/>
          <w:marBottom w:val="0"/>
          <w:divBdr>
            <w:top w:val="none" w:sz="0" w:space="0" w:color="auto"/>
            <w:left w:val="none" w:sz="0" w:space="0" w:color="auto"/>
            <w:bottom w:val="none" w:sz="0" w:space="0" w:color="auto"/>
            <w:right w:val="none" w:sz="0" w:space="0" w:color="auto"/>
          </w:divBdr>
        </w:div>
        <w:div w:id="228347295">
          <w:marLeft w:val="0"/>
          <w:marRight w:val="0"/>
          <w:marTop w:val="0"/>
          <w:marBottom w:val="0"/>
          <w:divBdr>
            <w:top w:val="none" w:sz="0" w:space="0" w:color="auto"/>
            <w:left w:val="none" w:sz="0" w:space="0" w:color="auto"/>
            <w:bottom w:val="none" w:sz="0" w:space="0" w:color="auto"/>
            <w:right w:val="none" w:sz="0" w:space="0" w:color="auto"/>
          </w:divBdr>
        </w:div>
        <w:div w:id="1533617795">
          <w:marLeft w:val="0"/>
          <w:marRight w:val="0"/>
          <w:marTop w:val="0"/>
          <w:marBottom w:val="0"/>
          <w:divBdr>
            <w:top w:val="none" w:sz="0" w:space="0" w:color="auto"/>
            <w:left w:val="none" w:sz="0" w:space="0" w:color="auto"/>
            <w:bottom w:val="none" w:sz="0" w:space="0" w:color="auto"/>
            <w:right w:val="none" w:sz="0" w:space="0" w:color="auto"/>
          </w:divBdr>
        </w:div>
        <w:div w:id="1926566852">
          <w:marLeft w:val="0"/>
          <w:marRight w:val="0"/>
          <w:marTop w:val="0"/>
          <w:marBottom w:val="0"/>
          <w:divBdr>
            <w:top w:val="none" w:sz="0" w:space="0" w:color="auto"/>
            <w:left w:val="none" w:sz="0" w:space="0" w:color="auto"/>
            <w:bottom w:val="none" w:sz="0" w:space="0" w:color="auto"/>
            <w:right w:val="none" w:sz="0" w:space="0" w:color="auto"/>
          </w:divBdr>
        </w:div>
        <w:div w:id="1206599660">
          <w:marLeft w:val="0"/>
          <w:marRight w:val="0"/>
          <w:marTop w:val="0"/>
          <w:marBottom w:val="0"/>
          <w:divBdr>
            <w:top w:val="none" w:sz="0" w:space="0" w:color="auto"/>
            <w:left w:val="none" w:sz="0" w:space="0" w:color="auto"/>
            <w:bottom w:val="none" w:sz="0" w:space="0" w:color="auto"/>
            <w:right w:val="none" w:sz="0" w:space="0" w:color="auto"/>
          </w:divBdr>
        </w:div>
        <w:div w:id="1453791339">
          <w:marLeft w:val="0"/>
          <w:marRight w:val="0"/>
          <w:marTop w:val="0"/>
          <w:marBottom w:val="0"/>
          <w:divBdr>
            <w:top w:val="none" w:sz="0" w:space="0" w:color="auto"/>
            <w:left w:val="none" w:sz="0" w:space="0" w:color="auto"/>
            <w:bottom w:val="none" w:sz="0" w:space="0" w:color="auto"/>
            <w:right w:val="none" w:sz="0" w:space="0" w:color="auto"/>
          </w:divBdr>
        </w:div>
        <w:div w:id="1393969667">
          <w:marLeft w:val="0"/>
          <w:marRight w:val="0"/>
          <w:marTop w:val="0"/>
          <w:marBottom w:val="0"/>
          <w:divBdr>
            <w:top w:val="none" w:sz="0" w:space="0" w:color="auto"/>
            <w:left w:val="none" w:sz="0" w:space="0" w:color="auto"/>
            <w:bottom w:val="none" w:sz="0" w:space="0" w:color="auto"/>
            <w:right w:val="none" w:sz="0" w:space="0" w:color="auto"/>
          </w:divBdr>
        </w:div>
        <w:div w:id="1634403384">
          <w:marLeft w:val="0"/>
          <w:marRight w:val="0"/>
          <w:marTop w:val="0"/>
          <w:marBottom w:val="0"/>
          <w:divBdr>
            <w:top w:val="none" w:sz="0" w:space="0" w:color="auto"/>
            <w:left w:val="none" w:sz="0" w:space="0" w:color="auto"/>
            <w:bottom w:val="none" w:sz="0" w:space="0" w:color="auto"/>
            <w:right w:val="none" w:sz="0" w:space="0" w:color="auto"/>
          </w:divBdr>
        </w:div>
        <w:div w:id="1647124540">
          <w:marLeft w:val="0"/>
          <w:marRight w:val="0"/>
          <w:marTop w:val="0"/>
          <w:marBottom w:val="0"/>
          <w:divBdr>
            <w:top w:val="none" w:sz="0" w:space="0" w:color="auto"/>
            <w:left w:val="none" w:sz="0" w:space="0" w:color="auto"/>
            <w:bottom w:val="none" w:sz="0" w:space="0" w:color="auto"/>
            <w:right w:val="none" w:sz="0" w:space="0" w:color="auto"/>
          </w:divBdr>
        </w:div>
        <w:div w:id="814102581">
          <w:marLeft w:val="0"/>
          <w:marRight w:val="0"/>
          <w:marTop w:val="0"/>
          <w:marBottom w:val="0"/>
          <w:divBdr>
            <w:top w:val="none" w:sz="0" w:space="0" w:color="auto"/>
            <w:left w:val="none" w:sz="0" w:space="0" w:color="auto"/>
            <w:bottom w:val="none" w:sz="0" w:space="0" w:color="auto"/>
            <w:right w:val="none" w:sz="0" w:space="0" w:color="auto"/>
          </w:divBdr>
        </w:div>
        <w:div w:id="1912960544">
          <w:marLeft w:val="0"/>
          <w:marRight w:val="0"/>
          <w:marTop w:val="0"/>
          <w:marBottom w:val="0"/>
          <w:divBdr>
            <w:top w:val="none" w:sz="0" w:space="0" w:color="auto"/>
            <w:left w:val="none" w:sz="0" w:space="0" w:color="auto"/>
            <w:bottom w:val="none" w:sz="0" w:space="0" w:color="auto"/>
            <w:right w:val="none" w:sz="0" w:space="0" w:color="auto"/>
          </w:divBdr>
        </w:div>
        <w:div w:id="1105270932">
          <w:marLeft w:val="0"/>
          <w:marRight w:val="0"/>
          <w:marTop w:val="0"/>
          <w:marBottom w:val="0"/>
          <w:divBdr>
            <w:top w:val="none" w:sz="0" w:space="0" w:color="auto"/>
            <w:left w:val="none" w:sz="0" w:space="0" w:color="auto"/>
            <w:bottom w:val="none" w:sz="0" w:space="0" w:color="auto"/>
            <w:right w:val="none" w:sz="0" w:space="0" w:color="auto"/>
          </w:divBdr>
        </w:div>
        <w:div w:id="1897735689">
          <w:marLeft w:val="0"/>
          <w:marRight w:val="0"/>
          <w:marTop w:val="0"/>
          <w:marBottom w:val="0"/>
          <w:divBdr>
            <w:top w:val="none" w:sz="0" w:space="0" w:color="auto"/>
            <w:left w:val="none" w:sz="0" w:space="0" w:color="auto"/>
            <w:bottom w:val="none" w:sz="0" w:space="0" w:color="auto"/>
            <w:right w:val="none" w:sz="0" w:space="0" w:color="auto"/>
          </w:divBdr>
        </w:div>
        <w:div w:id="825778219">
          <w:marLeft w:val="0"/>
          <w:marRight w:val="0"/>
          <w:marTop w:val="0"/>
          <w:marBottom w:val="0"/>
          <w:divBdr>
            <w:top w:val="none" w:sz="0" w:space="0" w:color="auto"/>
            <w:left w:val="none" w:sz="0" w:space="0" w:color="auto"/>
            <w:bottom w:val="none" w:sz="0" w:space="0" w:color="auto"/>
            <w:right w:val="none" w:sz="0" w:space="0" w:color="auto"/>
          </w:divBdr>
        </w:div>
        <w:div w:id="1746414083">
          <w:marLeft w:val="0"/>
          <w:marRight w:val="0"/>
          <w:marTop w:val="0"/>
          <w:marBottom w:val="0"/>
          <w:divBdr>
            <w:top w:val="none" w:sz="0" w:space="0" w:color="auto"/>
            <w:left w:val="none" w:sz="0" w:space="0" w:color="auto"/>
            <w:bottom w:val="none" w:sz="0" w:space="0" w:color="auto"/>
            <w:right w:val="none" w:sz="0" w:space="0" w:color="auto"/>
          </w:divBdr>
        </w:div>
        <w:div w:id="1279416226">
          <w:marLeft w:val="0"/>
          <w:marRight w:val="0"/>
          <w:marTop w:val="0"/>
          <w:marBottom w:val="0"/>
          <w:divBdr>
            <w:top w:val="none" w:sz="0" w:space="0" w:color="auto"/>
            <w:left w:val="none" w:sz="0" w:space="0" w:color="auto"/>
            <w:bottom w:val="none" w:sz="0" w:space="0" w:color="auto"/>
            <w:right w:val="none" w:sz="0" w:space="0" w:color="auto"/>
          </w:divBdr>
        </w:div>
        <w:div w:id="1951039108">
          <w:marLeft w:val="0"/>
          <w:marRight w:val="0"/>
          <w:marTop w:val="0"/>
          <w:marBottom w:val="0"/>
          <w:divBdr>
            <w:top w:val="none" w:sz="0" w:space="0" w:color="auto"/>
            <w:left w:val="none" w:sz="0" w:space="0" w:color="auto"/>
            <w:bottom w:val="none" w:sz="0" w:space="0" w:color="auto"/>
            <w:right w:val="none" w:sz="0" w:space="0" w:color="auto"/>
          </w:divBdr>
        </w:div>
        <w:div w:id="1078360107">
          <w:marLeft w:val="0"/>
          <w:marRight w:val="0"/>
          <w:marTop w:val="0"/>
          <w:marBottom w:val="0"/>
          <w:divBdr>
            <w:top w:val="none" w:sz="0" w:space="0" w:color="auto"/>
            <w:left w:val="none" w:sz="0" w:space="0" w:color="auto"/>
            <w:bottom w:val="none" w:sz="0" w:space="0" w:color="auto"/>
            <w:right w:val="none" w:sz="0" w:space="0" w:color="auto"/>
          </w:divBdr>
        </w:div>
        <w:div w:id="1215889649">
          <w:marLeft w:val="0"/>
          <w:marRight w:val="0"/>
          <w:marTop w:val="0"/>
          <w:marBottom w:val="0"/>
          <w:divBdr>
            <w:top w:val="none" w:sz="0" w:space="0" w:color="auto"/>
            <w:left w:val="none" w:sz="0" w:space="0" w:color="auto"/>
            <w:bottom w:val="none" w:sz="0" w:space="0" w:color="auto"/>
            <w:right w:val="none" w:sz="0" w:space="0" w:color="auto"/>
          </w:divBdr>
        </w:div>
        <w:div w:id="457069784">
          <w:marLeft w:val="0"/>
          <w:marRight w:val="0"/>
          <w:marTop w:val="0"/>
          <w:marBottom w:val="0"/>
          <w:divBdr>
            <w:top w:val="none" w:sz="0" w:space="0" w:color="auto"/>
            <w:left w:val="none" w:sz="0" w:space="0" w:color="auto"/>
            <w:bottom w:val="none" w:sz="0" w:space="0" w:color="auto"/>
            <w:right w:val="none" w:sz="0" w:space="0" w:color="auto"/>
          </w:divBdr>
        </w:div>
        <w:div w:id="2020084142">
          <w:marLeft w:val="0"/>
          <w:marRight w:val="0"/>
          <w:marTop w:val="0"/>
          <w:marBottom w:val="0"/>
          <w:divBdr>
            <w:top w:val="none" w:sz="0" w:space="0" w:color="auto"/>
            <w:left w:val="none" w:sz="0" w:space="0" w:color="auto"/>
            <w:bottom w:val="none" w:sz="0" w:space="0" w:color="auto"/>
            <w:right w:val="none" w:sz="0" w:space="0" w:color="auto"/>
          </w:divBdr>
        </w:div>
        <w:div w:id="1425689026">
          <w:marLeft w:val="0"/>
          <w:marRight w:val="0"/>
          <w:marTop w:val="0"/>
          <w:marBottom w:val="0"/>
          <w:divBdr>
            <w:top w:val="none" w:sz="0" w:space="0" w:color="auto"/>
            <w:left w:val="none" w:sz="0" w:space="0" w:color="auto"/>
            <w:bottom w:val="none" w:sz="0" w:space="0" w:color="auto"/>
            <w:right w:val="none" w:sz="0" w:space="0" w:color="auto"/>
          </w:divBdr>
        </w:div>
        <w:div w:id="1118060621">
          <w:marLeft w:val="0"/>
          <w:marRight w:val="0"/>
          <w:marTop w:val="0"/>
          <w:marBottom w:val="0"/>
          <w:divBdr>
            <w:top w:val="none" w:sz="0" w:space="0" w:color="auto"/>
            <w:left w:val="none" w:sz="0" w:space="0" w:color="auto"/>
            <w:bottom w:val="none" w:sz="0" w:space="0" w:color="auto"/>
            <w:right w:val="none" w:sz="0" w:space="0" w:color="auto"/>
          </w:divBdr>
        </w:div>
        <w:div w:id="1738085343">
          <w:marLeft w:val="0"/>
          <w:marRight w:val="0"/>
          <w:marTop w:val="0"/>
          <w:marBottom w:val="0"/>
          <w:divBdr>
            <w:top w:val="none" w:sz="0" w:space="0" w:color="auto"/>
            <w:left w:val="none" w:sz="0" w:space="0" w:color="auto"/>
            <w:bottom w:val="none" w:sz="0" w:space="0" w:color="auto"/>
            <w:right w:val="none" w:sz="0" w:space="0" w:color="auto"/>
          </w:divBdr>
        </w:div>
        <w:div w:id="1656952480">
          <w:marLeft w:val="0"/>
          <w:marRight w:val="0"/>
          <w:marTop w:val="0"/>
          <w:marBottom w:val="0"/>
          <w:divBdr>
            <w:top w:val="none" w:sz="0" w:space="0" w:color="auto"/>
            <w:left w:val="none" w:sz="0" w:space="0" w:color="auto"/>
            <w:bottom w:val="none" w:sz="0" w:space="0" w:color="auto"/>
            <w:right w:val="none" w:sz="0" w:space="0" w:color="auto"/>
          </w:divBdr>
        </w:div>
        <w:div w:id="308748710">
          <w:marLeft w:val="0"/>
          <w:marRight w:val="0"/>
          <w:marTop w:val="0"/>
          <w:marBottom w:val="0"/>
          <w:divBdr>
            <w:top w:val="none" w:sz="0" w:space="0" w:color="auto"/>
            <w:left w:val="none" w:sz="0" w:space="0" w:color="auto"/>
            <w:bottom w:val="none" w:sz="0" w:space="0" w:color="auto"/>
            <w:right w:val="none" w:sz="0" w:space="0" w:color="auto"/>
          </w:divBdr>
        </w:div>
        <w:div w:id="1547451952">
          <w:marLeft w:val="0"/>
          <w:marRight w:val="0"/>
          <w:marTop w:val="0"/>
          <w:marBottom w:val="0"/>
          <w:divBdr>
            <w:top w:val="none" w:sz="0" w:space="0" w:color="auto"/>
            <w:left w:val="none" w:sz="0" w:space="0" w:color="auto"/>
            <w:bottom w:val="none" w:sz="0" w:space="0" w:color="auto"/>
            <w:right w:val="none" w:sz="0" w:space="0" w:color="auto"/>
          </w:divBdr>
        </w:div>
        <w:div w:id="1205870812">
          <w:marLeft w:val="0"/>
          <w:marRight w:val="0"/>
          <w:marTop w:val="0"/>
          <w:marBottom w:val="0"/>
          <w:divBdr>
            <w:top w:val="none" w:sz="0" w:space="0" w:color="auto"/>
            <w:left w:val="none" w:sz="0" w:space="0" w:color="auto"/>
            <w:bottom w:val="none" w:sz="0" w:space="0" w:color="auto"/>
            <w:right w:val="none" w:sz="0" w:space="0" w:color="auto"/>
          </w:divBdr>
        </w:div>
        <w:div w:id="390544002">
          <w:marLeft w:val="0"/>
          <w:marRight w:val="0"/>
          <w:marTop w:val="0"/>
          <w:marBottom w:val="0"/>
          <w:divBdr>
            <w:top w:val="none" w:sz="0" w:space="0" w:color="auto"/>
            <w:left w:val="none" w:sz="0" w:space="0" w:color="auto"/>
            <w:bottom w:val="none" w:sz="0" w:space="0" w:color="auto"/>
            <w:right w:val="none" w:sz="0" w:space="0" w:color="auto"/>
          </w:divBdr>
        </w:div>
        <w:div w:id="804469170">
          <w:marLeft w:val="0"/>
          <w:marRight w:val="0"/>
          <w:marTop w:val="0"/>
          <w:marBottom w:val="0"/>
          <w:divBdr>
            <w:top w:val="none" w:sz="0" w:space="0" w:color="auto"/>
            <w:left w:val="none" w:sz="0" w:space="0" w:color="auto"/>
            <w:bottom w:val="none" w:sz="0" w:space="0" w:color="auto"/>
            <w:right w:val="none" w:sz="0" w:space="0" w:color="auto"/>
          </w:divBdr>
        </w:div>
        <w:div w:id="1935823636">
          <w:marLeft w:val="0"/>
          <w:marRight w:val="0"/>
          <w:marTop w:val="0"/>
          <w:marBottom w:val="0"/>
          <w:divBdr>
            <w:top w:val="none" w:sz="0" w:space="0" w:color="auto"/>
            <w:left w:val="none" w:sz="0" w:space="0" w:color="auto"/>
            <w:bottom w:val="none" w:sz="0" w:space="0" w:color="auto"/>
            <w:right w:val="none" w:sz="0" w:space="0" w:color="auto"/>
          </w:divBdr>
        </w:div>
      </w:divsChild>
    </w:div>
    <w:div w:id="1329560841">
      <w:bodyDiv w:val="1"/>
      <w:marLeft w:val="0"/>
      <w:marRight w:val="0"/>
      <w:marTop w:val="0"/>
      <w:marBottom w:val="0"/>
      <w:divBdr>
        <w:top w:val="none" w:sz="0" w:space="0" w:color="auto"/>
        <w:left w:val="none" w:sz="0" w:space="0" w:color="auto"/>
        <w:bottom w:val="none" w:sz="0" w:space="0" w:color="auto"/>
        <w:right w:val="none" w:sz="0" w:space="0" w:color="auto"/>
      </w:divBdr>
      <w:divsChild>
        <w:div w:id="828906041">
          <w:marLeft w:val="0"/>
          <w:marRight w:val="0"/>
          <w:marTop w:val="0"/>
          <w:marBottom w:val="0"/>
          <w:divBdr>
            <w:top w:val="none" w:sz="0" w:space="0" w:color="auto"/>
            <w:left w:val="none" w:sz="0" w:space="0" w:color="auto"/>
            <w:bottom w:val="none" w:sz="0" w:space="0" w:color="auto"/>
            <w:right w:val="none" w:sz="0" w:space="0" w:color="auto"/>
          </w:divBdr>
        </w:div>
        <w:div w:id="369261109">
          <w:marLeft w:val="0"/>
          <w:marRight w:val="0"/>
          <w:marTop w:val="0"/>
          <w:marBottom w:val="0"/>
          <w:divBdr>
            <w:top w:val="none" w:sz="0" w:space="0" w:color="auto"/>
            <w:left w:val="none" w:sz="0" w:space="0" w:color="auto"/>
            <w:bottom w:val="none" w:sz="0" w:space="0" w:color="auto"/>
            <w:right w:val="none" w:sz="0" w:space="0" w:color="auto"/>
          </w:divBdr>
        </w:div>
        <w:div w:id="1865048212">
          <w:marLeft w:val="0"/>
          <w:marRight w:val="0"/>
          <w:marTop w:val="0"/>
          <w:marBottom w:val="0"/>
          <w:divBdr>
            <w:top w:val="none" w:sz="0" w:space="0" w:color="auto"/>
            <w:left w:val="none" w:sz="0" w:space="0" w:color="auto"/>
            <w:bottom w:val="none" w:sz="0" w:space="0" w:color="auto"/>
            <w:right w:val="none" w:sz="0" w:space="0" w:color="auto"/>
          </w:divBdr>
        </w:div>
        <w:div w:id="1135635899">
          <w:marLeft w:val="0"/>
          <w:marRight w:val="0"/>
          <w:marTop w:val="0"/>
          <w:marBottom w:val="0"/>
          <w:divBdr>
            <w:top w:val="none" w:sz="0" w:space="0" w:color="auto"/>
            <w:left w:val="none" w:sz="0" w:space="0" w:color="auto"/>
            <w:bottom w:val="none" w:sz="0" w:space="0" w:color="auto"/>
            <w:right w:val="none" w:sz="0" w:space="0" w:color="auto"/>
          </w:divBdr>
        </w:div>
        <w:div w:id="1290041754">
          <w:marLeft w:val="0"/>
          <w:marRight w:val="0"/>
          <w:marTop w:val="0"/>
          <w:marBottom w:val="0"/>
          <w:divBdr>
            <w:top w:val="none" w:sz="0" w:space="0" w:color="auto"/>
            <w:left w:val="none" w:sz="0" w:space="0" w:color="auto"/>
            <w:bottom w:val="none" w:sz="0" w:space="0" w:color="auto"/>
            <w:right w:val="none" w:sz="0" w:space="0" w:color="auto"/>
          </w:divBdr>
        </w:div>
        <w:div w:id="1072699195">
          <w:marLeft w:val="0"/>
          <w:marRight w:val="0"/>
          <w:marTop w:val="0"/>
          <w:marBottom w:val="0"/>
          <w:divBdr>
            <w:top w:val="none" w:sz="0" w:space="0" w:color="auto"/>
            <w:left w:val="none" w:sz="0" w:space="0" w:color="auto"/>
            <w:bottom w:val="none" w:sz="0" w:space="0" w:color="auto"/>
            <w:right w:val="none" w:sz="0" w:space="0" w:color="auto"/>
          </w:divBdr>
        </w:div>
        <w:div w:id="1405906863">
          <w:marLeft w:val="0"/>
          <w:marRight w:val="0"/>
          <w:marTop w:val="0"/>
          <w:marBottom w:val="0"/>
          <w:divBdr>
            <w:top w:val="none" w:sz="0" w:space="0" w:color="auto"/>
            <w:left w:val="none" w:sz="0" w:space="0" w:color="auto"/>
            <w:bottom w:val="none" w:sz="0" w:space="0" w:color="auto"/>
            <w:right w:val="none" w:sz="0" w:space="0" w:color="auto"/>
          </w:divBdr>
        </w:div>
        <w:div w:id="1173909117">
          <w:marLeft w:val="0"/>
          <w:marRight w:val="0"/>
          <w:marTop w:val="0"/>
          <w:marBottom w:val="0"/>
          <w:divBdr>
            <w:top w:val="none" w:sz="0" w:space="0" w:color="auto"/>
            <w:left w:val="none" w:sz="0" w:space="0" w:color="auto"/>
            <w:bottom w:val="none" w:sz="0" w:space="0" w:color="auto"/>
            <w:right w:val="none" w:sz="0" w:space="0" w:color="auto"/>
          </w:divBdr>
        </w:div>
        <w:div w:id="1515071255">
          <w:marLeft w:val="0"/>
          <w:marRight w:val="0"/>
          <w:marTop w:val="0"/>
          <w:marBottom w:val="0"/>
          <w:divBdr>
            <w:top w:val="none" w:sz="0" w:space="0" w:color="auto"/>
            <w:left w:val="none" w:sz="0" w:space="0" w:color="auto"/>
            <w:bottom w:val="none" w:sz="0" w:space="0" w:color="auto"/>
            <w:right w:val="none" w:sz="0" w:space="0" w:color="auto"/>
          </w:divBdr>
        </w:div>
        <w:div w:id="904339535">
          <w:marLeft w:val="0"/>
          <w:marRight w:val="0"/>
          <w:marTop w:val="0"/>
          <w:marBottom w:val="0"/>
          <w:divBdr>
            <w:top w:val="none" w:sz="0" w:space="0" w:color="auto"/>
            <w:left w:val="none" w:sz="0" w:space="0" w:color="auto"/>
            <w:bottom w:val="none" w:sz="0" w:space="0" w:color="auto"/>
            <w:right w:val="none" w:sz="0" w:space="0" w:color="auto"/>
          </w:divBdr>
        </w:div>
        <w:div w:id="217908417">
          <w:marLeft w:val="0"/>
          <w:marRight w:val="0"/>
          <w:marTop w:val="0"/>
          <w:marBottom w:val="0"/>
          <w:divBdr>
            <w:top w:val="none" w:sz="0" w:space="0" w:color="auto"/>
            <w:left w:val="none" w:sz="0" w:space="0" w:color="auto"/>
            <w:bottom w:val="none" w:sz="0" w:space="0" w:color="auto"/>
            <w:right w:val="none" w:sz="0" w:space="0" w:color="auto"/>
          </w:divBdr>
        </w:div>
        <w:div w:id="1658218953">
          <w:marLeft w:val="0"/>
          <w:marRight w:val="0"/>
          <w:marTop w:val="0"/>
          <w:marBottom w:val="0"/>
          <w:divBdr>
            <w:top w:val="none" w:sz="0" w:space="0" w:color="auto"/>
            <w:left w:val="none" w:sz="0" w:space="0" w:color="auto"/>
            <w:bottom w:val="none" w:sz="0" w:space="0" w:color="auto"/>
            <w:right w:val="none" w:sz="0" w:space="0" w:color="auto"/>
          </w:divBdr>
        </w:div>
        <w:div w:id="2021197084">
          <w:marLeft w:val="0"/>
          <w:marRight w:val="0"/>
          <w:marTop w:val="0"/>
          <w:marBottom w:val="0"/>
          <w:divBdr>
            <w:top w:val="none" w:sz="0" w:space="0" w:color="auto"/>
            <w:left w:val="none" w:sz="0" w:space="0" w:color="auto"/>
            <w:bottom w:val="none" w:sz="0" w:space="0" w:color="auto"/>
            <w:right w:val="none" w:sz="0" w:space="0" w:color="auto"/>
          </w:divBdr>
        </w:div>
        <w:div w:id="2124374042">
          <w:marLeft w:val="0"/>
          <w:marRight w:val="0"/>
          <w:marTop w:val="0"/>
          <w:marBottom w:val="0"/>
          <w:divBdr>
            <w:top w:val="none" w:sz="0" w:space="0" w:color="auto"/>
            <w:left w:val="none" w:sz="0" w:space="0" w:color="auto"/>
            <w:bottom w:val="none" w:sz="0" w:space="0" w:color="auto"/>
            <w:right w:val="none" w:sz="0" w:space="0" w:color="auto"/>
          </w:divBdr>
        </w:div>
        <w:div w:id="1919632798">
          <w:marLeft w:val="0"/>
          <w:marRight w:val="0"/>
          <w:marTop w:val="0"/>
          <w:marBottom w:val="0"/>
          <w:divBdr>
            <w:top w:val="none" w:sz="0" w:space="0" w:color="auto"/>
            <w:left w:val="none" w:sz="0" w:space="0" w:color="auto"/>
            <w:bottom w:val="none" w:sz="0" w:space="0" w:color="auto"/>
            <w:right w:val="none" w:sz="0" w:space="0" w:color="auto"/>
          </w:divBdr>
        </w:div>
        <w:div w:id="1655453754">
          <w:marLeft w:val="0"/>
          <w:marRight w:val="0"/>
          <w:marTop w:val="0"/>
          <w:marBottom w:val="0"/>
          <w:divBdr>
            <w:top w:val="none" w:sz="0" w:space="0" w:color="auto"/>
            <w:left w:val="none" w:sz="0" w:space="0" w:color="auto"/>
            <w:bottom w:val="none" w:sz="0" w:space="0" w:color="auto"/>
            <w:right w:val="none" w:sz="0" w:space="0" w:color="auto"/>
          </w:divBdr>
        </w:div>
        <w:div w:id="803809469">
          <w:marLeft w:val="0"/>
          <w:marRight w:val="0"/>
          <w:marTop w:val="0"/>
          <w:marBottom w:val="0"/>
          <w:divBdr>
            <w:top w:val="none" w:sz="0" w:space="0" w:color="auto"/>
            <w:left w:val="none" w:sz="0" w:space="0" w:color="auto"/>
            <w:bottom w:val="none" w:sz="0" w:space="0" w:color="auto"/>
            <w:right w:val="none" w:sz="0" w:space="0" w:color="auto"/>
          </w:divBdr>
        </w:div>
        <w:div w:id="2030912260">
          <w:marLeft w:val="0"/>
          <w:marRight w:val="0"/>
          <w:marTop w:val="0"/>
          <w:marBottom w:val="0"/>
          <w:divBdr>
            <w:top w:val="none" w:sz="0" w:space="0" w:color="auto"/>
            <w:left w:val="none" w:sz="0" w:space="0" w:color="auto"/>
            <w:bottom w:val="none" w:sz="0" w:space="0" w:color="auto"/>
            <w:right w:val="none" w:sz="0" w:space="0" w:color="auto"/>
          </w:divBdr>
        </w:div>
        <w:div w:id="190802616">
          <w:marLeft w:val="0"/>
          <w:marRight w:val="0"/>
          <w:marTop w:val="0"/>
          <w:marBottom w:val="0"/>
          <w:divBdr>
            <w:top w:val="none" w:sz="0" w:space="0" w:color="auto"/>
            <w:left w:val="none" w:sz="0" w:space="0" w:color="auto"/>
            <w:bottom w:val="none" w:sz="0" w:space="0" w:color="auto"/>
            <w:right w:val="none" w:sz="0" w:space="0" w:color="auto"/>
          </w:divBdr>
        </w:div>
        <w:div w:id="732657807">
          <w:marLeft w:val="0"/>
          <w:marRight w:val="0"/>
          <w:marTop w:val="0"/>
          <w:marBottom w:val="0"/>
          <w:divBdr>
            <w:top w:val="none" w:sz="0" w:space="0" w:color="auto"/>
            <w:left w:val="none" w:sz="0" w:space="0" w:color="auto"/>
            <w:bottom w:val="none" w:sz="0" w:space="0" w:color="auto"/>
            <w:right w:val="none" w:sz="0" w:space="0" w:color="auto"/>
          </w:divBdr>
        </w:div>
        <w:div w:id="568197228">
          <w:marLeft w:val="0"/>
          <w:marRight w:val="0"/>
          <w:marTop w:val="0"/>
          <w:marBottom w:val="0"/>
          <w:divBdr>
            <w:top w:val="none" w:sz="0" w:space="0" w:color="auto"/>
            <w:left w:val="none" w:sz="0" w:space="0" w:color="auto"/>
            <w:bottom w:val="none" w:sz="0" w:space="0" w:color="auto"/>
            <w:right w:val="none" w:sz="0" w:space="0" w:color="auto"/>
          </w:divBdr>
        </w:div>
        <w:div w:id="1140076440">
          <w:marLeft w:val="0"/>
          <w:marRight w:val="0"/>
          <w:marTop w:val="0"/>
          <w:marBottom w:val="0"/>
          <w:divBdr>
            <w:top w:val="none" w:sz="0" w:space="0" w:color="auto"/>
            <w:left w:val="none" w:sz="0" w:space="0" w:color="auto"/>
            <w:bottom w:val="none" w:sz="0" w:space="0" w:color="auto"/>
            <w:right w:val="none" w:sz="0" w:space="0" w:color="auto"/>
          </w:divBdr>
        </w:div>
        <w:div w:id="1681737546">
          <w:marLeft w:val="0"/>
          <w:marRight w:val="0"/>
          <w:marTop w:val="0"/>
          <w:marBottom w:val="0"/>
          <w:divBdr>
            <w:top w:val="none" w:sz="0" w:space="0" w:color="auto"/>
            <w:left w:val="none" w:sz="0" w:space="0" w:color="auto"/>
            <w:bottom w:val="none" w:sz="0" w:space="0" w:color="auto"/>
            <w:right w:val="none" w:sz="0" w:space="0" w:color="auto"/>
          </w:divBdr>
        </w:div>
        <w:div w:id="179855146">
          <w:marLeft w:val="0"/>
          <w:marRight w:val="0"/>
          <w:marTop w:val="0"/>
          <w:marBottom w:val="0"/>
          <w:divBdr>
            <w:top w:val="none" w:sz="0" w:space="0" w:color="auto"/>
            <w:left w:val="none" w:sz="0" w:space="0" w:color="auto"/>
            <w:bottom w:val="none" w:sz="0" w:space="0" w:color="auto"/>
            <w:right w:val="none" w:sz="0" w:space="0" w:color="auto"/>
          </w:divBdr>
        </w:div>
        <w:div w:id="2016684578">
          <w:marLeft w:val="0"/>
          <w:marRight w:val="0"/>
          <w:marTop w:val="0"/>
          <w:marBottom w:val="0"/>
          <w:divBdr>
            <w:top w:val="none" w:sz="0" w:space="0" w:color="auto"/>
            <w:left w:val="none" w:sz="0" w:space="0" w:color="auto"/>
            <w:bottom w:val="none" w:sz="0" w:space="0" w:color="auto"/>
            <w:right w:val="none" w:sz="0" w:space="0" w:color="auto"/>
          </w:divBdr>
        </w:div>
        <w:div w:id="1747335000">
          <w:marLeft w:val="0"/>
          <w:marRight w:val="0"/>
          <w:marTop w:val="0"/>
          <w:marBottom w:val="0"/>
          <w:divBdr>
            <w:top w:val="none" w:sz="0" w:space="0" w:color="auto"/>
            <w:left w:val="none" w:sz="0" w:space="0" w:color="auto"/>
            <w:bottom w:val="none" w:sz="0" w:space="0" w:color="auto"/>
            <w:right w:val="none" w:sz="0" w:space="0" w:color="auto"/>
          </w:divBdr>
        </w:div>
        <w:div w:id="1408528720">
          <w:marLeft w:val="0"/>
          <w:marRight w:val="0"/>
          <w:marTop w:val="0"/>
          <w:marBottom w:val="0"/>
          <w:divBdr>
            <w:top w:val="none" w:sz="0" w:space="0" w:color="auto"/>
            <w:left w:val="none" w:sz="0" w:space="0" w:color="auto"/>
            <w:bottom w:val="none" w:sz="0" w:space="0" w:color="auto"/>
            <w:right w:val="none" w:sz="0" w:space="0" w:color="auto"/>
          </w:divBdr>
        </w:div>
        <w:div w:id="854198151">
          <w:marLeft w:val="0"/>
          <w:marRight w:val="0"/>
          <w:marTop w:val="0"/>
          <w:marBottom w:val="0"/>
          <w:divBdr>
            <w:top w:val="none" w:sz="0" w:space="0" w:color="auto"/>
            <w:left w:val="none" w:sz="0" w:space="0" w:color="auto"/>
            <w:bottom w:val="none" w:sz="0" w:space="0" w:color="auto"/>
            <w:right w:val="none" w:sz="0" w:space="0" w:color="auto"/>
          </w:divBdr>
        </w:div>
        <w:div w:id="1594171170">
          <w:marLeft w:val="0"/>
          <w:marRight w:val="0"/>
          <w:marTop w:val="0"/>
          <w:marBottom w:val="0"/>
          <w:divBdr>
            <w:top w:val="none" w:sz="0" w:space="0" w:color="auto"/>
            <w:left w:val="none" w:sz="0" w:space="0" w:color="auto"/>
            <w:bottom w:val="none" w:sz="0" w:space="0" w:color="auto"/>
            <w:right w:val="none" w:sz="0" w:space="0" w:color="auto"/>
          </w:divBdr>
        </w:div>
        <w:div w:id="1860897871">
          <w:marLeft w:val="0"/>
          <w:marRight w:val="0"/>
          <w:marTop w:val="0"/>
          <w:marBottom w:val="0"/>
          <w:divBdr>
            <w:top w:val="none" w:sz="0" w:space="0" w:color="auto"/>
            <w:left w:val="none" w:sz="0" w:space="0" w:color="auto"/>
            <w:bottom w:val="none" w:sz="0" w:space="0" w:color="auto"/>
            <w:right w:val="none" w:sz="0" w:space="0" w:color="auto"/>
          </w:divBdr>
        </w:div>
        <w:div w:id="1266155903">
          <w:marLeft w:val="0"/>
          <w:marRight w:val="0"/>
          <w:marTop w:val="0"/>
          <w:marBottom w:val="0"/>
          <w:divBdr>
            <w:top w:val="none" w:sz="0" w:space="0" w:color="auto"/>
            <w:left w:val="none" w:sz="0" w:space="0" w:color="auto"/>
            <w:bottom w:val="none" w:sz="0" w:space="0" w:color="auto"/>
            <w:right w:val="none" w:sz="0" w:space="0" w:color="auto"/>
          </w:divBdr>
        </w:div>
        <w:div w:id="1906800226">
          <w:marLeft w:val="0"/>
          <w:marRight w:val="0"/>
          <w:marTop w:val="0"/>
          <w:marBottom w:val="0"/>
          <w:divBdr>
            <w:top w:val="none" w:sz="0" w:space="0" w:color="auto"/>
            <w:left w:val="none" w:sz="0" w:space="0" w:color="auto"/>
            <w:bottom w:val="none" w:sz="0" w:space="0" w:color="auto"/>
            <w:right w:val="none" w:sz="0" w:space="0" w:color="auto"/>
          </w:divBdr>
        </w:div>
        <w:div w:id="1047026444">
          <w:marLeft w:val="0"/>
          <w:marRight w:val="0"/>
          <w:marTop w:val="0"/>
          <w:marBottom w:val="0"/>
          <w:divBdr>
            <w:top w:val="none" w:sz="0" w:space="0" w:color="auto"/>
            <w:left w:val="none" w:sz="0" w:space="0" w:color="auto"/>
            <w:bottom w:val="none" w:sz="0" w:space="0" w:color="auto"/>
            <w:right w:val="none" w:sz="0" w:space="0" w:color="auto"/>
          </w:divBdr>
        </w:div>
        <w:div w:id="2093310291">
          <w:marLeft w:val="0"/>
          <w:marRight w:val="0"/>
          <w:marTop w:val="0"/>
          <w:marBottom w:val="0"/>
          <w:divBdr>
            <w:top w:val="none" w:sz="0" w:space="0" w:color="auto"/>
            <w:left w:val="none" w:sz="0" w:space="0" w:color="auto"/>
            <w:bottom w:val="none" w:sz="0" w:space="0" w:color="auto"/>
            <w:right w:val="none" w:sz="0" w:space="0" w:color="auto"/>
          </w:divBdr>
        </w:div>
        <w:div w:id="1659337604">
          <w:marLeft w:val="0"/>
          <w:marRight w:val="0"/>
          <w:marTop w:val="0"/>
          <w:marBottom w:val="0"/>
          <w:divBdr>
            <w:top w:val="none" w:sz="0" w:space="0" w:color="auto"/>
            <w:left w:val="none" w:sz="0" w:space="0" w:color="auto"/>
            <w:bottom w:val="none" w:sz="0" w:space="0" w:color="auto"/>
            <w:right w:val="none" w:sz="0" w:space="0" w:color="auto"/>
          </w:divBdr>
        </w:div>
        <w:div w:id="695034669">
          <w:marLeft w:val="0"/>
          <w:marRight w:val="0"/>
          <w:marTop w:val="0"/>
          <w:marBottom w:val="0"/>
          <w:divBdr>
            <w:top w:val="none" w:sz="0" w:space="0" w:color="auto"/>
            <w:left w:val="none" w:sz="0" w:space="0" w:color="auto"/>
            <w:bottom w:val="none" w:sz="0" w:space="0" w:color="auto"/>
            <w:right w:val="none" w:sz="0" w:space="0" w:color="auto"/>
          </w:divBdr>
        </w:div>
        <w:div w:id="1790664367">
          <w:marLeft w:val="0"/>
          <w:marRight w:val="0"/>
          <w:marTop w:val="0"/>
          <w:marBottom w:val="0"/>
          <w:divBdr>
            <w:top w:val="none" w:sz="0" w:space="0" w:color="auto"/>
            <w:left w:val="none" w:sz="0" w:space="0" w:color="auto"/>
            <w:bottom w:val="none" w:sz="0" w:space="0" w:color="auto"/>
            <w:right w:val="none" w:sz="0" w:space="0" w:color="auto"/>
          </w:divBdr>
        </w:div>
        <w:div w:id="1971978753">
          <w:marLeft w:val="0"/>
          <w:marRight w:val="0"/>
          <w:marTop w:val="0"/>
          <w:marBottom w:val="0"/>
          <w:divBdr>
            <w:top w:val="none" w:sz="0" w:space="0" w:color="auto"/>
            <w:left w:val="none" w:sz="0" w:space="0" w:color="auto"/>
            <w:bottom w:val="none" w:sz="0" w:space="0" w:color="auto"/>
            <w:right w:val="none" w:sz="0" w:space="0" w:color="auto"/>
          </w:divBdr>
        </w:div>
        <w:div w:id="2052656569">
          <w:marLeft w:val="0"/>
          <w:marRight w:val="0"/>
          <w:marTop w:val="0"/>
          <w:marBottom w:val="0"/>
          <w:divBdr>
            <w:top w:val="none" w:sz="0" w:space="0" w:color="auto"/>
            <w:left w:val="none" w:sz="0" w:space="0" w:color="auto"/>
            <w:bottom w:val="none" w:sz="0" w:space="0" w:color="auto"/>
            <w:right w:val="none" w:sz="0" w:space="0" w:color="auto"/>
          </w:divBdr>
        </w:div>
        <w:div w:id="39018049">
          <w:marLeft w:val="0"/>
          <w:marRight w:val="0"/>
          <w:marTop w:val="0"/>
          <w:marBottom w:val="0"/>
          <w:divBdr>
            <w:top w:val="none" w:sz="0" w:space="0" w:color="auto"/>
            <w:left w:val="none" w:sz="0" w:space="0" w:color="auto"/>
            <w:bottom w:val="none" w:sz="0" w:space="0" w:color="auto"/>
            <w:right w:val="none" w:sz="0" w:space="0" w:color="auto"/>
          </w:divBdr>
        </w:div>
        <w:div w:id="7609798">
          <w:marLeft w:val="0"/>
          <w:marRight w:val="0"/>
          <w:marTop w:val="0"/>
          <w:marBottom w:val="0"/>
          <w:divBdr>
            <w:top w:val="none" w:sz="0" w:space="0" w:color="auto"/>
            <w:left w:val="none" w:sz="0" w:space="0" w:color="auto"/>
            <w:bottom w:val="none" w:sz="0" w:space="0" w:color="auto"/>
            <w:right w:val="none" w:sz="0" w:space="0" w:color="auto"/>
          </w:divBdr>
        </w:div>
      </w:divsChild>
    </w:div>
    <w:div w:id="1663316894">
      <w:bodyDiv w:val="1"/>
      <w:marLeft w:val="0"/>
      <w:marRight w:val="0"/>
      <w:marTop w:val="0"/>
      <w:marBottom w:val="0"/>
      <w:divBdr>
        <w:top w:val="none" w:sz="0" w:space="0" w:color="auto"/>
        <w:left w:val="none" w:sz="0" w:space="0" w:color="auto"/>
        <w:bottom w:val="none" w:sz="0" w:space="0" w:color="auto"/>
        <w:right w:val="none" w:sz="0" w:space="0" w:color="auto"/>
      </w:divBdr>
      <w:divsChild>
        <w:div w:id="2050182595">
          <w:marLeft w:val="0"/>
          <w:marRight w:val="0"/>
          <w:marTop w:val="0"/>
          <w:marBottom w:val="0"/>
          <w:divBdr>
            <w:top w:val="none" w:sz="0" w:space="0" w:color="auto"/>
            <w:left w:val="none" w:sz="0" w:space="0" w:color="auto"/>
            <w:bottom w:val="none" w:sz="0" w:space="0" w:color="auto"/>
            <w:right w:val="none" w:sz="0" w:space="0" w:color="auto"/>
          </w:divBdr>
          <w:divsChild>
            <w:div w:id="319315954">
              <w:marLeft w:val="0"/>
              <w:marRight w:val="0"/>
              <w:marTop w:val="0"/>
              <w:marBottom w:val="0"/>
              <w:divBdr>
                <w:top w:val="none" w:sz="0" w:space="0" w:color="auto"/>
                <w:left w:val="none" w:sz="0" w:space="0" w:color="auto"/>
                <w:bottom w:val="none" w:sz="0" w:space="0" w:color="auto"/>
                <w:right w:val="none" w:sz="0" w:space="0" w:color="auto"/>
              </w:divBdr>
              <w:divsChild>
                <w:div w:id="172394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014313">
      <w:bodyDiv w:val="1"/>
      <w:marLeft w:val="0"/>
      <w:marRight w:val="0"/>
      <w:marTop w:val="0"/>
      <w:marBottom w:val="0"/>
      <w:divBdr>
        <w:top w:val="none" w:sz="0" w:space="0" w:color="auto"/>
        <w:left w:val="none" w:sz="0" w:space="0" w:color="auto"/>
        <w:bottom w:val="none" w:sz="0" w:space="0" w:color="auto"/>
        <w:right w:val="none" w:sz="0" w:space="0" w:color="auto"/>
      </w:divBdr>
      <w:divsChild>
        <w:div w:id="969168230">
          <w:marLeft w:val="0"/>
          <w:marRight w:val="0"/>
          <w:marTop w:val="0"/>
          <w:marBottom w:val="0"/>
          <w:divBdr>
            <w:top w:val="none" w:sz="0" w:space="0" w:color="auto"/>
            <w:left w:val="none" w:sz="0" w:space="0" w:color="auto"/>
            <w:bottom w:val="none" w:sz="0" w:space="0" w:color="auto"/>
            <w:right w:val="none" w:sz="0" w:space="0" w:color="auto"/>
          </w:divBdr>
        </w:div>
        <w:div w:id="1124349487">
          <w:marLeft w:val="0"/>
          <w:marRight w:val="0"/>
          <w:marTop w:val="0"/>
          <w:marBottom w:val="0"/>
          <w:divBdr>
            <w:top w:val="none" w:sz="0" w:space="0" w:color="auto"/>
            <w:left w:val="none" w:sz="0" w:space="0" w:color="auto"/>
            <w:bottom w:val="none" w:sz="0" w:space="0" w:color="auto"/>
            <w:right w:val="none" w:sz="0" w:space="0" w:color="auto"/>
          </w:divBdr>
        </w:div>
        <w:div w:id="805199046">
          <w:marLeft w:val="0"/>
          <w:marRight w:val="0"/>
          <w:marTop w:val="0"/>
          <w:marBottom w:val="0"/>
          <w:divBdr>
            <w:top w:val="none" w:sz="0" w:space="0" w:color="auto"/>
            <w:left w:val="none" w:sz="0" w:space="0" w:color="auto"/>
            <w:bottom w:val="none" w:sz="0" w:space="0" w:color="auto"/>
            <w:right w:val="none" w:sz="0" w:space="0" w:color="auto"/>
          </w:divBdr>
        </w:div>
        <w:div w:id="950429069">
          <w:marLeft w:val="0"/>
          <w:marRight w:val="0"/>
          <w:marTop w:val="0"/>
          <w:marBottom w:val="0"/>
          <w:divBdr>
            <w:top w:val="none" w:sz="0" w:space="0" w:color="auto"/>
            <w:left w:val="none" w:sz="0" w:space="0" w:color="auto"/>
            <w:bottom w:val="none" w:sz="0" w:space="0" w:color="auto"/>
            <w:right w:val="none" w:sz="0" w:space="0" w:color="auto"/>
          </w:divBdr>
        </w:div>
        <w:div w:id="1994140245">
          <w:marLeft w:val="0"/>
          <w:marRight w:val="0"/>
          <w:marTop w:val="0"/>
          <w:marBottom w:val="0"/>
          <w:divBdr>
            <w:top w:val="none" w:sz="0" w:space="0" w:color="auto"/>
            <w:left w:val="none" w:sz="0" w:space="0" w:color="auto"/>
            <w:bottom w:val="none" w:sz="0" w:space="0" w:color="auto"/>
            <w:right w:val="none" w:sz="0" w:space="0" w:color="auto"/>
          </w:divBdr>
        </w:div>
        <w:div w:id="476651377">
          <w:marLeft w:val="0"/>
          <w:marRight w:val="0"/>
          <w:marTop w:val="0"/>
          <w:marBottom w:val="0"/>
          <w:divBdr>
            <w:top w:val="none" w:sz="0" w:space="0" w:color="auto"/>
            <w:left w:val="none" w:sz="0" w:space="0" w:color="auto"/>
            <w:bottom w:val="none" w:sz="0" w:space="0" w:color="auto"/>
            <w:right w:val="none" w:sz="0" w:space="0" w:color="auto"/>
          </w:divBdr>
        </w:div>
        <w:div w:id="1026515847">
          <w:marLeft w:val="0"/>
          <w:marRight w:val="0"/>
          <w:marTop w:val="0"/>
          <w:marBottom w:val="0"/>
          <w:divBdr>
            <w:top w:val="none" w:sz="0" w:space="0" w:color="auto"/>
            <w:left w:val="none" w:sz="0" w:space="0" w:color="auto"/>
            <w:bottom w:val="none" w:sz="0" w:space="0" w:color="auto"/>
            <w:right w:val="none" w:sz="0" w:space="0" w:color="auto"/>
          </w:divBdr>
        </w:div>
        <w:div w:id="1374382957">
          <w:marLeft w:val="0"/>
          <w:marRight w:val="0"/>
          <w:marTop w:val="0"/>
          <w:marBottom w:val="0"/>
          <w:divBdr>
            <w:top w:val="none" w:sz="0" w:space="0" w:color="auto"/>
            <w:left w:val="none" w:sz="0" w:space="0" w:color="auto"/>
            <w:bottom w:val="none" w:sz="0" w:space="0" w:color="auto"/>
            <w:right w:val="none" w:sz="0" w:space="0" w:color="auto"/>
          </w:divBdr>
        </w:div>
        <w:div w:id="1837454461">
          <w:marLeft w:val="0"/>
          <w:marRight w:val="0"/>
          <w:marTop w:val="0"/>
          <w:marBottom w:val="0"/>
          <w:divBdr>
            <w:top w:val="none" w:sz="0" w:space="0" w:color="auto"/>
            <w:left w:val="none" w:sz="0" w:space="0" w:color="auto"/>
            <w:bottom w:val="none" w:sz="0" w:space="0" w:color="auto"/>
            <w:right w:val="none" w:sz="0" w:space="0" w:color="auto"/>
          </w:divBdr>
        </w:div>
        <w:div w:id="1628314164">
          <w:marLeft w:val="0"/>
          <w:marRight w:val="0"/>
          <w:marTop w:val="0"/>
          <w:marBottom w:val="0"/>
          <w:divBdr>
            <w:top w:val="none" w:sz="0" w:space="0" w:color="auto"/>
            <w:left w:val="none" w:sz="0" w:space="0" w:color="auto"/>
            <w:bottom w:val="none" w:sz="0" w:space="0" w:color="auto"/>
            <w:right w:val="none" w:sz="0" w:space="0" w:color="auto"/>
          </w:divBdr>
        </w:div>
        <w:div w:id="1337146545">
          <w:marLeft w:val="0"/>
          <w:marRight w:val="0"/>
          <w:marTop w:val="0"/>
          <w:marBottom w:val="0"/>
          <w:divBdr>
            <w:top w:val="none" w:sz="0" w:space="0" w:color="auto"/>
            <w:left w:val="none" w:sz="0" w:space="0" w:color="auto"/>
            <w:bottom w:val="none" w:sz="0" w:space="0" w:color="auto"/>
            <w:right w:val="none" w:sz="0" w:space="0" w:color="auto"/>
          </w:divBdr>
        </w:div>
        <w:div w:id="2137408782">
          <w:marLeft w:val="0"/>
          <w:marRight w:val="0"/>
          <w:marTop w:val="0"/>
          <w:marBottom w:val="0"/>
          <w:divBdr>
            <w:top w:val="none" w:sz="0" w:space="0" w:color="auto"/>
            <w:left w:val="none" w:sz="0" w:space="0" w:color="auto"/>
            <w:bottom w:val="none" w:sz="0" w:space="0" w:color="auto"/>
            <w:right w:val="none" w:sz="0" w:space="0" w:color="auto"/>
          </w:divBdr>
        </w:div>
        <w:div w:id="984434172">
          <w:marLeft w:val="0"/>
          <w:marRight w:val="0"/>
          <w:marTop w:val="0"/>
          <w:marBottom w:val="0"/>
          <w:divBdr>
            <w:top w:val="none" w:sz="0" w:space="0" w:color="auto"/>
            <w:left w:val="none" w:sz="0" w:space="0" w:color="auto"/>
            <w:bottom w:val="none" w:sz="0" w:space="0" w:color="auto"/>
            <w:right w:val="none" w:sz="0" w:space="0" w:color="auto"/>
          </w:divBdr>
        </w:div>
        <w:div w:id="2094160683">
          <w:marLeft w:val="0"/>
          <w:marRight w:val="0"/>
          <w:marTop w:val="0"/>
          <w:marBottom w:val="0"/>
          <w:divBdr>
            <w:top w:val="none" w:sz="0" w:space="0" w:color="auto"/>
            <w:left w:val="none" w:sz="0" w:space="0" w:color="auto"/>
            <w:bottom w:val="none" w:sz="0" w:space="0" w:color="auto"/>
            <w:right w:val="none" w:sz="0" w:space="0" w:color="auto"/>
          </w:divBdr>
        </w:div>
        <w:div w:id="899903150">
          <w:marLeft w:val="0"/>
          <w:marRight w:val="0"/>
          <w:marTop w:val="0"/>
          <w:marBottom w:val="0"/>
          <w:divBdr>
            <w:top w:val="none" w:sz="0" w:space="0" w:color="auto"/>
            <w:left w:val="none" w:sz="0" w:space="0" w:color="auto"/>
            <w:bottom w:val="none" w:sz="0" w:space="0" w:color="auto"/>
            <w:right w:val="none" w:sz="0" w:space="0" w:color="auto"/>
          </w:divBdr>
        </w:div>
        <w:div w:id="761923133">
          <w:marLeft w:val="0"/>
          <w:marRight w:val="0"/>
          <w:marTop w:val="0"/>
          <w:marBottom w:val="0"/>
          <w:divBdr>
            <w:top w:val="none" w:sz="0" w:space="0" w:color="auto"/>
            <w:left w:val="none" w:sz="0" w:space="0" w:color="auto"/>
            <w:bottom w:val="none" w:sz="0" w:space="0" w:color="auto"/>
            <w:right w:val="none" w:sz="0" w:space="0" w:color="auto"/>
          </w:divBdr>
        </w:div>
        <w:div w:id="1324503245">
          <w:marLeft w:val="0"/>
          <w:marRight w:val="0"/>
          <w:marTop w:val="0"/>
          <w:marBottom w:val="0"/>
          <w:divBdr>
            <w:top w:val="none" w:sz="0" w:space="0" w:color="auto"/>
            <w:left w:val="none" w:sz="0" w:space="0" w:color="auto"/>
            <w:bottom w:val="none" w:sz="0" w:space="0" w:color="auto"/>
            <w:right w:val="none" w:sz="0" w:space="0" w:color="auto"/>
          </w:divBdr>
        </w:div>
        <w:div w:id="1828746993">
          <w:marLeft w:val="0"/>
          <w:marRight w:val="0"/>
          <w:marTop w:val="0"/>
          <w:marBottom w:val="0"/>
          <w:divBdr>
            <w:top w:val="none" w:sz="0" w:space="0" w:color="auto"/>
            <w:left w:val="none" w:sz="0" w:space="0" w:color="auto"/>
            <w:bottom w:val="none" w:sz="0" w:space="0" w:color="auto"/>
            <w:right w:val="none" w:sz="0" w:space="0" w:color="auto"/>
          </w:divBdr>
        </w:div>
        <w:div w:id="355886631">
          <w:marLeft w:val="0"/>
          <w:marRight w:val="0"/>
          <w:marTop w:val="0"/>
          <w:marBottom w:val="0"/>
          <w:divBdr>
            <w:top w:val="none" w:sz="0" w:space="0" w:color="auto"/>
            <w:left w:val="none" w:sz="0" w:space="0" w:color="auto"/>
            <w:bottom w:val="none" w:sz="0" w:space="0" w:color="auto"/>
            <w:right w:val="none" w:sz="0" w:space="0" w:color="auto"/>
          </w:divBdr>
        </w:div>
        <w:div w:id="333076481">
          <w:marLeft w:val="0"/>
          <w:marRight w:val="0"/>
          <w:marTop w:val="0"/>
          <w:marBottom w:val="0"/>
          <w:divBdr>
            <w:top w:val="none" w:sz="0" w:space="0" w:color="auto"/>
            <w:left w:val="none" w:sz="0" w:space="0" w:color="auto"/>
            <w:bottom w:val="none" w:sz="0" w:space="0" w:color="auto"/>
            <w:right w:val="none" w:sz="0" w:space="0" w:color="auto"/>
          </w:divBdr>
        </w:div>
        <w:div w:id="1005983617">
          <w:marLeft w:val="0"/>
          <w:marRight w:val="0"/>
          <w:marTop w:val="0"/>
          <w:marBottom w:val="0"/>
          <w:divBdr>
            <w:top w:val="none" w:sz="0" w:space="0" w:color="auto"/>
            <w:left w:val="none" w:sz="0" w:space="0" w:color="auto"/>
            <w:bottom w:val="none" w:sz="0" w:space="0" w:color="auto"/>
            <w:right w:val="none" w:sz="0" w:space="0" w:color="auto"/>
          </w:divBdr>
        </w:div>
        <w:div w:id="758410461">
          <w:marLeft w:val="0"/>
          <w:marRight w:val="0"/>
          <w:marTop w:val="0"/>
          <w:marBottom w:val="0"/>
          <w:divBdr>
            <w:top w:val="none" w:sz="0" w:space="0" w:color="auto"/>
            <w:left w:val="none" w:sz="0" w:space="0" w:color="auto"/>
            <w:bottom w:val="none" w:sz="0" w:space="0" w:color="auto"/>
            <w:right w:val="none" w:sz="0" w:space="0" w:color="auto"/>
          </w:divBdr>
        </w:div>
        <w:div w:id="41290858">
          <w:marLeft w:val="0"/>
          <w:marRight w:val="0"/>
          <w:marTop w:val="0"/>
          <w:marBottom w:val="0"/>
          <w:divBdr>
            <w:top w:val="none" w:sz="0" w:space="0" w:color="auto"/>
            <w:left w:val="none" w:sz="0" w:space="0" w:color="auto"/>
            <w:bottom w:val="none" w:sz="0" w:space="0" w:color="auto"/>
            <w:right w:val="none" w:sz="0" w:space="0" w:color="auto"/>
          </w:divBdr>
        </w:div>
        <w:div w:id="1188445672">
          <w:marLeft w:val="0"/>
          <w:marRight w:val="0"/>
          <w:marTop w:val="0"/>
          <w:marBottom w:val="0"/>
          <w:divBdr>
            <w:top w:val="none" w:sz="0" w:space="0" w:color="auto"/>
            <w:left w:val="none" w:sz="0" w:space="0" w:color="auto"/>
            <w:bottom w:val="none" w:sz="0" w:space="0" w:color="auto"/>
            <w:right w:val="none" w:sz="0" w:space="0" w:color="auto"/>
          </w:divBdr>
        </w:div>
        <w:div w:id="103423502">
          <w:marLeft w:val="0"/>
          <w:marRight w:val="0"/>
          <w:marTop w:val="0"/>
          <w:marBottom w:val="0"/>
          <w:divBdr>
            <w:top w:val="none" w:sz="0" w:space="0" w:color="auto"/>
            <w:left w:val="none" w:sz="0" w:space="0" w:color="auto"/>
            <w:bottom w:val="none" w:sz="0" w:space="0" w:color="auto"/>
            <w:right w:val="none" w:sz="0" w:space="0" w:color="auto"/>
          </w:divBdr>
        </w:div>
        <w:div w:id="182214117">
          <w:marLeft w:val="0"/>
          <w:marRight w:val="0"/>
          <w:marTop w:val="0"/>
          <w:marBottom w:val="0"/>
          <w:divBdr>
            <w:top w:val="none" w:sz="0" w:space="0" w:color="auto"/>
            <w:left w:val="none" w:sz="0" w:space="0" w:color="auto"/>
            <w:bottom w:val="none" w:sz="0" w:space="0" w:color="auto"/>
            <w:right w:val="none" w:sz="0" w:space="0" w:color="auto"/>
          </w:divBdr>
        </w:div>
        <w:div w:id="1143815896">
          <w:marLeft w:val="0"/>
          <w:marRight w:val="0"/>
          <w:marTop w:val="0"/>
          <w:marBottom w:val="0"/>
          <w:divBdr>
            <w:top w:val="none" w:sz="0" w:space="0" w:color="auto"/>
            <w:left w:val="none" w:sz="0" w:space="0" w:color="auto"/>
            <w:bottom w:val="none" w:sz="0" w:space="0" w:color="auto"/>
            <w:right w:val="none" w:sz="0" w:space="0" w:color="auto"/>
          </w:divBdr>
        </w:div>
        <w:div w:id="2080251230">
          <w:marLeft w:val="0"/>
          <w:marRight w:val="0"/>
          <w:marTop w:val="0"/>
          <w:marBottom w:val="0"/>
          <w:divBdr>
            <w:top w:val="none" w:sz="0" w:space="0" w:color="auto"/>
            <w:left w:val="none" w:sz="0" w:space="0" w:color="auto"/>
            <w:bottom w:val="none" w:sz="0" w:space="0" w:color="auto"/>
            <w:right w:val="none" w:sz="0" w:space="0" w:color="auto"/>
          </w:divBdr>
        </w:div>
        <w:div w:id="925113451">
          <w:marLeft w:val="0"/>
          <w:marRight w:val="0"/>
          <w:marTop w:val="0"/>
          <w:marBottom w:val="0"/>
          <w:divBdr>
            <w:top w:val="none" w:sz="0" w:space="0" w:color="auto"/>
            <w:left w:val="none" w:sz="0" w:space="0" w:color="auto"/>
            <w:bottom w:val="none" w:sz="0" w:space="0" w:color="auto"/>
            <w:right w:val="none" w:sz="0" w:space="0" w:color="auto"/>
          </w:divBdr>
        </w:div>
        <w:div w:id="1385593306">
          <w:marLeft w:val="0"/>
          <w:marRight w:val="0"/>
          <w:marTop w:val="0"/>
          <w:marBottom w:val="0"/>
          <w:divBdr>
            <w:top w:val="none" w:sz="0" w:space="0" w:color="auto"/>
            <w:left w:val="none" w:sz="0" w:space="0" w:color="auto"/>
            <w:bottom w:val="none" w:sz="0" w:space="0" w:color="auto"/>
            <w:right w:val="none" w:sz="0" w:space="0" w:color="auto"/>
          </w:divBdr>
        </w:div>
        <w:div w:id="1348170475">
          <w:marLeft w:val="0"/>
          <w:marRight w:val="0"/>
          <w:marTop w:val="0"/>
          <w:marBottom w:val="0"/>
          <w:divBdr>
            <w:top w:val="none" w:sz="0" w:space="0" w:color="auto"/>
            <w:left w:val="none" w:sz="0" w:space="0" w:color="auto"/>
            <w:bottom w:val="none" w:sz="0" w:space="0" w:color="auto"/>
            <w:right w:val="none" w:sz="0" w:space="0" w:color="auto"/>
          </w:divBdr>
        </w:div>
        <w:div w:id="1450273325">
          <w:marLeft w:val="0"/>
          <w:marRight w:val="0"/>
          <w:marTop w:val="0"/>
          <w:marBottom w:val="0"/>
          <w:divBdr>
            <w:top w:val="none" w:sz="0" w:space="0" w:color="auto"/>
            <w:left w:val="none" w:sz="0" w:space="0" w:color="auto"/>
            <w:bottom w:val="none" w:sz="0" w:space="0" w:color="auto"/>
            <w:right w:val="none" w:sz="0" w:space="0" w:color="auto"/>
          </w:divBdr>
        </w:div>
      </w:divsChild>
    </w:div>
    <w:div w:id="1841386878">
      <w:bodyDiv w:val="1"/>
      <w:marLeft w:val="0"/>
      <w:marRight w:val="0"/>
      <w:marTop w:val="0"/>
      <w:marBottom w:val="0"/>
      <w:divBdr>
        <w:top w:val="none" w:sz="0" w:space="0" w:color="auto"/>
        <w:left w:val="none" w:sz="0" w:space="0" w:color="auto"/>
        <w:bottom w:val="none" w:sz="0" w:space="0" w:color="auto"/>
        <w:right w:val="none" w:sz="0" w:space="0" w:color="auto"/>
      </w:divBdr>
      <w:divsChild>
        <w:div w:id="1463382584">
          <w:marLeft w:val="0"/>
          <w:marRight w:val="0"/>
          <w:marTop w:val="0"/>
          <w:marBottom w:val="0"/>
          <w:divBdr>
            <w:top w:val="none" w:sz="0" w:space="0" w:color="auto"/>
            <w:left w:val="none" w:sz="0" w:space="0" w:color="auto"/>
            <w:bottom w:val="none" w:sz="0" w:space="0" w:color="auto"/>
            <w:right w:val="none" w:sz="0" w:space="0" w:color="auto"/>
          </w:divBdr>
        </w:div>
        <w:div w:id="1880049978">
          <w:marLeft w:val="0"/>
          <w:marRight w:val="0"/>
          <w:marTop w:val="0"/>
          <w:marBottom w:val="0"/>
          <w:divBdr>
            <w:top w:val="none" w:sz="0" w:space="0" w:color="auto"/>
            <w:left w:val="none" w:sz="0" w:space="0" w:color="auto"/>
            <w:bottom w:val="none" w:sz="0" w:space="0" w:color="auto"/>
            <w:right w:val="none" w:sz="0" w:space="0" w:color="auto"/>
          </w:divBdr>
        </w:div>
        <w:div w:id="1517311349">
          <w:marLeft w:val="0"/>
          <w:marRight w:val="0"/>
          <w:marTop w:val="0"/>
          <w:marBottom w:val="0"/>
          <w:divBdr>
            <w:top w:val="none" w:sz="0" w:space="0" w:color="auto"/>
            <w:left w:val="none" w:sz="0" w:space="0" w:color="auto"/>
            <w:bottom w:val="none" w:sz="0" w:space="0" w:color="auto"/>
            <w:right w:val="none" w:sz="0" w:space="0" w:color="auto"/>
          </w:divBdr>
        </w:div>
        <w:div w:id="235552535">
          <w:marLeft w:val="0"/>
          <w:marRight w:val="0"/>
          <w:marTop w:val="0"/>
          <w:marBottom w:val="0"/>
          <w:divBdr>
            <w:top w:val="none" w:sz="0" w:space="0" w:color="auto"/>
            <w:left w:val="none" w:sz="0" w:space="0" w:color="auto"/>
            <w:bottom w:val="none" w:sz="0" w:space="0" w:color="auto"/>
            <w:right w:val="none" w:sz="0" w:space="0" w:color="auto"/>
          </w:divBdr>
        </w:div>
        <w:div w:id="1884560357">
          <w:marLeft w:val="0"/>
          <w:marRight w:val="0"/>
          <w:marTop w:val="0"/>
          <w:marBottom w:val="0"/>
          <w:divBdr>
            <w:top w:val="none" w:sz="0" w:space="0" w:color="auto"/>
            <w:left w:val="none" w:sz="0" w:space="0" w:color="auto"/>
            <w:bottom w:val="none" w:sz="0" w:space="0" w:color="auto"/>
            <w:right w:val="none" w:sz="0" w:space="0" w:color="auto"/>
          </w:divBdr>
        </w:div>
        <w:div w:id="999387466">
          <w:marLeft w:val="0"/>
          <w:marRight w:val="0"/>
          <w:marTop w:val="0"/>
          <w:marBottom w:val="0"/>
          <w:divBdr>
            <w:top w:val="none" w:sz="0" w:space="0" w:color="auto"/>
            <w:left w:val="none" w:sz="0" w:space="0" w:color="auto"/>
            <w:bottom w:val="none" w:sz="0" w:space="0" w:color="auto"/>
            <w:right w:val="none" w:sz="0" w:space="0" w:color="auto"/>
          </w:divBdr>
        </w:div>
        <w:div w:id="1281230318">
          <w:marLeft w:val="0"/>
          <w:marRight w:val="0"/>
          <w:marTop w:val="0"/>
          <w:marBottom w:val="0"/>
          <w:divBdr>
            <w:top w:val="none" w:sz="0" w:space="0" w:color="auto"/>
            <w:left w:val="none" w:sz="0" w:space="0" w:color="auto"/>
            <w:bottom w:val="none" w:sz="0" w:space="0" w:color="auto"/>
            <w:right w:val="none" w:sz="0" w:space="0" w:color="auto"/>
          </w:divBdr>
        </w:div>
        <w:div w:id="1954247013">
          <w:marLeft w:val="0"/>
          <w:marRight w:val="0"/>
          <w:marTop w:val="0"/>
          <w:marBottom w:val="0"/>
          <w:divBdr>
            <w:top w:val="none" w:sz="0" w:space="0" w:color="auto"/>
            <w:left w:val="none" w:sz="0" w:space="0" w:color="auto"/>
            <w:bottom w:val="none" w:sz="0" w:space="0" w:color="auto"/>
            <w:right w:val="none" w:sz="0" w:space="0" w:color="auto"/>
          </w:divBdr>
        </w:div>
        <w:div w:id="1456634808">
          <w:marLeft w:val="0"/>
          <w:marRight w:val="0"/>
          <w:marTop w:val="0"/>
          <w:marBottom w:val="0"/>
          <w:divBdr>
            <w:top w:val="none" w:sz="0" w:space="0" w:color="auto"/>
            <w:left w:val="none" w:sz="0" w:space="0" w:color="auto"/>
            <w:bottom w:val="none" w:sz="0" w:space="0" w:color="auto"/>
            <w:right w:val="none" w:sz="0" w:space="0" w:color="auto"/>
          </w:divBdr>
        </w:div>
        <w:div w:id="1834491766">
          <w:marLeft w:val="0"/>
          <w:marRight w:val="0"/>
          <w:marTop w:val="0"/>
          <w:marBottom w:val="0"/>
          <w:divBdr>
            <w:top w:val="none" w:sz="0" w:space="0" w:color="auto"/>
            <w:left w:val="none" w:sz="0" w:space="0" w:color="auto"/>
            <w:bottom w:val="none" w:sz="0" w:space="0" w:color="auto"/>
            <w:right w:val="none" w:sz="0" w:space="0" w:color="auto"/>
          </w:divBdr>
        </w:div>
        <w:div w:id="1976643196">
          <w:marLeft w:val="0"/>
          <w:marRight w:val="0"/>
          <w:marTop w:val="0"/>
          <w:marBottom w:val="0"/>
          <w:divBdr>
            <w:top w:val="none" w:sz="0" w:space="0" w:color="auto"/>
            <w:left w:val="none" w:sz="0" w:space="0" w:color="auto"/>
            <w:bottom w:val="none" w:sz="0" w:space="0" w:color="auto"/>
            <w:right w:val="none" w:sz="0" w:space="0" w:color="auto"/>
          </w:divBdr>
        </w:div>
        <w:div w:id="1871725713">
          <w:marLeft w:val="0"/>
          <w:marRight w:val="0"/>
          <w:marTop w:val="0"/>
          <w:marBottom w:val="0"/>
          <w:divBdr>
            <w:top w:val="none" w:sz="0" w:space="0" w:color="auto"/>
            <w:left w:val="none" w:sz="0" w:space="0" w:color="auto"/>
            <w:bottom w:val="none" w:sz="0" w:space="0" w:color="auto"/>
            <w:right w:val="none" w:sz="0" w:space="0" w:color="auto"/>
          </w:divBdr>
        </w:div>
        <w:div w:id="193885271">
          <w:marLeft w:val="0"/>
          <w:marRight w:val="0"/>
          <w:marTop w:val="0"/>
          <w:marBottom w:val="0"/>
          <w:divBdr>
            <w:top w:val="none" w:sz="0" w:space="0" w:color="auto"/>
            <w:left w:val="none" w:sz="0" w:space="0" w:color="auto"/>
            <w:bottom w:val="none" w:sz="0" w:space="0" w:color="auto"/>
            <w:right w:val="none" w:sz="0" w:space="0" w:color="auto"/>
          </w:divBdr>
        </w:div>
        <w:div w:id="1222521933">
          <w:marLeft w:val="0"/>
          <w:marRight w:val="0"/>
          <w:marTop w:val="0"/>
          <w:marBottom w:val="0"/>
          <w:divBdr>
            <w:top w:val="none" w:sz="0" w:space="0" w:color="auto"/>
            <w:left w:val="none" w:sz="0" w:space="0" w:color="auto"/>
            <w:bottom w:val="none" w:sz="0" w:space="0" w:color="auto"/>
            <w:right w:val="none" w:sz="0" w:space="0" w:color="auto"/>
          </w:divBdr>
        </w:div>
        <w:div w:id="249697854">
          <w:marLeft w:val="0"/>
          <w:marRight w:val="0"/>
          <w:marTop w:val="0"/>
          <w:marBottom w:val="0"/>
          <w:divBdr>
            <w:top w:val="none" w:sz="0" w:space="0" w:color="auto"/>
            <w:left w:val="none" w:sz="0" w:space="0" w:color="auto"/>
            <w:bottom w:val="none" w:sz="0" w:space="0" w:color="auto"/>
            <w:right w:val="none" w:sz="0" w:space="0" w:color="auto"/>
          </w:divBdr>
        </w:div>
        <w:div w:id="1140196184">
          <w:marLeft w:val="0"/>
          <w:marRight w:val="0"/>
          <w:marTop w:val="0"/>
          <w:marBottom w:val="0"/>
          <w:divBdr>
            <w:top w:val="none" w:sz="0" w:space="0" w:color="auto"/>
            <w:left w:val="none" w:sz="0" w:space="0" w:color="auto"/>
            <w:bottom w:val="none" w:sz="0" w:space="0" w:color="auto"/>
            <w:right w:val="none" w:sz="0" w:space="0" w:color="auto"/>
          </w:divBdr>
        </w:div>
        <w:div w:id="1246645012">
          <w:marLeft w:val="0"/>
          <w:marRight w:val="0"/>
          <w:marTop w:val="0"/>
          <w:marBottom w:val="0"/>
          <w:divBdr>
            <w:top w:val="none" w:sz="0" w:space="0" w:color="auto"/>
            <w:left w:val="none" w:sz="0" w:space="0" w:color="auto"/>
            <w:bottom w:val="none" w:sz="0" w:space="0" w:color="auto"/>
            <w:right w:val="none" w:sz="0" w:space="0" w:color="auto"/>
          </w:divBdr>
        </w:div>
        <w:div w:id="1607543466">
          <w:marLeft w:val="0"/>
          <w:marRight w:val="0"/>
          <w:marTop w:val="0"/>
          <w:marBottom w:val="0"/>
          <w:divBdr>
            <w:top w:val="none" w:sz="0" w:space="0" w:color="auto"/>
            <w:left w:val="none" w:sz="0" w:space="0" w:color="auto"/>
            <w:bottom w:val="none" w:sz="0" w:space="0" w:color="auto"/>
            <w:right w:val="none" w:sz="0" w:space="0" w:color="auto"/>
          </w:divBdr>
        </w:div>
        <w:div w:id="1482891311">
          <w:marLeft w:val="0"/>
          <w:marRight w:val="0"/>
          <w:marTop w:val="0"/>
          <w:marBottom w:val="0"/>
          <w:divBdr>
            <w:top w:val="none" w:sz="0" w:space="0" w:color="auto"/>
            <w:left w:val="none" w:sz="0" w:space="0" w:color="auto"/>
            <w:bottom w:val="none" w:sz="0" w:space="0" w:color="auto"/>
            <w:right w:val="none" w:sz="0" w:space="0" w:color="auto"/>
          </w:divBdr>
        </w:div>
        <w:div w:id="985817538">
          <w:marLeft w:val="0"/>
          <w:marRight w:val="0"/>
          <w:marTop w:val="0"/>
          <w:marBottom w:val="0"/>
          <w:divBdr>
            <w:top w:val="none" w:sz="0" w:space="0" w:color="auto"/>
            <w:left w:val="none" w:sz="0" w:space="0" w:color="auto"/>
            <w:bottom w:val="none" w:sz="0" w:space="0" w:color="auto"/>
            <w:right w:val="none" w:sz="0" w:space="0" w:color="auto"/>
          </w:divBdr>
        </w:div>
        <w:div w:id="2008635154">
          <w:marLeft w:val="0"/>
          <w:marRight w:val="0"/>
          <w:marTop w:val="0"/>
          <w:marBottom w:val="0"/>
          <w:divBdr>
            <w:top w:val="none" w:sz="0" w:space="0" w:color="auto"/>
            <w:left w:val="none" w:sz="0" w:space="0" w:color="auto"/>
            <w:bottom w:val="none" w:sz="0" w:space="0" w:color="auto"/>
            <w:right w:val="none" w:sz="0" w:space="0" w:color="auto"/>
          </w:divBdr>
        </w:div>
        <w:div w:id="1976526612">
          <w:marLeft w:val="0"/>
          <w:marRight w:val="0"/>
          <w:marTop w:val="0"/>
          <w:marBottom w:val="0"/>
          <w:divBdr>
            <w:top w:val="none" w:sz="0" w:space="0" w:color="auto"/>
            <w:left w:val="none" w:sz="0" w:space="0" w:color="auto"/>
            <w:bottom w:val="none" w:sz="0" w:space="0" w:color="auto"/>
            <w:right w:val="none" w:sz="0" w:space="0" w:color="auto"/>
          </w:divBdr>
        </w:div>
        <w:div w:id="541601963">
          <w:marLeft w:val="0"/>
          <w:marRight w:val="0"/>
          <w:marTop w:val="0"/>
          <w:marBottom w:val="0"/>
          <w:divBdr>
            <w:top w:val="none" w:sz="0" w:space="0" w:color="auto"/>
            <w:left w:val="none" w:sz="0" w:space="0" w:color="auto"/>
            <w:bottom w:val="none" w:sz="0" w:space="0" w:color="auto"/>
            <w:right w:val="none" w:sz="0" w:space="0" w:color="auto"/>
          </w:divBdr>
        </w:div>
        <w:div w:id="474494707">
          <w:marLeft w:val="0"/>
          <w:marRight w:val="0"/>
          <w:marTop w:val="0"/>
          <w:marBottom w:val="0"/>
          <w:divBdr>
            <w:top w:val="none" w:sz="0" w:space="0" w:color="auto"/>
            <w:left w:val="none" w:sz="0" w:space="0" w:color="auto"/>
            <w:bottom w:val="none" w:sz="0" w:space="0" w:color="auto"/>
            <w:right w:val="none" w:sz="0" w:space="0" w:color="auto"/>
          </w:divBdr>
        </w:div>
        <w:div w:id="373235069">
          <w:marLeft w:val="0"/>
          <w:marRight w:val="0"/>
          <w:marTop w:val="0"/>
          <w:marBottom w:val="0"/>
          <w:divBdr>
            <w:top w:val="none" w:sz="0" w:space="0" w:color="auto"/>
            <w:left w:val="none" w:sz="0" w:space="0" w:color="auto"/>
            <w:bottom w:val="none" w:sz="0" w:space="0" w:color="auto"/>
            <w:right w:val="none" w:sz="0" w:space="0" w:color="auto"/>
          </w:divBdr>
        </w:div>
        <w:div w:id="1660426154">
          <w:marLeft w:val="0"/>
          <w:marRight w:val="0"/>
          <w:marTop w:val="0"/>
          <w:marBottom w:val="0"/>
          <w:divBdr>
            <w:top w:val="none" w:sz="0" w:space="0" w:color="auto"/>
            <w:left w:val="none" w:sz="0" w:space="0" w:color="auto"/>
            <w:bottom w:val="none" w:sz="0" w:space="0" w:color="auto"/>
            <w:right w:val="none" w:sz="0" w:space="0" w:color="auto"/>
          </w:divBdr>
        </w:div>
        <w:div w:id="1796101949">
          <w:marLeft w:val="0"/>
          <w:marRight w:val="0"/>
          <w:marTop w:val="0"/>
          <w:marBottom w:val="0"/>
          <w:divBdr>
            <w:top w:val="none" w:sz="0" w:space="0" w:color="auto"/>
            <w:left w:val="none" w:sz="0" w:space="0" w:color="auto"/>
            <w:bottom w:val="none" w:sz="0" w:space="0" w:color="auto"/>
            <w:right w:val="none" w:sz="0" w:space="0" w:color="auto"/>
          </w:divBdr>
        </w:div>
        <w:div w:id="1889997809">
          <w:marLeft w:val="0"/>
          <w:marRight w:val="0"/>
          <w:marTop w:val="0"/>
          <w:marBottom w:val="0"/>
          <w:divBdr>
            <w:top w:val="none" w:sz="0" w:space="0" w:color="auto"/>
            <w:left w:val="none" w:sz="0" w:space="0" w:color="auto"/>
            <w:bottom w:val="none" w:sz="0" w:space="0" w:color="auto"/>
            <w:right w:val="none" w:sz="0" w:space="0" w:color="auto"/>
          </w:divBdr>
        </w:div>
        <w:div w:id="395248321">
          <w:marLeft w:val="0"/>
          <w:marRight w:val="0"/>
          <w:marTop w:val="0"/>
          <w:marBottom w:val="0"/>
          <w:divBdr>
            <w:top w:val="none" w:sz="0" w:space="0" w:color="auto"/>
            <w:left w:val="none" w:sz="0" w:space="0" w:color="auto"/>
            <w:bottom w:val="none" w:sz="0" w:space="0" w:color="auto"/>
            <w:right w:val="none" w:sz="0" w:space="0" w:color="auto"/>
          </w:divBdr>
        </w:div>
        <w:div w:id="805971801">
          <w:marLeft w:val="0"/>
          <w:marRight w:val="0"/>
          <w:marTop w:val="0"/>
          <w:marBottom w:val="0"/>
          <w:divBdr>
            <w:top w:val="none" w:sz="0" w:space="0" w:color="auto"/>
            <w:left w:val="none" w:sz="0" w:space="0" w:color="auto"/>
            <w:bottom w:val="none" w:sz="0" w:space="0" w:color="auto"/>
            <w:right w:val="none" w:sz="0" w:space="0" w:color="auto"/>
          </w:divBdr>
        </w:div>
        <w:div w:id="49348800">
          <w:marLeft w:val="0"/>
          <w:marRight w:val="0"/>
          <w:marTop w:val="0"/>
          <w:marBottom w:val="0"/>
          <w:divBdr>
            <w:top w:val="none" w:sz="0" w:space="0" w:color="auto"/>
            <w:left w:val="none" w:sz="0" w:space="0" w:color="auto"/>
            <w:bottom w:val="none" w:sz="0" w:space="0" w:color="auto"/>
            <w:right w:val="none" w:sz="0" w:space="0" w:color="auto"/>
          </w:divBdr>
        </w:div>
        <w:div w:id="986200471">
          <w:marLeft w:val="0"/>
          <w:marRight w:val="0"/>
          <w:marTop w:val="0"/>
          <w:marBottom w:val="0"/>
          <w:divBdr>
            <w:top w:val="none" w:sz="0" w:space="0" w:color="auto"/>
            <w:left w:val="none" w:sz="0" w:space="0" w:color="auto"/>
            <w:bottom w:val="none" w:sz="0" w:space="0" w:color="auto"/>
            <w:right w:val="none" w:sz="0" w:space="0" w:color="auto"/>
          </w:divBdr>
        </w:div>
        <w:div w:id="2084375535">
          <w:marLeft w:val="0"/>
          <w:marRight w:val="0"/>
          <w:marTop w:val="0"/>
          <w:marBottom w:val="0"/>
          <w:divBdr>
            <w:top w:val="none" w:sz="0" w:space="0" w:color="auto"/>
            <w:left w:val="none" w:sz="0" w:space="0" w:color="auto"/>
            <w:bottom w:val="none" w:sz="0" w:space="0" w:color="auto"/>
            <w:right w:val="none" w:sz="0" w:space="0" w:color="auto"/>
          </w:divBdr>
        </w:div>
        <w:div w:id="1608658842">
          <w:marLeft w:val="0"/>
          <w:marRight w:val="0"/>
          <w:marTop w:val="0"/>
          <w:marBottom w:val="0"/>
          <w:divBdr>
            <w:top w:val="none" w:sz="0" w:space="0" w:color="auto"/>
            <w:left w:val="none" w:sz="0" w:space="0" w:color="auto"/>
            <w:bottom w:val="none" w:sz="0" w:space="0" w:color="auto"/>
            <w:right w:val="none" w:sz="0" w:space="0" w:color="auto"/>
          </w:divBdr>
        </w:div>
        <w:div w:id="1106537324">
          <w:marLeft w:val="0"/>
          <w:marRight w:val="0"/>
          <w:marTop w:val="0"/>
          <w:marBottom w:val="0"/>
          <w:divBdr>
            <w:top w:val="none" w:sz="0" w:space="0" w:color="auto"/>
            <w:left w:val="none" w:sz="0" w:space="0" w:color="auto"/>
            <w:bottom w:val="none" w:sz="0" w:space="0" w:color="auto"/>
            <w:right w:val="none" w:sz="0" w:space="0" w:color="auto"/>
          </w:divBdr>
        </w:div>
        <w:div w:id="1037702439">
          <w:marLeft w:val="0"/>
          <w:marRight w:val="0"/>
          <w:marTop w:val="0"/>
          <w:marBottom w:val="0"/>
          <w:divBdr>
            <w:top w:val="none" w:sz="0" w:space="0" w:color="auto"/>
            <w:left w:val="none" w:sz="0" w:space="0" w:color="auto"/>
            <w:bottom w:val="none" w:sz="0" w:space="0" w:color="auto"/>
            <w:right w:val="none" w:sz="0" w:space="0" w:color="auto"/>
          </w:divBdr>
        </w:div>
        <w:div w:id="205606421">
          <w:marLeft w:val="0"/>
          <w:marRight w:val="0"/>
          <w:marTop w:val="0"/>
          <w:marBottom w:val="0"/>
          <w:divBdr>
            <w:top w:val="none" w:sz="0" w:space="0" w:color="auto"/>
            <w:left w:val="none" w:sz="0" w:space="0" w:color="auto"/>
            <w:bottom w:val="none" w:sz="0" w:space="0" w:color="auto"/>
            <w:right w:val="none" w:sz="0" w:space="0" w:color="auto"/>
          </w:divBdr>
        </w:div>
        <w:div w:id="476190086">
          <w:marLeft w:val="0"/>
          <w:marRight w:val="0"/>
          <w:marTop w:val="0"/>
          <w:marBottom w:val="0"/>
          <w:divBdr>
            <w:top w:val="none" w:sz="0" w:space="0" w:color="auto"/>
            <w:left w:val="none" w:sz="0" w:space="0" w:color="auto"/>
            <w:bottom w:val="none" w:sz="0" w:space="0" w:color="auto"/>
            <w:right w:val="none" w:sz="0" w:space="0" w:color="auto"/>
          </w:divBdr>
        </w:div>
        <w:div w:id="965551519">
          <w:marLeft w:val="0"/>
          <w:marRight w:val="0"/>
          <w:marTop w:val="0"/>
          <w:marBottom w:val="0"/>
          <w:divBdr>
            <w:top w:val="none" w:sz="0" w:space="0" w:color="auto"/>
            <w:left w:val="none" w:sz="0" w:space="0" w:color="auto"/>
            <w:bottom w:val="none" w:sz="0" w:space="0" w:color="auto"/>
            <w:right w:val="none" w:sz="0" w:space="0" w:color="auto"/>
          </w:divBdr>
        </w:div>
        <w:div w:id="1728990740">
          <w:marLeft w:val="0"/>
          <w:marRight w:val="0"/>
          <w:marTop w:val="0"/>
          <w:marBottom w:val="0"/>
          <w:divBdr>
            <w:top w:val="none" w:sz="0" w:space="0" w:color="auto"/>
            <w:left w:val="none" w:sz="0" w:space="0" w:color="auto"/>
            <w:bottom w:val="none" w:sz="0" w:space="0" w:color="auto"/>
            <w:right w:val="none" w:sz="0" w:space="0" w:color="auto"/>
          </w:divBdr>
        </w:div>
        <w:div w:id="1968319713">
          <w:marLeft w:val="0"/>
          <w:marRight w:val="0"/>
          <w:marTop w:val="0"/>
          <w:marBottom w:val="0"/>
          <w:divBdr>
            <w:top w:val="none" w:sz="0" w:space="0" w:color="auto"/>
            <w:left w:val="none" w:sz="0" w:space="0" w:color="auto"/>
            <w:bottom w:val="none" w:sz="0" w:space="0" w:color="auto"/>
            <w:right w:val="none" w:sz="0" w:space="0" w:color="auto"/>
          </w:divBdr>
        </w:div>
        <w:div w:id="1187796361">
          <w:marLeft w:val="0"/>
          <w:marRight w:val="0"/>
          <w:marTop w:val="0"/>
          <w:marBottom w:val="0"/>
          <w:divBdr>
            <w:top w:val="none" w:sz="0" w:space="0" w:color="auto"/>
            <w:left w:val="none" w:sz="0" w:space="0" w:color="auto"/>
            <w:bottom w:val="none" w:sz="0" w:space="0" w:color="auto"/>
            <w:right w:val="none" w:sz="0" w:space="0" w:color="auto"/>
          </w:divBdr>
        </w:div>
        <w:div w:id="304119030">
          <w:marLeft w:val="0"/>
          <w:marRight w:val="0"/>
          <w:marTop w:val="0"/>
          <w:marBottom w:val="0"/>
          <w:divBdr>
            <w:top w:val="none" w:sz="0" w:space="0" w:color="auto"/>
            <w:left w:val="none" w:sz="0" w:space="0" w:color="auto"/>
            <w:bottom w:val="none" w:sz="0" w:space="0" w:color="auto"/>
            <w:right w:val="none" w:sz="0" w:space="0" w:color="auto"/>
          </w:divBdr>
        </w:div>
        <w:div w:id="212693439">
          <w:marLeft w:val="0"/>
          <w:marRight w:val="0"/>
          <w:marTop w:val="0"/>
          <w:marBottom w:val="0"/>
          <w:divBdr>
            <w:top w:val="none" w:sz="0" w:space="0" w:color="auto"/>
            <w:left w:val="none" w:sz="0" w:space="0" w:color="auto"/>
            <w:bottom w:val="none" w:sz="0" w:space="0" w:color="auto"/>
            <w:right w:val="none" w:sz="0" w:space="0" w:color="auto"/>
          </w:divBdr>
        </w:div>
        <w:div w:id="1672105117">
          <w:marLeft w:val="0"/>
          <w:marRight w:val="0"/>
          <w:marTop w:val="0"/>
          <w:marBottom w:val="0"/>
          <w:divBdr>
            <w:top w:val="none" w:sz="0" w:space="0" w:color="auto"/>
            <w:left w:val="none" w:sz="0" w:space="0" w:color="auto"/>
            <w:bottom w:val="none" w:sz="0" w:space="0" w:color="auto"/>
            <w:right w:val="none" w:sz="0" w:space="0" w:color="auto"/>
          </w:divBdr>
        </w:div>
        <w:div w:id="1222212683">
          <w:marLeft w:val="0"/>
          <w:marRight w:val="0"/>
          <w:marTop w:val="0"/>
          <w:marBottom w:val="0"/>
          <w:divBdr>
            <w:top w:val="none" w:sz="0" w:space="0" w:color="auto"/>
            <w:left w:val="none" w:sz="0" w:space="0" w:color="auto"/>
            <w:bottom w:val="none" w:sz="0" w:space="0" w:color="auto"/>
            <w:right w:val="none" w:sz="0" w:space="0" w:color="auto"/>
          </w:divBdr>
        </w:div>
        <w:div w:id="1851723761">
          <w:marLeft w:val="0"/>
          <w:marRight w:val="0"/>
          <w:marTop w:val="0"/>
          <w:marBottom w:val="0"/>
          <w:divBdr>
            <w:top w:val="none" w:sz="0" w:space="0" w:color="auto"/>
            <w:left w:val="none" w:sz="0" w:space="0" w:color="auto"/>
            <w:bottom w:val="none" w:sz="0" w:space="0" w:color="auto"/>
            <w:right w:val="none" w:sz="0" w:space="0" w:color="auto"/>
          </w:divBdr>
        </w:div>
        <w:div w:id="190648954">
          <w:marLeft w:val="0"/>
          <w:marRight w:val="0"/>
          <w:marTop w:val="0"/>
          <w:marBottom w:val="0"/>
          <w:divBdr>
            <w:top w:val="none" w:sz="0" w:space="0" w:color="auto"/>
            <w:left w:val="none" w:sz="0" w:space="0" w:color="auto"/>
            <w:bottom w:val="none" w:sz="0" w:space="0" w:color="auto"/>
            <w:right w:val="none" w:sz="0" w:space="0" w:color="auto"/>
          </w:divBdr>
        </w:div>
        <w:div w:id="1425298316">
          <w:marLeft w:val="0"/>
          <w:marRight w:val="0"/>
          <w:marTop w:val="0"/>
          <w:marBottom w:val="0"/>
          <w:divBdr>
            <w:top w:val="none" w:sz="0" w:space="0" w:color="auto"/>
            <w:left w:val="none" w:sz="0" w:space="0" w:color="auto"/>
            <w:bottom w:val="none" w:sz="0" w:space="0" w:color="auto"/>
            <w:right w:val="none" w:sz="0" w:space="0" w:color="auto"/>
          </w:divBdr>
        </w:div>
        <w:div w:id="1309164261">
          <w:marLeft w:val="0"/>
          <w:marRight w:val="0"/>
          <w:marTop w:val="0"/>
          <w:marBottom w:val="0"/>
          <w:divBdr>
            <w:top w:val="none" w:sz="0" w:space="0" w:color="auto"/>
            <w:left w:val="none" w:sz="0" w:space="0" w:color="auto"/>
            <w:bottom w:val="none" w:sz="0" w:space="0" w:color="auto"/>
            <w:right w:val="none" w:sz="0" w:space="0" w:color="auto"/>
          </w:divBdr>
        </w:div>
        <w:div w:id="1833402285">
          <w:marLeft w:val="0"/>
          <w:marRight w:val="0"/>
          <w:marTop w:val="0"/>
          <w:marBottom w:val="0"/>
          <w:divBdr>
            <w:top w:val="none" w:sz="0" w:space="0" w:color="auto"/>
            <w:left w:val="none" w:sz="0" w:space="0" w:color="auto"/>
            <w:bottom w:val="none" w:sz="0" w:space="0" w:color="auto"/>
            <w:right w:val="none" w:sz="0" w:space="0" w:color="auto"/>
          </w:divBdr>
        </w:div>
        <w:div w:id="753938842">
          <w:marLeft w:val="0"/>
          <w:marRight w:val="0"/>
          <w:marTop w:val="0"/>
          <w:marBottom w:val="0"/>
          <w:divBdr>
            <w:top w:val="none" w:sz="0" w:space="0" w:color="auto"/>
            <w:left w:val="none" w:sz="0" w:space="0" w:color="auto"/>
            <w:bottom w:val="none" w:sz="0" w:space="0" w:color="auto"/>
            <w:right w:val="none" w:sz="0" w:space="0" w:color="auto"/>
          </w:divBdr>
        </w:div>
        <w:div w:id="1792355546">
          <w:marLeft w:val="0"/>
          <w:marRight w:val="0"/>
          <w:marTop w:val="0"/>
          <w:marBottom w:val="0"/>
          <w:divBdr>
            <w:top w:val="none" w:sz="0" w:space="0" w:color="auto"/>
            <w:left w:val="none" w:sz="0" w:space="0" w:color="auto"/>
            <w:bottom w:val="none" w:sz="0" w:space="0" w:color="auto"/>
            <w:right w:val="none" w:sz="0" w:space="0" w:color="auto"/>
          </w:divBdr>
        </w:div>
        <w:div w:id="868566941">
          <w:marLeft w:val="0"/>
          <w:marRight w:val="0"/>
          <w:marTop w:val="0"/>
          <w:marBottom w:val="0"/>
          <w:divBdr>
            <w:top w:val="none" w:sz="0" w:space="0" w:color="auto"/>
            <w:left w:val="none" w:sz="0" w:space="0" w:color="auto"/>
            <w:bottom w:val="none" w:sz="0" w:space="0" w:color="auto"/>
            <w:right w:val="none" w:sz="0" w:space="0" w:color="auto"/>
          </w:divBdr>
        </w:div>
        <w:div w:id="1805653938">
          <w:marLeft w:val="0"/>
          <w:marRight w:val="0"/>
          <w:marTop w:val="0"/>
          <w:marBottom w:val="0"/>
          <w:divBdr>
            <w:top w:val="none" w:sz="0" w:space="0" w:color="auto"/>
            <w:left w:val="none" w:sz="0" w:space="0" w:color="auto"/>
            <w:bottom w:val="none" w:sz="0" w:space="0" w:color="auto"/>
            <w:right w:val="none" w:sz="0" w:space="0" w:color="auto"/>
          </w:divBdr>
        </w:div>
        <w:div w:id="284506013">
          <w:marLeft w:val="0"/>
          <w:marRight w:val="0"/>
          <w:marTop w:val="0"/>
          <w:marBottom w:val="0"/>
          <w:divBdr>
            <w:top w:val="none" w:sz="0" w:space="0" w:color="auto"/>
            <w:left w:val="none" w:sz="0" w:space="0" w:color="auto"/>
            <w:bottom w:val="none" w:sz="0" w:space="0" w:color="auto"/>
            <w:right w:val="none" w:sz="0" w:space="0" w:color="auto"/>
          </w:divBdr>
        </w:div>
        <w:div w:id="177549300">
          <w:marLeft w:val="0"/>
          <w:marRight w:val="0"/>
          <w:marTop w:val="0"/>
          <w:marBottom w:val="0"/>
          <w:divBdr>
            <w:top w:val="none" w:sz="0" w:space="0" w:color="auto"/>
            <w:left w:val="none" w:sz="0" w:space="0" w:color="auto"/>
            <w:bottom w:val="none" w:sz="0" w:space="0" w:color="auto"/>
            <w:right w:val="none" w:sz="0" w:space="0" w:color="auto"/>
          </w:divBdr>
        </w:div>
        <w:div w:id="741682155">
          <w:marLeft w:val="0"/>
          <w:marRight w:val="0"/>
          <w:marTop w:val="0"/>
          <w:marBottom w:val="0"/>
          <w:divBdr>
            <w:top w:val="none" w:sz="0" w:space="0" w:color="auto"/>
            <w:left w:val="none" w:sz="0" w:space="0" w:color="auto"/>
            <w:bottom w:val="none" w:sz="0" w:space="0" w:color="auto"/>
            <w:right w:val="none" w:sz="0" w:space="0" w:color="auto"/>
          </w:divBdr>
        </w:div>
        <w:div w:id="1529876185">
          <w:marLeft w:val="0"/>
          <w:marRight w:val="0"/>
          <w:marTop w:val="0"/>
          <w:marBottom w:val="0"/>
          <w:divBdr>
            <w:top w:val="none" w:sz="0" w:space="0" w:color="auto"/>
            <w:left w:val="none" w:sz="0" w:space="0" w:color="auto"/>
            <w:bottom w:val="none" w:sz="0" w:space="0" w:color="auto"/>
            <w:right w:val="none" w:sz="0" w:space="0" w:color="auto"/>
          </w:divBdr>
        </w:div>
        <w:div w:id="529146741">
          <w:marLeft w:val="0"/>
          <w:marRight w:val="0"/>
          <w:marTop w:val="0"/>
          <w:marBottom w:val="0"/>
          <w:divBdr>
            <w:top w:val="none" w:sz="0" w:space="0" w:color="auto"/>
            <w:left w:val="none" w:sz="0" w:space="0" w:color="auto"/>
            <w:bottom w:val="none" w:sz="0" w:space="0" w:color="auto"/>
            <w:right w:val="none" w:sz="0" w:space="0" w:color="auto"/>
          </w:divBdr>
        </w:div>
        <w:div w:id="1364162712">
          <w:marLeft w:val="0"/>
          <w:marRight w:val="0"/>
          <w:marTop w:val="0"/>
          <w:marBottom w:val="0"/>
          <w:divBdr>
            <w:top w:val="none" w:sz="0" w:space="0" w:color="auto"/>
            <w:left w:val="none" w:sz="0" w:space="0" w:color="auto"/>
            <w:bottom w:val="none" w:sz="0" w:space="0" w:color="auto"/>
            <w:right w:val="none" w:sz="0" w:space="0" w:color="auto"/>
          </w:divBdr>
        </w:div>
        <w:div w:id="2135631002">
          <w:marLeft w:val="0"/>
          <w:marRight w:val="0"/>
          <w:marTop w:val="0"/>
          <w:marBottom w:val="0"/>
          <w:divBdr>
            <w:top w:val="none" w:sz="0" w:space="0" w:color="auto"/>
            <w:left w:val="none" w:sz="0" w:space="0" w:color="auto"/>
            <w:bottom w:val="none" w:sz="0" w:space="0" w:color="auto"/>
            <w:right w:val="none" w:sz="0" w:space="0" w:color="auto"/>
          </w:divBdr>
        </w:div>
        <w:div w:id="1204293027">
          <w:marLeft w:val="0"/>
          <w:marRight w:val="0"/>
          <w:marTop w:val="0"/>
          <w:marBottom w:val="0"/>
          <w:divBdr>
            <w:top w:val="none" w:sz="0" w:space="0" w:color="auto"/>
            <w:left w:val="none" w:sz="0" w:space="0" w:color="auto"/>
            <w:bottom w:val="none" w:sz="0" w:space="0" w:color="auto"/>
            <w:right w:val="none" w:sz="0" w:space="0" w:color="auto"/>
          </w:divBdr>
        </w:div>
        <w:div w:id="552618154">
          <w:marLeft w:val="0"/>
          <w:marRight w:val="0"/>
          <w:marTop w:val="0"/>
          <w:marBottom w:val="0"/>
          <w:divBdr>
            <w:top w:val="none" w:sz="0" w:space="0" w:color="auto"/>
            <w:left w:val="none" w:sz="0" w:space="0" w:color="auto"/>
            <w:bottom w:val="none" w:sz="0" w:space="0" w:color="auto"/>
            <w:right w:val="none" w:sz="0" w:space="0" w:color="auto"/>
          </w:divBdr>
        </w:div>
        <w:div w:id="821460668">
          <w:marLeft w:val="0"/>
          <w:marRight w:val="0"/>
          <w:marTop w:val="0"/>
          <w:marBottom w:val="0"/>
          <w:divBdr>
            <w:top w:val="none" w:sz="0" w:space="0" w:color="auto"/>
            <w:left w:val="none" w:sz="0" w:space="0" w:color="auto"/>
            <w:bottom w:val="none" w:sz="0" w:space="0" w:color="auto"/>
            <w:right w:val="none" w:sz="0" w:space="0" w:color="auto"/>
          </w:divBdr>
        </w:div>
        <w:div w:id="257762707">
          <w:marLeft w:val="0"/>
          <w:marRight w:val="0"/>
          <w:marTop w:val="0"/>
          <w:marBottom w:val="0"/>
          <w:divBdr>
            <w:top w:val="none" w:sz="0" w:space="0" w:color="auto"/>
            <w:left w:val="none" w:sz="0" w:space="0" w:color="auto"/>
            <w:bottom w:val="none" w:sz="0" w:space="0" w:color="auto"/>
            <w:right w:val="none" w:sz="0" w:space="0" w:color="auto"/>
          </w:divBdr>
        </w:div>
        <w:div w:id="2127387732">
          <w:marLeft w:val="0"/>
          <w:marRight w:val="0"/>
          <w:marTop w:val="0"/>
          <w:marBottom w:val="0"/>
          <w:divBdr>
            <w:top w:val="none" w:sz="0" w:space="0" w:color="auto"/>
            <w:left w:val="none" w:sz="0" w:space="0" w:color="auto"/>
            <w:bottom w:val="none" w:sz="0" w:space="0" w:color="auto"/>
            <w:right w:val="none" w:sz="0" w:space="0" w:color="auto"/>
          </w:divBdr>
        </w:div>
        <w:div w:id="701632249">
          <w:marLeft w:val="0"/>
          <w:marRight w:val="0"/>
          <w:marTop w:val="0"/>
          <w:marBottom w:val="0"/>
          <w:divBdr>
            <w:top w:val="none" w:sz="0" w:space="0" w:color="auto"/>
            <w:left w:val="none" w:sz="0" w:space="0" w:color="auto"/>
            <w:bottom w:val="none" w:sz="0" w:space="0" w:color="auto"/>
            <w:right w:val="none" w:sz="0" w:space="0" w:color="auto"/>
          </w:divBdr>
        </w:div>
        <w:div w:id="1623998143">
          <w:marLeft w:val="0"/>
          <w:marRight w:val="0"/>
          <w:marTop w:val="0"/>
          <w:marBottom w:val="0"/>
          <w:divBdr>
            <w:top w:val="none" w:sz="0" w:space="0" w:color="auto"/>
            <w:left w:val="none" w:sz="0" w:space="0" w:color="auto"/>
            <w:bottom w:val="none" w:sz="0" w:space="0" w:color="auto"/>
            <w:right w:val="none" w:sz="0" w:space="0" w:color="auto"/>
          </w:divBdr>
        </w:div>
        <w:div w:id="834418053">
          <w:marLeft w:val="0"/>
          <w:marRight w:val="0"/>
          <w:marTop w:val="0"/>
          <w:marBottom w:val="0"/>
          <w:divBdr>
            <w:top w:val="none" w:sz="0" w:space="0" w:color="auto"/>
            <w:left w:val="none" w:sz="0" w:space="0" w:color="auto"/>
            <w:bottom w:val="none" w:sz="0" w:space="0" w:color="auto"/>
            <w:right w:val="none" w:sz="0" w:space="0" w:color="auto"/>
          </w:divBdr>
        </w:div>
        <w:div w:id="1419327437">
          <w:marLeft w:val="0"/>
          <w:marRight w:val="0"/>
          <w:marTop w:val="0"/>
          <w:marBottom w:val="0"/>
          <w:divBdr>
            <w:top w:val="none" w:sz="0" w:space="0" w:color="auto"/>
            <w:left w:val="none" w:sz="0" w:space="0" w:color="auto"/>
            <w:bottom w:val="none" w:sz="0" w:space="0" w:color="auto"/>
            <w:right w:val="none" w:sz="0" w:space="0" w:color="auto"/>
          </w:divBdr>
        </w:div>
        <w:div w:id="1020668677">
          <w:marLeft w:val="0"/>
          <w:marRight w:val="0"/>
          <w:marTop w:val="0"/>
          <w:marBottom w:val="0"/>
          <w:divBdr>
            <w:top w:val="none" w:sz="0" w:space="0" w:color="auto"/>
            <w:left w:val="none" w:sz="0" w:space="0" w:color="auto"/>
            <w:bottom w:val="none" w:sz="0" w:space="0" w:color="auto"/>
            <w:right w:val="none" w:sz="0" w:space="0" w:color="auto"/>
          </w:divBdr>
        </w:div>
        <w:div w:id="1825731793">
          <w:marLeft w:val="0"/>
          <w:marRight w:val="0"/>
          <w:marTop w:val="0"/>
          <w:marBottom w:val="0"/>
          <w:divBdr>
            <w:top w:val="none" w:sz="0" w:space="0" w:color="auto"/>
            <w:left w:val="none" w:sz="0" w:space="0" w:color="auto"/>
            <w:bottom w:val="none" w:sz="0" w:space="0" w:color="auto"/>
            <w:right w:val="none" w:sz="0" w:space="0" w:color="auto"/>
          </w:divBdr>
        </w:div>
        <w:div w:id="607277225">
          <w:marLeft w:val="0"/>
          <w:marRight w:val="0"/>
          <w:marTop w:val="0"/>
          <w:marBottom w:val="0"/>
          <w:divBdr>
            <w:top w:val="none" w:sz="0" w:space="0" w:color="auto"/>
            <w:left w:val="none" w:sz="0" w:space="0" w:color="auto"/>
            <w:bottom w:val="none" w:sz="0" w:space="0" w:color="auto"/>
            <w:right w:val="none" w:sz="0" w:space="0" w:color="auto"/>
          </w:divBdr>
        </w:div>
        <w:div w:id="373818408">
          <w:marLeft w:val="0"/>
          <w:marRight w:val="0"/>
          <w:marTop w:val="0"/>
          <w:marBottom w:val="0"/>
          <w:divBdr>
            <w:top w:val="none" w:sz="0" w:space="0" w:color="auto"/>
            <w:left w:val="none" w:sz="0" w:space="0" w:color="auto"/>
            <w:bottom w:val="none" w:sz="0" w:space="0" w:color="auto"/>
            <w:right w:val="none" w:sz="0" w:space="0" w:color="auto"/>
          </w:divBdr>
        </w:div>
        <w:div w:id="55469181">
          <w:marLeft w:val="0"/>
          <w:marRight w:val="0"/>
          <w:marTop w:val="0"/>
          <w:marBottom w:val="0"/>
          <w:divBdr>
            <w:top w:val="none" w:sz="0" w:space="0" w:color="auto"/>
            <w:left w:val="none" w:sz="0" w:space="0" w:color="auto"/>
            <w:bottom w:val="none" w:sz="0" w:space="0" w:color="auto"/>
            <w:right w:val="none" w:sz="0" w:space="0" w:color="auto"/>
          </w:divBdr>
        </w:div>
        <w:div w:id="704017026">
          <w:marLeft w:val="0"/>
          <w:marRight w:val="0"/>
          <w:marTop w:val="0"/>
          <w:marBottom w:val="0"/>
          <w:divBdr>
            <w:top w:val="none" w:sz="0" w:space="0" w:color="auto"/>
            <w:left w:val="none" w:sz="0" w:space="0" w:color="auto"/>
            <w:bottom w:val="none" w:sz="0" w:space="0" w:color="auto"/>
            <w:right w:val="none" w:sz="0" w:space="0" w:color="auto"/>
          </w:divBdr>
        </w:div>
        <w:div w:id="523516446">
          <w:marLeft w:val="0"/>
          <w:marRight w:val="0"/>
          <w:marTop w:val="0"/>
          <w:marBottom w:val="0"/>
          <w:divBdr>
            <w:top w:val="none" w:sz="0" w:space="0" w:color="auto"/>
            <w:left w:val="none" w:sz="0" w:space="0" w:color="auto"/>
            <w:bottom w:val="none" w:sz="0" w:space="0" w:color="auto"/>
            <w:right w:val="none" w:sz="0" w:space="0" w:color="auto"/>
          </w:divBdr>
        </w:div>
        <w:div w:id="824511869">
          <w:marLeft w:val="0"/>
          <w:marRight w:val="0"/>
          <w:marTop w:val="0"/>
          <w:marBottom w:val="0"/>
          <w:divBdr>
            <w:top w:val="none" w:sz="0" w:space="0" w:color="auto"/>
            <w:left w:val="none" w:sz="0" w:space="0" w:color="auto"/>
            <w:bottom w:val="none" w:sz="0" w:space="0" w:color="auto"/>
            <w:right w:val="none" w:sz="0" w:space="0" w:color="auto"/>
          </w:divBdr>
        </w:div>
        <w:div w:id="255865761">
          <w:marLeft w:val="0"/>
          <w:marRight w:val="0"/>
          <w:marTop w:val="0"/>
          <w:marBottom w:val="0"/>
          <w:divBdr>
            <w:top w:val="none" w:sz="0" w:space="0" w:color="auto"/>
            <w:left w:val="none" w:sz="0" w:space="0" w:color="auto"/>
            <w:bottom w:val="none" w:sz="0" w:space="0" w:color="auto"/>
            <w:right w:val="none" w:sz="0" w:space="0" w:color="auto"/>
          </w:divBdr>
        </w:div>
        <w:div w:id="1146580721">
          <w:marLeft w:val="0"/>
          <w:marRight w:val="0"/>
          <w:marTop w:val="0"/>
          <w:marBottom w:val="0"/>
          <w:divBdr>
            <w:top w:val="none" w:sz="0" w:space="0" w:color="auto"/>
            <w:left w:val="none" w:sz="0" w:space="0" w:color="auto"/>
            <w:bottom w:val="none" w:sz="0" w:space="0" w:color="auto"/>
            <w:right w:val="none" w:sz="0" w:space="0" w:color="auto"/>
          </w:divBdr>
        </w:div>
        <w:div w:id="1136676640">
          <w:marLeft w:val="0"/>
          <w:marRight w:val="0"/>
          <w:marTop w:val="0"/>
          <w:marBottom w:val="0"/>
          <w:divBdr>
            <w:top w:val="none" w:sz="0" w:space="0" w:color="auto"/>
            <w:left w:val="none" w:sz="0" w:space="0" w:color="auto"/>
            <w:bottom w:val="none" w:sz="0" w:space="0" w:color="auto"/>
            <w:right w:val="none" w:sz="0" w:space="0" w:color="auto"/>
          </w:divBdr>
        </w:div>
        <w:div w:id="688064130">
          <w:marLeft w:val="0"/>
          <w:marRight w:val="0"/>
          <w:marTop w:val="0"/>
          <w:marBottom w:val="0"/>
          <w:divBdr>
            <w:top w:val="none" w:sz="0" w:space="0" w:color="auto"/>
            <w:left w:val="none" w:sz="0" w:space="0" w:color="auto"/>
            <w:bottom w:val="none" w:sz="0" w:space="0" w:color="auto"/>
            <w:right w:val="none" w:sz="0" w:space="0" w:color="auto"/>
          </w:divBdr>
        </w:div>
        <w:div w:id="893780449">
          <w:marLeft w:val="0"/>
          <w:marRight w:val="0"/>
          <w:marTop w:val="0"/>
          <w:marBottom w:val="0"/>
          <w:divBdr>
            <w:top w:val="none" w:sz="0" w:space="0" w:color="auto"/>
            <w:left w:val="none" w:sz="0" w:space="0" w:color="auto"/>
            <w:bottom w:val="none" w:sz="0" w:space="0" w:color="auto"/>
            <w:right w:val="none" w:sz="0" w:space="0" w:color="auto"/>
          </w:divBdr>
        </w:div>
        <w:div w:id="298730097">
          <w:marLeft w:val="0"/>
          <w:marRight w:val="0"/>
          <w:marTop w:val="0"/>
          <w:marBottom w:val="0"/>
          <w:divBdr>
            <w:top w:val="none" w:sz="0" w:space="0" w:color="auto"/>
            <w:left w:val="none" w:sz="0" w:space="0" w:color="auto"/>
            <w:bottom w:val="none" w:sz="0" w:space="0" w:color="auto"/>
            <w:right w:val="none" w:sz="0" w:space="0" w:color="auto"/>
          </w:divBdr>
        </w:div>
        <w:div w:id="2047756452">
          <w:marLeft w:val="0"/>
          <w:marRight w:val="0"/>
          <w:marTop w:val="0"/>
          <w:marBottom w:val="0"/>
          <w:divBdr>
            <w:top w:val="none" w:sz="0" w:space="0" w:color="auto"/>
            <w:left w:val="none" w:sz="0" w:space="0" w:color="auto"/>
            <w:bottom w:val="none" w:sz="0" w:space="0" w:color="auto"/>
            <w:right w:val="none" w:sz="0" w:space="0" w:color="auto"/>
          </w:divBdr>
        </w:div>
        <w:div w:id="1376586876">
          <w:marLeft w:val="0"/>
          <w:marRight w:val="0"/>
          <w:marTop w:val="0"/>
          <w:marBottom w:val="0"/>
          <w:divBdr>
            <w:top w:val="none" w:sz="0" w:space="0" w:color="auto"/>
            <w:left w:val="none" w:sz="0" w:space="0" w:color="auto"/>
            <w:bottom w:val="none" w:sz="0" w:space="0" w:color="auto"/>
            <w:right w:val="none" w:sz="0" w:space="0" w:color="auto"/>
          </w:divBdr>
        </w:div>
        <w:div w:id="2098019615">
          <w:marLeft w:val="0"/>
          <w:marRight w:val="0"/>
          <w:marTop w:val="0"/>
          <w:marBottom w:val="0"/>
          <w:divBdr>
            <w:top w:val="none" w:sz="0" w:space="0" w:color="auto"/>
            <w:left w:val="none" w:sz="0" w:space="0" w:color="auto"/>
            <w:bottom w:val="none" w:sz="0" w:space="0" w:color="auto"/>
            <w:right w:val="none" w:sz="0" w:space="0" w:color="auto"/>
          </w:divBdr>
        </w:div>
        <w:div w:id="1915971692">
          <w:marLeft w:val="0"/>
          <w:marRight w:val="0"/>
          <w:marTop w:val="0"/>
          <w:marBottom w:val="0"/>
          <w:divBdr>
            <w:top w:val="none" w:sz="0" w:space="0" w:color="auto"/>
            <w:left w:val="none" w:sz="0" w:space="0" w:color="auto"/>
            <w:bottom w:val="none" w:sz="0" w:space="0" w:color="auto"/>
            <w:right w:val="none" w:sz="0" w:space="0" w:color="auto"/>
          </w:divBdr>
        </w:div>
        <w:div w:id="400762762">
          <w:marLeft w:val="0"/>
          <w:marRight w:val="0"/>
          <w:marTop w:val="0"/>
          <w:marBottom w:val="0"/>
          <w:divBdr>
            <w:top w:val="none" w:sz="0" w:space="0" w:color="auto"/>
            <w:left w:val="none" w:sz="0" w:space="0" w:color="auto"/>
            <w:bottom w:val="none" w:sz="0" w:space="0" w:color="auto"/>
            <w:right w:val="none" w:sz="0" w:space="0" w:color="auto"/>
          </w:divBdr>
        </w:div>
        <w:div w:id="1955558870">
          <w:marLeft w:val="0"/>
          <w:marRight w:val="0"/>
          <w:marTop w:val="0"/>
          <w:marBottom w:val="0"/>
          <w:divBdr>
            <w:top w:val="none" w:sz="0" w:space="0" w:color="auto"/>
            <w:left w:val="none" w:sz="0" w:space="0" w:color="auto"/>
            <w:bottom w:val="none" w:sz="0" w:space="0" w:color="auto"/>
            <w:right w:val="none" w:sz="0" w:space="0" w:color="auto"/>
          </w:divBdr>
        </w:div>
        <w:div w:id="1341199259">
          <w:marLeft w:val="0"/>
          <w:marRight w:val="0"/>
          <w:marTop w:val="0"/>
          <w:marBottom w:val="0"/>
          <w:divBdr>
            <w:top w:val="none" w:sz="0" w:space="0" w:color="auto"/>
            <w:left w:val="none" w:sz="0" w:space="0" w:color="auto"/>
            <w:bottom w:val="none" w:sz="0" w:space="0" w:color="auto"/>
            <w:right w:val="none" w:sz="0" w:space="0" w:color="auto"/>
          </w:divBdr>
        </w:div>
        <w:div w:id="473567409">
          <w:marLeft w:val="0"/>
          <w:marRight w:val="0"/>
          <w:marTop w:val="0"/>
          <w:marBottom w:val="0"/>
          <w:divBdr>
            <w:top w:val="none" w:sz="0" w:space="0" w:color="auto"/>
            <w:left w:val="none" w:sz="0" w:space="0" w:color="auto"/>
            <w:bottom w:val="none" w:sz="0" w:space="0" w:color="auto"/>
            <w:right w:val="none" w:sz="0" w:space="0" w:color="auto"/>
          </w:divBdr>
        </w:div>
        <w:div w:id="1689285211">
          <w:marLeft w:val="0"/>
          <w:marRight w:val="0"/>
          <w:marTop w:val="0"/>
          <w:marBottom w:val="0"/>
          <w:divBdr>
            <w:top w:val="none" w:sz="0" w:space="0" w:color="auto"/>
            <w:left w:val="none" w:sz="0" w:space="0" w:color="auto"/>
            <w:bottom w:val="none" w:sz="0" w:space="0" w:color="auto"/>
            <w:right w:val="none" w:sz="0" w:space="0" w:color="auto"/>
          </w:divBdr>
        </w:div>
        <w:div w:id="1041907345">
          <w:marLeft w:val="0"/>
          <w:marRight w:val="0"/>
          <w:marTop w:val="0"/>
          <w:marBottom w:val="0"/>
          <w:divBdr>
            <w:top w:val="none" w:sz="0" w:space="0" w:color="auto"/>
            <w:left w:val="none" w:sz="0" w:space="0" w:color="auto"/>
            <w:bottom w:val="none" w:sz="0" w:space="0" w:color="auto"/>
            <w:right w:val="none" w:sz="0" w:space="0" w:color="auto"/>
          </w:divBdr>
        </w:div>
        <w:div w:id="1771897496">
          <w:marLeft w:val="0"/>
          <w:marRight w:val="0"/>
          <w:marTop w:val="0"/>
          <w:marBottom w:val="0"/>
          <w:divBdr>
            <w:top w:val="none" w:sz="0" w:space="0" w:color="auto"/>
            <w:left w:val="none" w:sz="0" w:space="0" w:color="auto"/>
            <w:bottom w:val="none" w:sz="0" w:space="0" w:color="auto"/>
            <w:right w:val="none" w:sz="0" w:space="0" w:color="auto"/>
          </w:divBdr>
        </w:div>
        <w:div w:id="2072923141">
          <w:marLeft w:val="0"/>
          <w:marRight w:val="0"/>
          <w:marTop w:val="0"/>
          <w:marBottom w:val="0"/>
          <w:divBdr>
            <w:top w:val="none" w:sz="0" w:space="0" w:color="auto"/>
            <w:left w:val="none" w:sz="0" w:space="0" w:color="auto"/>
            <w:bottom w:val="none" w:sz="0" w:space="0" w:color="auto"/>
            <w:right w:val="none" w:sz="0" w:space="0" w:color="auto"/>
          </w:divBdr>
        </w:div>
        <w:div w:id="2040474338">
          <w:marLeft w:val="0"/>
          <w:marRight w:val="0"/>
          <w:marTop w:val="0"/>
          <w:marBottom w:val="0"/>
          <w:divBdr>
            <w:top w:val="none" w:sz="0" w:space="0" w:color="auto"/>
            <w:left w:val="none" w:sz="0" w:space="0" w:color="auto"/>
            <w:bottom w:val="none" w:sz="0" w:space="0" w:color="auto"/>
            <w:right w:val="none" w:sz="0" w:space="0" w:color="auto"/>
          </w:divBdr>
        </w:div>
        <w:div w:id="888537874">
          <w:marLeft w:val="0"/>
          <w:marRight w:val="0"/>
          <w:marTop w:val="0"/>
          <w:marBottom w:val="0"/>
          <w:divBdr>
            <w:top w:val="none" w:sz="0" w:space="0" w:color="auto"/>
            <w:left w:val="none" w:sz="0" w:space="0" w:color="auto"/>
            <w:bottom w:val="none" w:sz="0" w:space="0" w:color="auto"/>
            <w:right w:val="none" w:sz="0" w:space="0" w:color="auto"/>
          </w:divBdr>
        </w:div>
        <w:div w:id="1415010412">
          <w:marLeft w:val="0"/>
          <w:marRight w:val="0"/>
          <w:marTop w:val="0"/>
          <w:marBottom w:val="0"/>
          <w:divBdr>
            <w:top w:val="none" w:sz="0" w:space="0" w:color="auto"/>
            <w:left w:val="none" w:sz="0" w:space="0" w:color="auto"/>
            <w:bottom w:val="none" w:sz="0" w:space="0" w:color="auto"/>
            <w:right w:val="none" w:sz="0" w:space="0" w:color="auto"/>
          </w:divBdr>
        </w:div>
        <w:div w:id="1340081566">
          <w:marLeft w:val="0"/>
          <w:marRight w:val="0"/>
          <w:marTop w:val="0"/>
          <w:marBottom w:val="0"/>
          <w:divBdr>
            <w:top w:val="none" w:sz="0" w:space="0" w:color="auto"/>
            <w:left w:val="none" w:sz="0" w:space="0" w:color="auto"/>
            <w:bottom w:val="none" w:sz="0" w:space="0" w:color="auto"/>
            <w:right w:val="none" w:sz="0" w:space="0" w:color="auto"/>
          </w:divBdr>
        </w:div>
        <w:div w:id="2112309783">
          <w:marLeft w:val="0"/>
          <w:marRight w:val="0"/>
          <w:marTop w:val="0"/>
          <w:marBottom w:val="0"/>
          <w:divBdr>
            <w:top w:val="none" w:sz="0" w:space="0" w:color="auto"/>
            <w:left w:val="none" w:sz="0" w:space="0" w:color="auto"/>
            <w:bottom w:val="none" w:sz="0" w:space="0" w:color="auto"/>
            <w:right w:val="none" w:sz="0" w:space="0" w:color="auto"/>
          </w:divBdr>
        </w:div>
        <w:div w:id="2127575934">
          <w:marLeft w:val="0"/>
          <w:marRight w:val="0"/>
          <w:marTop w:val="0"/>
          <w:marBottom w:val="0"/>
          <w:divBdr>
            <w:top w:val="none" w:sz="0" w:space="0" w:color="auto"/>
            <w:left w:val="none" w:sz="0" w:space="0" w:color="auto"/>
            <w:bottom w:val="none" w:sz="0" w:space="0" w:color="auto"/>
            <w:right w:val="none" w:sz="0" w:space="0" w:color="auto"/>
          </w:divBdr>
        </w:div>
        <w:div w:id="1601840300">
          <w:marLeft w:val="0"/>
          <w:marRight w:val="0"/>
          <w:marTop w:val="0"/>
          <w:marBottom w:val="0"/>
          <w:divBdr>
            <w:top w:val="none" w:sz="0" w:space="0" w:color="auto"/>
            <w:left w:val="none" w:sz="0" w:space="0" w:color="auto"/>
            <w:bottom w:val="none" w:sz="0" w:space="0" w:color="auto"/>
            <w:right w:val="none" w:sz="0" w:space="0" w:color="auto"/>
          </w:divBdr>
        </w:div>
        <w:div w:id="1766681631">
          <w:marLeft w:val="0"/>
          <w:marRight w:val="0"/>
          <w:marTop w:val="0"/>
          <w:marBottom w:val="0"/>
          <w:divBdr>
            <w:top w:val="none" w:sz="0" w:space="0" w:color="auto"/>
            <w:left w:val="none" w:sz="0" w:space="0" w:color="auto"/>
            <w:bottom w:val="none" w:sz="0" w:space="0" w:color="auto"/>
            <w:right w:val="none" w:sz="0" w:space="0" w:color="auto"/>
          </w:divBdr>
        </w:div>
        <w:div w:id="353922580">
          <w:marLeft w:val="0"/>
          <w:marRight w:val="0"/>
          <w:marTop w:val="0"/>
          <w:marBottom w:val="0"/>
          <w:divBdr>
            <w:top w:val="none" w:sz="0" w:space="0" w:color="auto"/>
            <w:left w:val="none" w:sz="0" w:space="0" w:color="auto"/>
            <w:bottom w:val="none" w:sz="0" w:space="0" w:color="auto"/>
            <w:right w:val="none" w:sz="0" w:space="0" w:color="auto"/>
          </w:divBdr>
        </w:div>
        <w:div w:id="441188748">
          <w:marLeft w:val="0"/>
          <w:marRight w:val="0"/>
          <w:marTop w:val="0"/>
          <w:marBottom w:val="0"/>
          <w:divBdr>
            <w:top w:val="none" w:sz="0" w:space="0" w:color="auto"/>
            <w:left w:val="none" w:sz="0" w:space="0" w:color="auto"/>
            <w:bottom w:val="none" w:sz="0" w:space="0" w:color="auto"/>
            <w:right w:val="none" w:sz="0" w:space="0" w:color="auto"/>
          </w:divBdr>
        </w:div>
        <w:div w:id="1645085590">
          <w:marLeft w:val="0"/>
          <w:marRight w:val="0"/>
          <w:marTop w:val="0"/>
          <w:marBottom w:val="0"/>
          <w:divBdr>
            <w:top w:val="none" w:sz="0" w:space="0" w:color="auto"/>
            <w:left w:val="none" w:sz="0" w:space="0" w:color="auto"/>
            <w:bottom w:val="none" w:sz="0" w:space="0" w:color="auto"/>
            <w:right w:val="none" w:sz="0" w:space="0" w:color="auto"/>
          </w:divBdr>
        </w:div>
        <w:div w:id="749160512">
          <w:marLeft w:val="0"/>
          <w:marRight w:val="0"/>
          <w:marTop w:val="0"/>
          <w:marBottom w:val="0"/>
          <w:divBdr>
            <w:top w:val="none" w:sz="0" w:space="0" w:color="auto"/>
            <w:left w:val="none" w:sz="0" w:space="0" w:color="auto"/>
            <w:bottom w:val="none" w:sz="0" w:space="0" w:color="auto"/>
            <w:right w:val="none" w:sz="0" w:space="0" w:color="auto"/>
          </w:divBdr>
        </w:div>
        <w:div w:id="1593123798">
          <w:marLeft w:val="0"/>
          <w:marRight w:val="0"/>
          <w:marTop w:val="0"/>
          <w:marBottom w:val="0"/>
          <w:divBdr>
            <w:top w:val="none" w:sz="0" w:space="0" w:color="auto"/>
            <w:left w:val="none" w:sz="0" w:space="0" w:color="auto"/>
            <w:bottom w:val="none" w:sz="0" w:space="0" w:color="auto"/>
            <w:right w:val="none" w:sz="0" w:space="0" w:color="auto"/>
          </w:divBdr>
        </w:div>
        <w:div w:id="1517618093">
          <w:marLeft w:val="0"/>
          <w:marRight w:val="0"/>
          <w:marTop w:val="0"/>
          <w:marBottom w:val="0"/>
          <w:divBdr>
            <w:top w:val="none" w:sz="0" w:space="0" w:color="auto"/>
            <w:left w:val="none" w:sz="0" w:space="0" w:color="auto"/>
            <w:bottom w:val="none" w:sz="0" w:space="0" w:color="auto"/>
            <w:right w:val="none" w:sz="0" w:space="0" w:color="auto"/>
          </w:divBdr>
        </w:div>
        <w:div w:id="464739318">
          <w:marLeft w:val="0"/>
          <w:marRight w:val="0"/>
          <w:marTop w:val="0"/>
          <w:marBottom w:val="0"/>
          <w:divBdr>
            <w:top w:val="none" w:sz="0" w:space="0" w:color="auto"/>
            <w:left w:val="none" w:sz="0" w:space="0" w:color="auto"/>
            <w:bottom w:val="none" w:sz="0" w:space="0" w:color="auto"/>
            <w:right w:val="none" w:sz="0" w:space="0" w:color="auto"/>
          </w:divBdr>
        </w:div>
        <w:div w:id="4484096">
          <w:marLeft w:val="0"/>
          <w:marRight w:val="0"/>
          <w:marTop w:val="0"/>
          <w:marBottom w:val="0"/>
          <w:divBdr>
            <w:top w:val="none" w:sz="0" w:space="0" w:color="auto"/>
            <w:left w:val="none" w:sz="0" w:space="0" w:color="auto"/>
            <w:bottom w:val="none" w:sz="0" w:space="0" w:color="auto"/>
            <w:right w:val="none" w:sz="0" w:space="0" w:color="auto"/>
          </w:divBdr>
        </w:div>
        <w:div w:id="1595244176">
          <w:marLeft w:val="0"/>
          <w:marRight w:val="0"/>
          <w:marTop w:val="0"/>
          <w:marBottom w:val="0"/>
          <w:divBdr>
            <w:top w:val="none" w:sz="0" w:space="0" w:color="auto"/>
            <w:left w:val="none" w:sz="0" w:space="0" w:color="auto"/>
            <w:bottom w:val="none" w:sz="0" w:space="0" w:color="auto"/>
            <w:right w:val="none" w:sz="0" w:space="0" w:color="auto"/>
          </w:divBdr>
        </w:div>
        <w:div w:id="383869468">
          <w:marLeft w:val="0"/>
          <w:marRight w:val="0"/>
          <w:marTop w:val="0"/>
          <w:marBottom w:val="0"/>
          <w:divBdr>
            <w:top w:val="none" w:sz="0" w:space="0" w:color="auto"/>
            <w:left w:val="none" w:sz="0" w:space="0" w:color="auto"/>
            <w:bottom w:val="none" w:sz="0" w:space="0" w:color="auto"/>
            <w:right w:val="none" w:sz="0" w:space="0" w:color="auto"/>
          </w:divBdr>
        </w:div>
        <w:div w:id="2001615169">
          <w:marLeft w:val="0"/>
          <w:marRight w:val="0"/>
          <w:marTop w:val="0"/>
          <w:marBottom w:val="0"/>
          <w:divBdr>
            <w:top w:val="none" w:sz="0" w:space="0" w:color="auto"/>
            <w:left w:val="none" w:sz="0" w:space="0" w:color="auto"/>
            <w:bottom w:val="none" w:sz="0" w:space="0" w:color="auto"/>
            <w:right w:val="none" w:sz="0" w:space="0" w:color="auto"/>
          </w:divBdr>
        </w:div>
        <w:div w:id="2072001643">
          <w:marLeft w:val="0"/>
          <w:marRight w:val="0"/>
          <w:marTop w:val="0"/>
          <w:marBottom w:val="0"/>
          <w:divBdr>
            <w:top w:val="none" w:sz="0" w:space="0" w:color="auto"/>
            <w:left w:val="none" w:sz="0" w:space="0" w:color="auto"/>
            <w:bottom w:val="none" w:sz="0" w:space="0" w:color="auto"/>
            <w:right w:val="none" w:sz="0" w:space="0" w:color="auto"/>
          </w:divBdr>
        </w:div>
        <w:div w:id="1998455758">
          <w:marLeft w:val="0"/>
          <w:marRight w:val="0"/>
          <w:marTop w:val="0"/>
          <w:marBottom w:val="0"/>
          <w:divBdr>
            <w:top w:val="none" w:sz="0" w:space="0" w:color="auto"/>
            <w:left w:val="none" w:sz="0" w:space="0" w:color="auto"/>
            <w:bottom w:val="none" w:sz="0" w:space="0" w:color="auto"/>
            <w:right w:val="none" w:sz="0" w:space="0" w:color="auto"/>
          </w:divBdr>
        </w:div>
        <w:div w:id="104009808">
          <w:marLeft w:val="0"/>
          <w:marRight w:val="0"/>
          <w:marTop w:val="0"/>
          <w:marBottom w:val="0"/>
          <w:divBdr>
            <w:top w:val="none" w:sz="0" w:space="0" w:color="auto"/>
            <w:left w:val="none" w:sz="0" w:space="0" w:color="auto"/>
            <w:bottom w:val="none" w:sz="0" w:space="0" w:color="auto"/>
            <w:right w:val="none" w:sz="0" w:space="0" w:color="auto"/>
          </w:divBdr>
        </w:div>
        <w:div w:id="1343431028">
          <w:marLeft w:val="0"/>
          <w:marRight w:val="0"/>
          <w:marTop w:val="0"/>
          <w:marBottom w:val="0"/>
          <w:divBdr>
            <w:top w:val="none" w:sz="0" w:space="0" w:color="auto"/>
            <w:left w:val="none" w:sz="0" w:space="0" w:color="auto"/>
            <w:bottom w:val="none" w:sz="0" w:space="0" w:color="auto"/>
            <w:right w:val="none" w:sz="0" w:space="0" w:color="auto"/>
          </w:divBdr>
        </w:div>
        <w:div w:id="1928228046">
          <w:marLeft w:val="0"/>
          <w:marRight w:val="0"/>
          <w:marTop w:val="0"/>
          <w:marBottom w:val="0"/>
          <w:divBdr>
            <w:top w:val="none" w:sz="0" w:space="0" w:color="auto"/>
            <w:left w:val="none" w:sz="0" w:space="0" w:color="auto"/>
            <w:bottom w:val="none" w:sz="0" w:space="0" w:color="auto"/>
            <w:right w:val="none" w:sz="0" w:space="0" w:color="auto"/>
          </w:divBdr>
        </w:div>
        <w:div w:id="891504644">
          <w:marLeft w:val="0"/>
          <w:marRight w:val="0"/>
          <w:marTop w:val="0"/>
          <w:marBottom w:val="0"/>
          <w:divBdr>
            <w:top w:val="none" w:sz="0" w:space="0" w:color="auto"/>
            <w:left w:val="none" w:sz="0" w:space="0" w:color="auto"/>
            <w:bottom w:val="none" w:sz="0" w:space="0" w:color="auto"/>
            <w:right w:val="none" w:sz="0" w:space="0" w:color="auto"/>
          </w:divBdr>
        </w:div>
        <w:div w:id="1531605097">
          <w:marLeft w:val="0"/>
          <w:marRight w:val="0"/>
          <w:marTop w:val="0"/>
          <w:marBottom w:val="0"/>
          <w:divBdr>
            <w:top w:val="none" w:sz="0" w:space="0" w:color="auto"/>
            <w:left w:val="none" w:sz="0" w:space="0" w:color="auto"/>
            <w:bottom w:val="none" w:sz="0" w:space="0" w:color="auto"/>
            <w:right w:val="none" w:sz="0" w:space="0" w:color="auto"/>
          </w:divBdr>
        </w:div>
        <w:div w:id="369378234">
          <w:marLeft w:val="0"/>
          <w:marRight w:val="0"/>
          <w:marTop w:val="0"/>
          <w:marBottom w:val="0"/>
          <w:divBdr>
            <w:top w:val="none" w:sz="0" w:space="0" w:color="auto"/>
            <w:left w:val="none" w:sz="0" w:space="0" w:color="auto"/>
            <w:bottom w:val="none" w:sz="0" w:space="0" w:color="auto"/>
            <w:right w:val="none" w:sz="0" w:space="0" w:color="auto"/>
          </w:divBdr>
        </w:div>
        <w:div w:id="1553883817">
          <w:marLeft w:val="0"/>
          <w:marRight w:val="0"/>
          <w:marTop w:val="0"/>
          <w:marBottom w:val="0"/>
          <w:divBdr>
            <w:top w:val="none" w:sz="0" w:space="0" w:color="auto"/>
            <w:left w:val="none" w:sz="0" w:space="0" w:color="auto"/>
            <w:bottom w:val="none" w:sz="0" w:space="0" w:color="auto"/>
            <w:right w:val="none" w:sz="0" w:space="0" w:color="auto"/>
          </w:divBdr>
        </w:div>
        <w:div w:id="451829280">
          <w:marLeft w:val="0"/>
          <w:marRight w:val="0"/>
          <w:marTop w:val="0"/>
          <w:marBottom w:val="0"/>
          <w:divBdr>
            <w:top w:val="none" w:sz="0" w:space="0" w:color="auto"/>
            <w:left w:val="none" w:sz="0" w:space="0" w:color="auto"/>
            <w:bottom w:val="none" w:sz="0" w:space="0" w:color="auto"/>
            <w:right w:val="none" w:sz="0" w:space="0" w:color="auto"/>
          </w:divBdr>
        </w:div>
        <w:div w:id="110176044">
          <w:marLeft w:val="0"/>
          <w:marRight w:val="0"/>
          <w:marTop w:val="0"/>
          <w:marBottom w:val="0"/>
          <w:divBdr>
            <w:top w:val="none" w:sz="0" w:space="0" w:color="auto"/>
            <w:left w:val="none" w:sz="0" w:space="0" w:color="auto"/>
            <w:bottom w:val="none" w:sz="0" w:space="0" w:color="auto"/>
            <w:right w:val="none" w:sz="0" w:space="0" w:color="auto"/>
          </w:divBdr>
        </w:div>
        <w:div w:id="1320111123">
          <w:marLeft w:val="0"/>
          <w:marRight w:val="0"/>
          <w:marTop w:val="0"/>
          <w:marBottom w:val="0"/>
          <w:divBdr>
            <w:top w:val="none" w:sz="0" w:space="0" w:color="auto"/>
            <w:left w:val="none" w:sz="0" w:space="0" w:color="auto"/>
            <w:bottom w:val="none" w:sz="0" w:space="0" w:color="auto"/>
            <w:right w:val="none" w:sz="0" w:space="0" w:color="auto"/>
          </w:divBdr>
        </w:div>
        <w:div w:id="360668600">
          <w:marLeft w:val="0"/>
          <w:marRight w:val="0"/>
          <w:marTop w:val="0"/>
          <w:marBottom w:val="0"/>
          <w:divBdr>
            <w:top w:val="none" w:sz="0" w:space="0" w:color="auto"/>
            <w:left w:val="none" w:sz="0" w:space="0" w:color="auto"/>
            <w:bottom w:val="none" w:sz="0" w:space="0" w:color="auto"/>
            <w:right w:val="none" w:sz="0" w:space="0" w:color="auto"/>
          </w:divBdr>
        </w:div>
        <w:div w:id="1931502698">
          <w:marLeft w:val="0"/>
          <w:marRight w:val="0"/>
          <w:marTop w:val="0"/>
          <w:marBottom w:val="0"/>
          <w:divBdr>
            <w:top w:val="none" w:sz="0" w:space="0" w:color="auto"/>
            <w:left w:val="none" w:sz="0" w:space="0" w:color="auto"/>
            <w:bottom w:val="none" w:sz="0" w:space="0" w:color="auto"/>
            <w:right w:val="none" w:sz="0" w:space="0" w:color="auto"/>
          </w:divBdr>
        </w:div>
        <w:div w:id="1439451550">
          <w:marLeft w:val="0"/>
          <w:marRight w:val="0"/>
          <w:marTop w:val="0"/>
          <w:marBottom w:val="0"/>
          <w:divBdr>
            <w:top w:val="none" w:sz="0" w:space="0" w:color="auto"/>
            <w:left w:val="none" w:sz="0" w:space="0" w:color="auto"/>
            <w:bottom w:val="none" w:sz="0" w:space="0" w:color="auto"/>
            <w:right w:val="none" w:sz="0" w:space="0" w:color="auto"/>
          </w:divBdr>
        </w:div>
        <w:div w:id="1449204313">
          <w:marLeft w:val="0"/>
          <w:marRight w:val="0"/>
          <w:marTop w:val="0"/>
          <w:marBottom w:val="0"/>
          <w:divBdr>
            <w:top w:val="none" w:sz="0" w:space="0" w:color="auto"/>
            <w:left w:val="none" w:sz="0" w:space="0" w:color="auto"/>
            <w:bottom w:val="none" w:sz="0" w:space="0" w:color="auto"/>
            <w:right w:val="none" w:sz="0" w:space="0" w:color="auto"/>
          </w:divBdr>
        </w:div>
        <w:div w:id="1162500428">
          <w:marLeft w:val="0"/>
          <w:marRight w:val="0"/>
          <w:marTop w:val="0"/>
          <w:marBottom w:val="0"/>
          <w:divBdr>
            <w:top w:val="none" w:sz="0" w:space="0" w:color="auto"/>
            <w:left w:val="none" w:sz="0" w:space="0" w:color="auto"/>
            <w:bottom w:val="none" w:sz="0" w:space="0" w:color="auto"/>
            <w:right w:val="none" w:sz="0" w:space="0" w:color="auto"/>
          </w:divBdr>
        </w:div>
        <w:div w:id="1515920082">
          <w:marLeft w:val="0"/>
          <w:marRight w:val="0"/>
          <w:marTop w:val="0"/>
          <w:marBottom w:val="0"/>
          <w:divBdr>
            <w:top w:val="none" w:sz="0" w:space="0" w:color="auto"/>
            <w:left w:val="none" w:sz="0" w:space="0" w:color="auto"/>
            <w:bottom w:val="none" w:sz="0" w:space="0" w:color="auto"/>
            <w:right w:val="none" w:sz="0" w:space="0" w:color="auto"/>
          </w:divBdr>
        </w:div>
        <w:div w:id="1970160877">
          <w:marLeft w:val="0"/>
          <w:marRight w:val="0"/>
          <w:marTop w:val="0"/>
          <w:marBottom w:val="0"/>
          <w:divBdr>
            <w:top w:val="none" w:sz="0" w:space="0" w:color="auto"/>
            <w:left w:val="none" w:sz="0" w:space="0" w:color="auto"/>
            <w:bottom w:val="none" w:sz="0" w:space="0" w:color="auto"/>
            <w:right w:val="none" w:sz="0" w:space="0" w:color="auto"/>
          </w:divBdr>
        </w:div>
        <w:div w:id="1118917709">
          <w:marLeft w:val="0"/>
          <w:marRight w:val="0"/>
          <w:marTop w:val="0"/>
          <w:marBottom w:val="0"/>
          <w:divBdr>
            <w:top w:val="none" w:sz="0" w:space="0" w:color="auto"/>
            <w:left w:val="none" w:sz="0" w:space="0" w:color="auto"/>
            <w:bottom w:val="none" w:sz="0" w:space="0" w:color="auto"/>
            <w:right w:val="none" w:sz="0" w:space="0" w:color="auto"/>
          </w:divBdr>
        </w:div>
        <w:div w:id="796920084">
          <w:marLeft w:val="0"/>
          <w:marRight w:val="0"/>
          <w:marTop w:val="0"/>
          <w:marBottom w:val="0"/>
          <w:divBdr>
            <w:top w:val="none" w:sz="0" w:space="0" w:color="auto"/>
            <w:left w:val="none" w:sz="0" w:space="0" w:color="auto"/>
            <w:bottom w:val="none" w:sz="0" w:space="0" w:color="auto"/>
            <w:right w:val="none" w:sz="0" w:space="0" w:color="auto"/>
          </w:divBdr>
        </w:div>
        <w:div w:id="1058094282">
          <w:marLeft w:val="0"/>
          <w:marRight w:val="0"/>
          <w:marTop w:val="0"/>
          <w:marBottom w:val="0"/>
          <w:divBdr>
            <w:top w:val="none" w:sz="0" w:space="0" w:color="auto"/>
            <w:left w:val="none" w:sz="0" w:space="0" w:color="auto"/>
            <w:bottom w:val="none" w:sz="0" w:space="0" w:color="auto"/>
            <w:right w:val="none" w:sz="0" w:space="0" w:color="auto"/>
          </w:divBdr>
        </w:div>
        <w:div w:id="845437878">
          <w:marLeft w:val="0"/>
          <w:marRight w:val="0"/>
          <w:marTop w:val="0"/>
          <w:marBottom w:val="0"/>
          <w:divBdr>
            <w:top w:val="none" w:sz="0" w:space="0" w:color="auto"/>
            <w:left w:val="none" w:sz="0" w:space="0" w:color="auto"/>
            <w:bottom w:val="none" w:sz="0" w:space="0" w:color="auto"/>
            <w:right w:val="none" w:sz="0" w:space="0" w:color="auto"/>
          </w:divBdr>
        </w:div>
        <w:div w:id="1904557169">
          <w:marLeft w:val="0"/>
          <w:marRight w:val="0"/>
          <w:marTop w:val="0"/>
          <w:marBottom w:val="0"/>
          <w:divBdr>
            <w:top w:val="none" w:sz="0" w:space="0" w:color="auto"/>
            <w:left w:val="none" w:sz="0" w:space="0" w:color="auto"/>
            <w:bottom w:val="none" w:sz="0" w:space="0" w:color="auto"/>
            <w:right w:val="none" w:sz="0" w:space="0" w:color="auto"/>
          </w:divBdr>
        </w:div>
        <w:div w:id="1576741817">
          <w:marLeft w:val="0"/>
          <w:marRight w:val="0"/>
          <w:marTop w:val="0"/>
          <w:marBottom w:val="0"/>
          <w:divBdr>
            <w:top w:val="none" w:sz="0" w:space="0" w:color="auto"/>
            <w:left w:val="none" w:sz="0" w:space="0" w:color="auto"/>
            <w:bottom w:val="none" w:sz="0" w:space="0" w:color="auto"/>
            <w:right w:val="none" w:sz="0" w:space="0" w:color="auto"/>
          </w:divBdr>
        </w:div>
        <w:div w:id="1527409148">
          <w:marLeft w:val="0"/>
          <w:marRight w:val="0"/>
          <w:marTop w:val="0"/>
          <w:marBottom w:val="0"/>
          <w:divBdr>
            <w:top w:val="none" w:sz="0" w:space="0" w:color="auto"/>
            <w:left w:val="none" w:sz="0" w:space="0" w:color="auto"/>
            <w:bottom w:val="none" w:sz="0" w:space="0" w:color="auto"/>
            <w:right w:val="none" w:sz="0" w:space="0" w:color="auto"/>
          </w:divBdr>
        </w:div>
        <w:div w:id="472790588">
          <w:marLeft w:val="0"/>
          <w:marRight w:val="0"/>
          <w:marTop w:val="0"/>
          <w:marBottom w:val="0"/>
          <w:divBdr>
            <w:top w:val="none" w:sz="0" w:space="0" w:color="auto"/>
            <w:left w:val="none" w:sz="0" w:space="0" w:color="auto"/>
            <w:bottom w:val="none" w:sz="0" w:space="0" w:color="auto"/>
            <w:right w:val="none" w:sz="0" w:space="0" w:color="auto"/>
          </w:divBdr>
        </w:div>
        <w:div w:id="890068758">
          <w:marLeft w:val="0"/>
          <w:marRight w:val="0"/>
          <w:marTop w:val="0"/>
          <w:marBottom w:val="0"/>
          <w:divBdr>
            <w:top w:val="none" w:sz="0" w:space="0" w:color="auto"/>
            <w:left w:val="none" w:sz="0" w:space="0" w:color="auto"/>
            <w:bottom w:val="none" w:sz="0" w:space="0" w:color="auto"/>
            <w:right w:val="none" w:sz="0" w:space="0" w:color="auto"/>
          </w:divBdr>
        </w:div>
        <w:div w:id="1834878689">
          <w:marLeft w:val="0"/>
          <w:marRight w:val="0"/>
          <w:marTop w:val="0"/>
          <w:marBottom w:val="0"/>
          <w:divBdr>
            <w:top w:val="none" w:sz="0" w:space="0" w:color="auto"/>
            <w:left w:val="none" w:sz="0" w:space="0" w:color="auto"/>
            <w:bottom w:val="none" w:sz="0" w:space="0" w:color="auto"/>
            <w:right w:val="none" w:sz="0" w:space="0" w:color="auto"/>
          </w:divBdr>
        </w:div>
        <w:div w:id="1556312003">
          <w:marLeft w:val="0"/>
          <w:marRight w:val="0"/>
          <w:marTop w:val="0"/>
          <w:marBottom w:val="0"/>
          <w:divBdr>
            <w:top w:val="none" w:sz="0" w:space="0" w:color="auto"/>
            <w:left w:val="none" w:sz="0" w:space="0" w:color="auto"/>
            <w:bottom w:val="none" w:sz="0" w:space="0" w:color="auto"/>
            <w:right w:val="none" w:sz="0" w:space="0" w:color="auto"/>
          </w:divBdr>
        </w:div>
        <w:div w:id="1176192313">
          <w:marLeft w:val="0"/>
          <w:marRight w:val="0"/>
          <w:marTop w:val="0"/>
          <w:marBottom w:val="0"/>
          <w:divBdr>
            <w:top w:val="none" w:sz="0" w:space="0" w:color="auto"/>
            <w:left w:val="none" w:sz="0" w:space="0" w:color="auto"/>
            <w:bottom w:val="none" w:sz="0" w:space="0" w:color="auto"/>
            <w:right w:val="none" w:sz="0" w:space="0" w:color="auto"/>
          </w:divBdr>
        </w:div>
        <w:div w:id="1085111397">
          <w:marLeft w:val="0"/>
          <w:marRight w:val="0"/>
          <w:marTop w:val="0"/>
          <w:marBottom w:val="0"/>
          <w:divBdr>
            <w:top w:val="none" w:sz="0" w:space="0" w:color="auto"/>
            <w:left w:val="none" w:sz="0" w:space="0" w:color="auto"/>
            <w:bottom w:val="none" w:sz="0" w:space="0" w:color="auto"/>
            <w:right w:val="none" w:sz="0" w:space="0" w:color="auto"/>
          </w:divBdr>
        </w:div>
        <w:div w:id="1445611249">
          <w:marLeft w:val="0"/>
          <w:marRight w:val="0"/>
          <w:marTop w:val="0"/>
          <w:marBottom w:val="0"/>
          <w:divBdr>
            <w:top w:val="none" w:sz="0" w:space="0" w:color="auto"/>
            <w:left w:val="none" w:sz="0" w:space="0" w:color="auto"/>
            <w:bottom w:val="none" w:sz="0" w:space="0" w:color="auto"/>
            <w:right w:val="none" w:sz="0" w:space="0" w:color="auto"/>
          </w:divBdr>
        </w:div>
        <w:div w:id="979115707">
          <w:marLeft w:val="0"/>
          <w:marRight w:val="0"/>
          <w:marTop w:val="0"/>
          <w:marBottom w:val="0"/>
          <w:divBdr>
            <w:top w:val="none" w:sz="0" w:space="0" w:color="auto"/>
            <w:left w:val="none" w:sz="0" w:space="0" w:color="auto"/>
            <w:bottom w:val="none" w:sz="0" w:space="0" w:color="auto"/>
            <w:right w:val="none" w:sz="0" w:space="0" w:color="auto"/>
          </w:divBdr>
        </w:div>
      </w:divsChild>
    </w:div>
    <w:div w:id="2086763307">
      <w:bodyDiv w:val="1"/>
      <w:marLeft w:val="0"/>
      <w:marRight w:val="0"/>
      <w:marTop w:val="0"/>
      <w:marBottom w:val="0"/>
      <w:divBdr>
        <w:top w:val="none" w:sz="0" w:space="0" w:color="auto"/>
        <w:left w:val="none" w:sz="0" w:space="0" w:color="auto"/>
        <w:bottom w:val="none" w:sz="0" w:space="0" w:color="auto"/>
        <w:right w:val="none" w:sz="0" w:space="0" w:color="auto"/>
      </w:divBdr>
      <w:divsChild>
        <w:div w:id="1311593252">
          <w:marLeft w:val="0"/>
          <w:marRight w:val="0"/>
          <w:marTop w:val="0"/>
          <w:marBottom w:val="0"/>
          <w:divBdr>
            <w:top w:val="none" w:sz="0" w:space="0" w:color="auto"/>
            <w:left w:val="none" w:sz="0" w:space="0" w:color="auto"/>
            <w:bottom w:val="none" w:sz="0" w:space="0" w:color="auto"/>
            <w:right w:val="none" w:sz="0" w:space="0" w:color="auto"/>
          </w:divBdr>
        </w:div>
        <w:div w:id="579869454">
          <w:marLeft w:val="0"/>
          <w:marRight w:val="0"/>
          <w:marTop w:val="0"/>
          <w:marBottom w:val="0"/>
          <w:divBdr>
            <w:top w:val="none" w:sz="0" w:space="0" w:color="auto"/>
            <w:left w:val="none" w:sz="0" w:space="0" w:color="auto"/>
            <w:bottom w:val="none" w:sz="0" w:space="0" w:color="auto"/>
            <w:right w:val="none" w:sz="0" w:space="0" w:color="auto"/>
          </w:divBdr>
        </w:div>
        <w:div w:id="1962225245">
          <w:marLeft w:val="0"/>
          <w:marRight w:val="0"/>
          <w:marTop w:val="0"/>
          <w:marBottom w:val="0"/>
          <w:divBdr>
            <w:top w:val="none" w:sz="0" w:space="0" w:color="auto"/>
            <w:left w:val="none" w:sz="0" w:space="0" w:color="auto"/>
            <w:bottom w:val="none" w:sz="0" w:space="0" w:color="auto"/>
            <w:right w:val="none" w:sz="0" w:space="0" w:color="auto"/>
          </w:divBdr>
        </w:div>
        <w:div w:id="1292052345">
          <w:marLeft w:val="0"/>
          <w:marRight w:val="0"/>
          <w:marTop w:val="0"/>
          <w:marBottom w:val="0"/>
          <w:divBdr>
            <w:top w:val="none" w:sz="0" w:space="0" w:color="auto"/>
            <w:left w:val="none" w:sz="0" w:space="0" w:color="auto"/>
            <w:bottom w:val="none" w:sz="0" w:space="0" w:color="auto"/>
            <w:right w:val="none" w:sz="0" w:space="0" w:color="auto"/>
          </w:divBdr>
        </w:div>
        <w:div w:id="1571693303">
          <w:marLeft w:val="0"/>
          <w:marRight w:val="0"/>
          <w:marTop w:val="0"/>
          <w:marBottom w:val="0"/>
          <w:divBdr>
            <w:top w:val="none" w:sz="0" w:space="0" w:color="auto"/>
            <w:left w:val="none" w:sz="0" w:space="0" w:color="auto"/>
            <w:bottom w:val="none" w:sz="0" w:space="0" w:color="auto"/>
            <w:right w:val="none" w:sz="0" w:space="0" w:color="auto"/>
          </w:divBdr>
        </w:div>
        <w:div w:id="1658413501">
          <w:marLeft w:val="0"/>
          <w:marRight w:val="0"/>
          <w:marTop w:val="0"/>
          <w:marBottom w:val="0"/>
          <w:divBdr>
            <w:top w:val="none" w:sz="0" w:space="0" w:color="auto"/>
            <w:left w:val="none" w:sz="0" w:space="0" w:color="auto"/>
            <w:bottom w:val="none" w:sz="0" w:space="0" w:color="auto"/>
            <w:right w:val="none" w:sz="0" w:space="0" w:color="auto"/>
          </w:divBdr>
        </w:div>
        <w:div w:id="898908220">
          <w:marLeft w:val="0"/>
          <w:marRight w:val="0"/>
          <w:marTop w:val="0"/>
          <w:marBottom w:val="0"/>
          <w:divBdr>
            <w:top w:val="none" w:sz="0" w:space="0" w:color="auto"/>
            <w:left w:val="none" w:sz="0" w:space="0" w:color="auto"/>
            <w:bottom w:val="none" w:sz="0" w:space="0" w:color="auto"/>
            <w:right w:val="none" w:sz="0" w:space="0" w:color="auto"/>
          </w:divBdr>
        </w:div>
        <w:div w:id="1616474224">
          <w:marLeft w:val="0"/>
          <w:marRight w:val="0"/>
          <w:marTop w:val="0"/>
          <w:marBottom w:val="0"/>
          <w:divBdr>
            <w:top w:val="none" w:sz="0" w:space="0" w:color="auto"/>
            <w:left w:val="none" w:sz="0" w:space="0" w:color="auto"/>
            <w:bottom w:val="none" w:sz="0" w:space="0" w:color="auto"/>
            <w:right w:val="none" w:sz="0" w:space="0" w:color="auto"/>
          </w:divBdr>
        </w:div>
        <w:div w:id="848982868">
          <w:marLeft w:val="0"/>
          <w:marRight w:val="0"/>
          <w:marTop w:val="0"/>
          <w:marBottom w:val="0"/>
          <w:divBdr>
            <w:top w:val="none" w:sz="0" w:space="0" w:color="auto"/>
            <w:left w:val="none" w:sz="0" w:space="0" w:color="auto"/>
            <w:bottom w:val="none" w:sz="0" w:space="0" w:color="auto"/>
            <w:right w:val="none" w:sz="0" w:space="0" w:color="auto"/>
          </w:divBdr>
        </w:div>
        <w:div w:id="254630956">
          <w:marLeft w:val="0"/>
          <w:marRight w:val="0"/>
          <w:marTop w:val="0"/>
          <w:marBottom w:val="0"/>
          <w:divBdr>
            <w:top w:val="none" w:sz="0" w:space="0" w:color="auto"/>
            <w:left w:val="none" w:sz="0" w:space="0" w:color="auto"/>
            <w:bottom w:val="none" w:sz="0" w:space="0" w:color="auto"/>
            <w:right w:val="none" w:sz="0" w:space="0" w:color="auto"/>
          </w:divBdr>
        </w:div>
        <w:div w:id="660474122">
          <w:marLeft w:val="0"/>
          <w:marRight w:val="0"/>
          <w:marTop w:val="0"/>
          <w:marBottom w:val="0"/>
          <w:divBdr>
            <w:top w:val="none" w:sz="0" w:space="0" w:color="auto"/>
            <w:left w:val="none" w:sz="0" w:space="0" w:color="auto"/>
            <w:bottom w:val="none" w:sz="0" w:space="0" w:color="auto"/>
            <w:right w:val="none" w:sz="0" w:space="0" w:color="auto"/>
          </w:divBdr>
        </w:div>
        <w:div w:id="1072771651">
          <w:marLeft w:val="0"/>
          <w:marRight w:val="0"/>
          <w:marTop w:val="0"/>
          <w:marBottom w:val="0"/>
          <w:divBdr>
            <w:top w:val="none" w:sz="0" w:space="0" w:color="auto"/>
            <w:left w:val="none" w:sz="0" w:space="0" w:color="auto"/>
            <w:bottom w:val="none" w:sz="0" w:space="0" w:color="auto"/>
            <w:right w:val="none" w:sz="0" w:space="0" w:color="auto"/>
          </w:divBdr>
        </w:div>
        <w:div w:id="1271625404">
          <w:marLeft w:val="0"/>
          <w:marRight w:val="0"/>
          <w:marTop w:val="0"/>
          <w:marBottom w:val="0"/>
          <w:divBdr>
            <w:top w:val="none" w:sz="0" w:space="0" w:color="auto"/>
            <w:left w:val="none" w:sz="0" w:space="0" w:color="auto"/>
            <w:bottom w:val="none" w:sz="0" w:space="0" w:color="auto"/>
            <w:right w:val="none" w:sz="0" w:space="0" w:color="auto"/>
          </w:divBdr>
        </w:div>
        <w:div w:id="1062752630">
          <w:marLeft w:val="0"/>
          <w:marRight w:val="0"/>
          <w:marTop w:val="0"/>
          <w:marBottom w:val="0"/>
          <w:divBdr>
            <w:top w:val="none" w:sz="0" w:space="0" w:color="auto"/>
            <w:left w:val="none" w:sz="0" w:space="0" w:color="auto"/>
            <w:bottom w:val="none" w:sz="0" w:space="0" w:color="auto"/>
            <w:right w:val="none" w:sz="0" w:space="0" w:color="auto"/>
          </w:divBdr>
        </w:div>
        <w:div w:id="853425429">
          <w:marLeft w:val="0"/>
          <w:marRight w:val="0"/>
          <w:marTop w:val="0"/>
          <w:marBottom w:val="0"/>
          <w:divBdr>
            <w:top w:val="none" w:sz="0" w:space="0" w:color="auto"/>
            <w:left w:val="none" w:sz="0" w:space="0" w:color="auto"/>
            <w:bottom w:val="none" w:sz="0" w:space="0" w:color="auto"/>
            <w:right w:val="none" w:sz="0" w:space="0" w:color="auto"/>
          </w:divBdr>
        </w:div>
        <w:div w:id="1955212232">
          <w:marLeft w:val="0"/>
          <w:marRight w:val="0"/>
          <w:marTop w:val="0"/>
          <w:marBottom w:val="0"/>
          <w:divBdr>
            <w:top w:val="none" w:sz="0" w:space="0" w:color="auto"/>
            <w:left w:val="none" w:sz="0" w:space="0" w:color="auto"/>
            <w:bottom w:val="none" w:sz="0" w:space="0" w:color="auto"/>
            <w:right w:val="none" w:sz="0" w:space="0" w:color="auto"/>
          </w:divBdr>
        </w:div>
        <w:div w:id="467551335">
          <w:marLeft w:val="0"/>
          <w:marRight w:val="0"/>
          <w:marTop w:val="0"/>
          <w:marBottom w:val="0"/>
          <w:divBdr>
            <w:top w:val="none" w:sz="0" w:space="0" w:color="auto"/>
            <w:left w:val="none" w:sz="0" w:space="0" w:color="auto"/>
            <w:bottom w:val="none" w:sz="0" w:space="0" w:color="auto"/>
            <w:right w:val="none" w:sz="0" w:space="0" w:color="auto"/>
          </w:divBdr>
        </w:div>
        <w:div w:id="1067996039">
          <w:marLeft w:val="0"/>
          <w:marRight w:val="0"/>
          <w:marTop w:val="0"/>
          <w:marBottom w:val="0"/>
          <w:divBdr>
            <w:top w:val="none" w:sz="0" w:space="0" w:color="auto"/>
            <w:left w:val="none" w:sz="0" w:space="0" w:color="auto"/>
            <w:bottom w:val="none" w:sz="0" w:space="0" w:color="auto"/>
            <w:right w:val="none" w:sz="0" w:space="0" w:color="auto"/>
          </w:divBdr>
        </w:div>
        <w:div w:id="170418129">
          <w:marLeft w:val="0"/>
          <w:marRight w:val="0"/>
          <w:marTop w:val="0"/>
          <w:marBottom w:val="0"/>
          <w:divBdr>
            <w:top w:val="none" w:sz="0" w:space="0" w:color="auto"/>
            <w:left w:val="none" w:sz="0" w:space="0" w:color="auto"/>
            <w:bottom w:val="none" w:sz="0" w:space="0" w:color="auto"/>
            <w:right w:val="none" w:sz="0" w:space="0" w:color="auto"/>
          </w:divBdr>
        </w:div>
        <w:div w:id="2042243041">
          <w:marLeft w:val="0"/>
          <w:marRight w:val="0"/>
          <w:marTop w:val="0"/>
          <w:marBottom w:val="0"/>
          <w:divBdr>
            <w:top w:val="none" w:sz="0" w:space="0" w:color="auto"/>
            <w:left w:val="none" w:sz="0" w:space="0" w:color="auto"/>
            <w:bottom w:val="none" w:sz="0" w:space="0" w:color="auto"/>
            <w:right w:val="none" w:sz="0" w:space="0" w:color="auto"/>
          </w:divBdr>
        </w:div>
        <w:div w:id="1947811076">
          <w:marLeft w:val="0"/>
          <w:marRight w:val="0"/>
          <w:marTop w:val="0"/>
          <w:marBottom w:val="0"/>
          <w:divBdr>
            <w:top w:val="none" w:sz="0" w:space="0" w:color="auto"/>
            <w:left w:val="none" w:sz="0" w:space="0" w:color="auto"/>
            <w:bottom w:val="none" w:sz="0" w:space="0" w:color="auto"/>
            <w:right w:val="none" w:sz="0" w:space="0" w:color="auto"/>
          </w:divBdr>
        </w:div>
        <w:div w:id="1232816852">
          <w:marLeft w:val="0"/>
          <w:marRight w:val="0"/>
          <w:marTop w:val="0"/>
          <w:marBottom w:val="0"/>
          <w:divBdr>
            <w:top w:val="none" w:sz="0" w:space="0" w:color="auto"/>
            <w:left w:val="none" w:sz="0" w:space="0" w:color="auto"/>
            <w:bottom w:val="none" w:sz="0" w:space="0" w:color="auto"/>
            <w:right w:val="none" w:sz="0" w:space="0" w:color="auto"/>
          </w:divBdr>
        </w:div>
        <w:div w:id="1340811277">
          <w:marLeft w:val="0"/>
          <w:marRight w:val="0"/>
          <w:marTop w:val="0"/>
          <w:marBottom w:val="0"/>
          <w:divBdr>
            <w:top w:val="none" w:sz="0" w:space="0" w:color="auto"/>
            <w:left w:val="none" w:sz="0" w:space="0" w:color="auto"/>
            <w:bottom w:val="none" w:sz="0" w:space="0" w:color="auto"/>
            <w:right w:val="none" w:sz="0" w:space="0" w:color="auto"/>
          </w:divBdr>
        </w:div>
        <w:div w:id="2143031781">
          <w:marLeft w:val="0"/>
          <w:marRight w:val="0"/>
          <w:marTop w:val="0"/>
          <w:marBottom w:val="0"/>
          <w:divBdr>
            <w:top w:val="none" w:sz="0" w:space="0" w:color="auto"/>
            <w:left w:val="none" w:sz="0" w:space="0" w:color="auto"/>
            <w:bottom w:val="none" w:sz="0" w:space="0" w:color="auto"/>
            <w:right w:val="none" w:sz="0" w:space="0" w:color="auto"/>
          </w:divBdr>
        </w:div>
        <w:div w:id="36860378">
          <w:marLeft w:val="0"/>
          <w:marRight w:val="0"/>
          <w:marTop w:val="0"/>
          <w:marBottom w:val="0"/>
          <w:divBdr>
            <w:top w:val="none" w:sz="0" w:space="0" w:color="auto"/>
            <w:left w:val="none" w:sz="0" w:space="0" w:color="auto"/>
            <w:bottom w:val="none" w:sz="0" w:space="0" w:color="auto"/>
            <w:right w:val="none" w:sz="0" w:space="0" w:color="auto"/>
          </w:divBdr>
        </w:div>
        <w:div w:id="1787115971">
          <w:marLeft w:val="0"/>
          <w:marRight w:val="0"/>
          <w:marTop w:val="0"/>
          <w:marBottom w:val="0"/>
          <w:divBdr>
            <w:top w:val="none" w:sz="0" w:space="0" w:color="auto"/>
            <w:left w:val="none" w:sz="0" w:space="0" w:color="auto"/>
            <w:bottom w:val="none" w:sz="0" w:space="0" w:color="auto"/>
            <w:right w:val="none" w:sz="0" w:space="0" w:color="auto"/>
          </w:divBdr>
        </w:div>
        <w:div w:id="75396897">
          <w:marLeft w:val="0"/>
          <w:marRight w:val="0"/>
          <w:marTop w:val="0"/>
          <w:marBottom w:val="0"/>
          <w:divBdr>
            <w:top w:val="none" w:sz="0" w:space="0" w:color="auto"/>
            <w:left w:val="none" w:sz="0" w:space="0" w:color="auto"/>
            <w:bottom w:val="none" w:sz="0" w:space="0" w:color="auto"/>
            <w:right w:val="none" w:sz="0" w:space="0" w:color="auto"/>
          </w:divBdr>
        </w:div>
        <w:div w:id="1482037194">
          <w:marLeft w:val="0"/>
          <w:marRight w:val="0"/>
          <w:marTop w:val="0"/>
          <w:marBottom w:val="0"/>
          <w:divBdr>
            <w:top w:val="none" w:sz="0" w:space="0" w:color="auto"/>
            <w:left w:val="none" w:sz="0" w:space="0" w:color="auto"/>
            <w:bottom w:val="none" w:sz="0" w:space="0" w:color="auto"/>
            <w:right w:val="none" w:sz="0" w:space="0" w:color="auto"/>
          </w:divBdr>
        </w:div>
        <w:div w:id="757949944">
          <w:marLeft w:val="0"/>
          <w:marRight w:val="0"/>
          <w:marTop w:val="0"/>
          <w:marBottom w:val="0"/>
          <w:divBdr>
            <w:top w:val="none" w:sz="0" w:space="0" w:color="auto"/>
            <w:left w:val="none" w:sz="0" w:space="0" w:color="auto"/>
            <w:bottom w:val="none" w:sz="0" w:space="0" w:color="auto"/>
            <w:right w:val="none" w:sz="0" w:space="0" w:color="auto"/>
          </w:divBdr>
        </w:div>
        <w:div w:id="28072822">
          <w:marLeft w:val="0"/>
          <w:marRight w:val="0"/>
          <w:marTop w:val="0"/>
          <w:marBottom w:val="0"/>
          <w:divBdr>
            <w:top w:val="none" w:sz="0" w:space="0" w:color="auto"/>
            <w:left w:val="none" w:sz="0" w:space="0" w:color="auto"/>
            <w:bottom w:val="none" w:sz="0" w:space="0" w:color="auto"/>
            <w:right w:val="none" w:sz="0" w:space="0" w:color="auto"/>
          </w:divBdr>
        </w:div>
        <w:div w:id="1346516393">
          <w:marLeft w:val="0"/>
          <w:marRight w:val="0"/>
          <w:marTop w:val="0"/>
          <w:marBottom w:val="0"/>
          <w:divBdr>
            <w:top w:val="none" w:sz="0" w:space="0" w:color="auto"/>
            <w:left w:val="none" w:sz="0" w:space="0" w:color="auto"/>
            <w:bottom w:val="none" w:sz="0" w:space="0" w:color="auto"/>
            <w:right w:val="none" w:sz="0" w:space="0" w:color="auto"/>
          </w:divBdr>
        </w:div>
        <w:div w:id="874000908">
          <w:marLeft w:val="0"/>
          <w:marRight w:val="0"/>
          <w:marTop w:val="0"/>
          <w:marBottom w:val="0"/>
          <w:divBdr>
            <w:top w:val="none" w:sz="0" w:space="0" w:color="auto"/>
            <w:left w:val="none" w:sz="0" w:space="0" w:color="auto"/>
            <w:bottom w:val="none" w:sz="0" w:space="0" w:color="auto"/>
            <w:right w:val="none" w:sz="0" w:space="0" w:color="auto"/>
          </w:divBdr>
        </w:div>
        <w:div w:id="289634240">
          <w:marLeft w:val="0"/>
          <w:marRight w:val="0"/>
          <w:marTop w:val="0"/>
          <w:marBottom w:val="0"/>
          <w:divBdr>
            <w:top w:val="none" w:sz="0" w:space="0" w:color="auto"/>
            <w:left w:val="none" w:sz="0" w:space="0" w:color="auto"/>
            <w:bottom w:val="none" w:sz="0" w:space="0" w:color="auto"/>
            <w:right w:val="none" w:sz="0" w:space="0" w:color="auto"/>
          </w:divBdr>
        </w:div>
        <w:div w:id="961807094">
          <w:marLeft w:val="0"/>
          <w:marRight w:val="0"/>
          <w:marTop w:val="0"/>
          <w:marBottom w:val="0"/>
          <w:divBdr>
            <w:top w:val="none" w:sz="0" w:space="0" w:color="auto"/>
            <w:left w:val="none" w:sz="0" w:space="0" w:color="auto"/>
            <w:bottom w:val="none" w:sz="0" w:space="0" w:color="auto"/>
            <w:right w:val="none" w:sz="0" w:space="0" w:color="auto"/>
          </w:divBdr>
        </w:div>
        <w:div w:id="547956595">
          <w:marLeft w:val="0"/>
          <w:marRight w:val="0"/>
          <w:marTop w:val="0"/>
          <w:marBottom w:val="0"/>
          <w:divBdr>
            <w:top w:val="none" w:sz="0" w:space="0" w:color="auto"/>
            <w:left w:val="none" w:sz="0" w:space="0" w:color="auto"/>
            <w:bottom w:val="none" w:sz="0" w:space="0" w:color="auto"/>
            <w:right w:val="none" w:sz="0" w:space="0" w:color="auto"/>
          </w:divBdr>
        </w:div>
        <w:div w:id="22681198">
          <w:marLeft w:val="0"/>
          <w:marRight w:val="0"/>
          <w:marTop w:val="0"/>
          <w:marBottom w:val="0"/>
          <w:divBdr>
            <w:top w:val="none" w:sz="0" w:space="0" w:color="auto"/>
            <w:left w:val="none" w:sz="0" w:space="0" w:color="auto"/>
            <w:bottom w:val="none" w:sz="0" w:space="0" w:color="auto"/>
            <w:right w:val="none" w:sz="0" w:space="0" w:color="auto"/>
          </w:divBdr>
        </w:div>
        <w:div w:id="461122741">
          <w:marLeft w:val="0"/>
          <w:marRight w:val="0"/>
          <w:marTop w:val="0"/>
          <w:marBottom w:val="0"/>
          <w:divBdr>
            <w:top w:val="none" w:sz="0" w:space="0" w:color="auto"/>
            <w:left w:val="none" w:sz="0" w:space="0" w:color="auto"/>
            <w:bottom w:val="none" w:sz="0" w:space="0" w:color="auto"/>
            <w:right w:val="none" w:sz="0" w:space="0" w:color="auto"/>
          </w:divBdr>
        </w:div>
        <w:div w:id="843209283">
          <w:marLeft w:val="0"/>
          <w:marRight w:val="0"/>
          <w:marTop w:val="0"/>
          <w:marBottom w:val="0"/>
          <w:divBdr>
            <w:top w:val="none" w:sz="0" w:space="0" w:color="auto"/>
            <w:left w:val="none" w:sz="0" w:space="0" w:color="auto"/>
            <w:bottom w:val="none" w:sz="0" w:space="0" w:color="auto"/>
            <w:right w:val="none" w:sz="0" w:space="0" w:color="auto"/>
          </w:divBdr>
        </w:div>
        <w:div w:id="1799957549">
          <w:marLeft w:val="0"/>
          <w:marRight w:val="0"/>
          <w:marTop w:val="0"/>
          <w:marBottom w:val="0"/>
          <w:divBdr>
            <w:top w:val="none" w:sz="0" w:space="0" w:color="auto"/>
            <w:left w:val="none" w:sz="0" w:space="0" w:color="auto"/>
            <w:bottom w:val="none" w:sz="0" w:space="0" w:color="auto"/>
            <w:right w:val="none" w:sz="0" w:space="0" w:color="auto"/>
          </w:divBdr>
        </w:div>
        <w:div w:id="1097939970">
          <w:marLeft w:val="0"/>
          <w:marRight w:val="0"/>
          <w:marTop w:val="0"/>
          <w:marBottom w:val="0"/>
          <w:divBdr>
            <w:top w:val="none" w:sz="0" w:space="0" w:color="auto"/>
            <w:left w:val="none" w:sz="0" w:space="0" w:color="auto"/>
            <w:bottom w:val="none" w:sz="0" w:space="0" w:color="auto"/>
            <w:right w:val="none" w:sz="0" w:space="0" w:color="auto"/>
          </w:divBdr>
        </w:div>
        <w:div w:id="728578389">
          <w:marLeft w:val="0"/>
          <w:marRight w:val="0"/>
          <w:marTop w:val="0"/>
          <w:marBottom w:val="0"/>
          <w:divBdr>
            <w:top w:val="none" w:sz="0" w:space="0" w:color="auto"/>
            <w:left w:val="none" w:sz="0" w:space="0" w:color="auto"/>
            <w:bottom w:val="none" w:sz="0" w:space="0" w:color="auto"/>
            <w:right w:val="none" w:sz="0" w:space="0" w:color="auto"/>
          </w:divBdr>
        </w:div>
        <w:div w:id="1666081">
          <w:marLeft w:val="0"/>
          <w:marRight w:val="0"/>
          <w:marTop w:val="0"/>
          <w:marBottom w:val="0"/>
          <w:divBdr>
            <w:top w:val="none" w:sz="0" w:space="0" w:color="auto"/>
            <w:left w:val="none" w:sz="0" w:space="0" w:color="auto"/>
            <w:bottom w:val="none" w:sz="0" w:space="0" w:color="auto"/>
            <w:right w:val="none" w:sz="0" w:space="0" w:color="auto"/>
          </w:divBdr>
        </w:div>
        <w:div w:id="1352679786">
          <w:marLeft w:val="0"/>
          <w:marRight w:val="0"/>
          <w:marTop w:val="0"/>
          <w:marBottom w:val="0"/>
          <w:divBdr>
            <w:top w:val="none" w:sz="0" w:space="0" w:color="auto"/>
            <w:left w:val="none" w:sz="0" w:space="0" w:color="auto"/>
            <w:bottom w:val="none" w:sz="0" w:space="0" w:color="auto"/>
            <w:right w:val="none" w:sz="0" w:space="0" w:color="auto"/>
          </w:divBdr>
        </w:div>
        <w:div w:id="293102181">
          <w:marLeft w:val="0"/>
          <w:marRight w:val="0"/>
          <w:marTop w:val="0"/>
          <w:marBottom w:val="0"/>
          <w:divBdr>
            <w:top w:val="none" w:sz="0" w:space="0" w:color="auto"/>
            <w:left w:val="none" w:sz="0" w:space="0" w:color="auto"/>
            <w:bottom w:val="none" w:sz="0" w:space="0" w:color="auto"/>
            <w:right w:val="none" w:sz="0" w:space="0" w:color="auto"/>
          </w:divBdr>
        </w:div>
        <w:div w:id="1630042435">
          <w:marLeft w:val="0"/>
          <w:marRight w:val="0"/>
          <w:marTop w:val="0"/>
          <w:marBottom w:val="0"/>
          <w:divBdr>
            <w:top w:val="none" w:sz="0" w:space="0" w:color="auto"/>
            <w:left w:val="none" w:sz="0" w:space="0" w:color="auto"/>
            <w:bottom w:val="none" w:sz="0" w:space="0" w:color="auto"/>
            <w:right w:val="none" w:sz="0" w:space="0" w:color="auto"/>
          </w:divBdr>
        </w:div>
        <w:div w:id="943927916">
          <w:marLeft w:val="0"/>
          <w:marRight w:val="0"/>
          <w:marTop w:val="0"/>
          <w:marBottom w:val="0"/>
          <w:divBdr>
            <w:top w:val="none" w:sz="0" w:space="0" w:color="auto"/>
            <w:left w:val="none" w:sz="0" w:space="0" w:color="auto"/>
            <w:bottom w:val="none" w:sz="0" w:space="0" w:color="auto"/>
            <w:right w:val="none" w:sz="0" w:space="0" w:color="auto"/>
          </w:divBdr>
        </w:div>
        <w:div w:id="1736197218">
          <w:marLeft w:val="0"/>
          <w:marRight w:val="0"/>
          <w:marTop w:val="0"/>
          <w:marBottom w:val="0"/>
          <w:divBdr>
            <w:top w:val="none" w:sz="0" w:space="0" w:color="auto"/>
            <w:left w:val="none" w:sz="0" w:space="0" w:color="auto"/>
            <w:bottom w:val="none" w:sz="0" w:space="0" w:color="auto"/>
            <w:right w:val="none" w:sz="0" w:space="0" w:color="auto"/>
          </w:divBdr>
        </w:div>
        <w:div w:id="277952866">
          <w:marLeft w:val="0"/>
          <w:marRight w:val="0"/>
          <w:marTop w:val="0"/>
          <w:marBottom w:val="0"/>
          <w:divBdr>
            <w:top w:val="none" w:sz="0" w:space="0" w:color="auto"/>
            <w:left w:val="none" w:sz="0" w:space="0" w:color="auto"/>
            <w:bottom w:val="none" w:sz="0" w:space="0" w:color="auto"/>
            <w:right w:val="none" w:sz="0" w:space="0" w:color="auto"/>
          </w:divBdr>
        </w:div>
        <w:div w:id="1941449774">
          <w:marLeft w:val="0"/>
          <w:marRight w:val="0"/>
          <w:marTop w:val="0"/>
          <w:marBottom w:val="0"/>
          <w:divBdr>
            <w:top w:val="none" w:sz="0" w:space="0" w:color="auto"/>
            <w:left w:val="none" w:sz="0" w:space="0" w:color="auto"/>
            <w:bottom w:val="none" w:sz="0" w:space="0" w:color="auto"/>
            <w:right w:val="none" w:sz="0" w:space="0" w:color="auto"/>
          </w:divBdr>
        </w:div>
        <w:div w:id="35858797">
          <w:marLeft w:val="0"/>
          <w:marRight w:val="0"/>
          <w:marTop w:val="0"/>
          <w:marBottom w:val="0"/>
          <w:divBdr>
            <w:top w:val="none" w:sz="0" w:space="0" w:color="auto"/>
            <w:left w:val="none" w:sz="0" w:space="0" w:color="auto"/>
            <w:bottom w:val="none" w:sz="0" w:space="0" w:color="auto"/>
            <w:right w:val="none" w:sz="0" w:space="0" w:color="auto"/>
          </w:divBdr>
        </w:div>
        <w:div w:id="1156339415">
          <w:marLeft w:val="0"/>
          <w:marRight w:val="0"/>
          <w:marTop w:val="0"/>
          <w:marBottom w:val="0"/>
          <w:divBdr>
            <w:top w:val="none" w:sz="0" w:space="0" w:color="auto"/>
            <w:left w:val="none" w:sz="0" w:space="0" w:color="auto"/>
            <w:bottom w:val="none" w:sz="0" w:space="0" w:color="auto"/>
            <w:right w:val="none" w:sz="0" w:space="0" w:color="auto"/>
          </w:divBdr>
        </w:div>
        <w:div w:id="302388516">
          <w:marLeft w:val="0"/>
          <w:marRight w:val="0"/>
          <w:marTop w:val="0"/>
          <w:marBottom w:val="0"/>
          <w:divBdr>
            <w:top w:val="none" w:sz="0" w:space="0" w:color="auto"/>
            <w:left w:val="none" w:sz="0" w:space="0" w:color="auto"/>
            <w:bottom w:val="none" w:sz="0" w:space="0" w:color="auto"/>
            <w:right w:val="none" w:sz="0" w:space="0" w:color="auto"/>
          </w:divBdr>
        </w:div>
        <w:div w:id="151065541">
          <w:marLeft w:val="0"/>
          <w:marRight w:val="0"/>
          <w:marTop w:val="0"/>
          <w:marBottom w:val="0"/>
          <w:divBdr>
            <w:top w:val="none" w:sz="0" w:space="0" w:color="auto"/>
            <w:left w:val="none" w:sz="0" w:space="0" w:color="auto"/>
            <w:bottom w:val="none" w:sz="0" w:space="0" w:color="auto"/>
            <w:right w:val="none" w:sz="0" w:space="0" w:color="auto"/>
          </w:divBdr>
        </w:div>
        <w:div w:id="53167519">
          <w:marLeft w:val="0"/>
          <w:marRight w:val="0"/>
          <w:marTop w:val="0"/>
          <w:marBottom w:val="0"/>
          <w:divBdr>
            <w:top w:val="none" w:sz="0" w:space="0" w:color="auto"/>
            <w:left w:val="none" w:sz="0" w:space="0" w:color="auto"/>
            <w:bottom w:val="none" w:sz="0" w:space="0" w:color="auto"/>
            <w:right w:val="none" w:sz="0" w:space="0" w:color="auto"/>
          </w:divBdr>
        </w:div>
        <w:div w:id="2060083452">
          <w:marLeft w:val="0"/>
          <w:marRight w:val="0"/>
          <w:marTop w:val="0"/>
          <w:marBottom w:val="0"/>
          <w:divBdr>
            <w:top w:val="none" w:sz="0" w:space="0" w:color="auto"/>
            <w:left w:val="none" w:sz="0" w:space="0" w:color="auto"/>
            <w:bottom w:val="none" w:sz="0" w:space="0" w:color="auto"/>
            <w:right w:val="none" w:sz="0" w:space="0" w:color="auto"/>
          </w:divBdr>
        </w:div>
        <w:div w:id="962267067">
          <w:marLeft w:val="0"/>
          <w:marRight w:val="0"/>
          <w:marTop w:val="0"/>
          <w:marBottom w:val="0"/>
          <w:divBdr>
            <w:top w:val="none" w:sz="0" w:space="0" w:color="auto"/>
            <w:left w:val="none" w:sz="0" w:space="0" w:color="auto"/>
            <w:bottom w:val="none" w:sz="0" w:space="0" w:color="auto"/>
            <w:right w:val="none" w:sz="0" w:space="0" w:color="auto"/>
          </w:divBdr>
        </w:div>
        <w:div w:id="397367977">
          <w:marLeft w:val="0"/>
          <w:marRight w:val="0"/>
          <w:marTop w:val="0"/>
          <w:marBottom w:val="0"/>
          <w:divBdr>
            <w:top w:val="none" w:sz="0" w:space="0" w:color="auto"/>
            <w:left w:val="none" w:sz="0" w:space="0" w:color="auto"/>
            <w:bottom w:val="none" w:sz="0" w:space="0" w:color="auto"/>
            <w:right w:val="none" w:sz="0" w:space="0" w:color="auto"/>
          </w:divBdr>
        </w:div>
        <w:div w:id="495650082">
          <w:marLeft w:val="0"/>
          <w:marRight w:val="0"/>
          <w:marTop w:val="0"/>
          <w:marBottom w:val="0"/>
          <w:divBdr>
            <w:top w:val="none" w:sz="0" w:space="0" w:color="auto"/>
            <w:left w:val="none" w:sz="0" w:space="0" w:color="auto"/>
            <w:bottom w:val="none" w:sz="0" w:space="0" w:color="auto"/>
            <w:right w:val="none" w:sz="0" w:space="0" w:color="auto"/>
          </w:divBdr>
        </w:div>
        <w:div w:id="1874533060">
          <w:marLeft w:val="0"/>
          <w:marRight w:val="0"/>
          <w:marTop w:val="0"/>
          <w:marBottom w:val="0"/>
          <w:divBdr>
            <w:top w:val="none" w:sz="0" w:space="0" w:color="auto"/>
            <w:left w:val="none" w:sz="0" w:space="0" w:color="auto"/>
            <w:bottom w:val="none" w:sz="0" w:space="0" w:color="auto"/>
            <w:right w:val="none" w:sz="0" w:space="0" w:color="auto"/>
          </w:divBdr>
        </w:div>
        <w:div w:id="1549295162">
          <w:marLeft w:val="0"/>
          <w:marRight w:val="0"/>
          <w:marTop w:val="0"/>
          <w:marBottom w:val="0"/>
          <w:divBdr>
            <w:top w:val="none" w:sz="0" w:space="0" w:color="auto"/>
            <w:left w:val="none" w:sz="0" w:space="0" w:color="auto"/>
            <w:bottom w:val="none" w:sz="0" w:space="0" w:color="auto"/>
            <w:right w:val="none" w:sz="0" w:space="0" w:color="auto"/>
          </w:divBdr>
        </w:div>
        <w:div w:id="2125536107">
          <w:marLeft w:val="0"/>
          <w:marRight w:val="0"/>
          <w:marTop w:val="0"/>
          <w:marBottom w:val="0"/>
          <w:divBdr>
            <w:top w:val="none" w:sz="0" w:space="0" w:color="auto"/>
            <w:left w:val="none" w:sz="0" w:space="0" w:color="auto"/>
            <w:bottom w:val="none" w:sz="0" w:space="0" w:color="auto"/>
            <w:right w:val="none" w:sz="0" w:space="0" w:color="auto"/>
          </w:divBdr>
        </w:div>
        <w:div w:id="1456633391">
          <w:marLeft w:val="0"/>
          <w:marRight w:val="0"/>
          <w:marTop w:val="0"/>
          <w:marBottom w:val="0"/>
          <w:divBdr>
            <w:top w:val="none" w:sz="0" w:space="0" w:color="auto"/>
            <w:left w:val="none" w:sz="0" w:space="0" w:color="auto"/>
            <w:bottom w:val="none" w:sz="0" w:space="0" w:color="auto"/>
            <w:right w:val="none" w:sz="0" w:space="0" w:color="auto"/>
          </w:divBdr>
        </w:div>
        <w:div w:id="561864724">
          <w:marLeft w:val="0"/>
          <w:marRight w:val="0"/>
          <w:marTop w:val="0"/>
          <w:marBottom w:val="0"/>
          <w:divBdr>
            <w:top w:val="none" w:sz="0" w:space="0" w:color="auto"/>
            <w:left w:val="none" w:sz="0" w:space="0" w:color="auto"/>
            <w:bottom w:val="none" w:sz="0" w:space="0" w:color="auto"/>
            <w:right w:val="none" w:sz="0" w:space="0" w:color="auto"/>
          </w:divBdr>
        </w:div>
        <w:div w:id="219102197">
          <w:marLeft w:val="0"/>
          <w:marRight w:val="0"/>
          <w:marTop w:val="0"/>
          <w:marBottom w:val="0"/>
          <w:divBdr>
            <w:top w:val="none" w:sz="0" w:space="0" w:color="auto"/>
            <w:left w:val="none" w:sz="0" w:space="0" w:color="auto"/>
            <w:bottom w:val="none" w:sz="0" w:space="0" w:color="auto"/>
            <w:right w:val="none" w:sz="0" w:space="0" w:color="auto"/>
          </w:divBdr>
        </w:div>
        <w:div w:id="1311592832">
          <w:marLeft w:val="0"/>
          <w:marRight w:val="0"/>
          <w:marTop w:val="0"/>
          <w:marBottom w:val="0"/>
          <w:divBdr>
            <w:top w:val="none" w:sz="0" w:space="0" w:color="auto"/>
            <w:left w:val="none" w:sz="0" w:space="0" w:color="auto"/>
            <w:bottom w:val="none" w:sz="0" w:space="0" w:color="auto"/>
            <w:right w:val="none" w:sz="0" w:space="0" w:color="auto"/>
          </w:divBdr>
        </w:div>
        <w:div w:id="970094927">
          <w:marLeft w:val="0"/>
          <w:marRight w:val="0"/>
          <w:marTop w:val="0"/>
          <w:marBottom w:val="0"/>
          <w:divBdr>
            <w:top w:val="none" w:sz="0" w:space="0" w:color="auto"/>
            <w:left w:val="none" w:sz="0" w:space="0" w:color="auto"/>
            <w:bottom w:val="none" w:sz="0" w:space="0" w:color="auto"/>
            <w:right w:val="none" w:sz="0" w:space="0" w:color="auto"/>
          </w:divBdr>
        </w:div>
        <w:div w:id="1805276084">
          <w:marLeft w:val="0"/>
          <w:marRight w:val="0"/>
          <w:marTop w:val="0"/>
          <w:marBottom w:val="0"/>
          <w:divBdr>
            <w:top w:val="none" w:sz="0" w:space="0" w:color="auto"/>
            <w:left w:val="none" w:sz="0" w:space="0" w:color="auto"/>
            <w:bottom w:val="none" w:sz="0" w:space="0" w:color="auto"/>
            <w:right w:val="none" w:sz="0" w:space="0" w:color="auto"/>
          </w:divBdr>
        </w:div>
        <w:div w:id="943197187">
          <w:marLeft w:val="0"/>
          <w:marRight w:val="0"/>
          <w:marTop w:val="0"/>
          <w:marBottom w:val="0"/>
          <w:divBdr>
            <w:top w:val="none" w:sz="0" w:space="0" w:color="auto"/>
            <w:left w:val="none" w:sz="0" w:space="0" w:color="auto"/>
            <w:bottom w:val="none" w:sz="0" w:space="0" w:color="auto"/>
            <w:right w:val="none" w:sz="0" w:space="0" w:color="auto"/>
          </w:divBdr>
        </w:div>
        <w:div w:id="1582328015">
          <w:marLeft w:val="0"/>
          <w:marRight w:val="0"/>
          <w:marTop w:val="0"/>
          <w:marBottom w:val="0"/>
          <w:divBdr>
            <w:top w:val="none" w:sz="0" w:space="0" w:color="auto"/>
            <w:left w:val="none" w:sz="0" w:space="0" w:color="auto"/>
            <w:bottom w:val="none" w:sz="0" w:space="0" w:color="auto"/>
            <w:right w:val="none" w:sz="0" w:space="0" w:color="auto"/>
          </w:divBdr>
        </w:div>
        <w:div w:id="1913612212">
          <w:marLeft w:val="0"/>
          <w:marRight w:val="0"/>
          <w:marTop w:val="0"/>
          <w:marBottom w:val="0"/>
          <w:divBdr>
            <w:top w:val="none" w:sz="0" w:space="0" w:color="auto"/>
            <w:left w:val="none" w:sz="0" w:space="0" w:color="auto"/>
            <w:bottom w:val="none" w:sz="0" w:space="0" w:color="auto"/>
            <w:right w:val="none" w:sz="0" w:space="0" w:color="auto"/>
          </w:divBdr>
        </w:div>
        <w:div w:id="25910971">
          <w:marLeft w:val="0"/>
          <w:marRight w:val="0"/>
          <w:marTop w:val="0"/>
          <w:marBottom w:val="0"/>
          <w:divBdr>
            <w:top w:val="none" w:sz="0" w:space="0" w:color="auto"/>
            <w:left w:val="none" w:sz="0" w:space="0" w:color="auto"/>
            <w:bottom w:val="none" w:sz="0" w:space="0" w:color="auto"/>
            <w:right w:val="none" w:sz="0" w:space="0" w:color="auto"/>
          </w:divBdr>
        </w:div>
        <w:div w:id="1647316242">
          <w:marLeft w:val="0"/>
          <w:marRight w:val="0"/>
          <w:marTop w:val="0"/>
          <w:marBottom w:val="0"/>
          <w:divBdr>
            <w:top w:val="none" w:sz="0" w:space="0" w:color="auto"/>
            <w:left w:val="none" w:sz="0" w:space="0" w:color="auto"/>
            <w:bottom w:val="none" w:sz="0" w:space="0" w:color="auto"/>
            <w:right w:val="none" w:sz="0" w:space="0" w:color="auto"/>
          </w:divBdr>
        </w:div>
        <w:div w:id="1833528156">
          <w:marLeft w:val="0"/>
          <w:marRight w:val="0"/>
          <w:marTop w:val="0"/>
          <w:marBottom w:val="0"/>
          <w:divBdr>
            <w:top w:val="none" w:sz="0" w:space="0" w:color="auto"/>
            <w:left w:val="none" w:sz="0" w:space="0" w:color="auto"/>
            <w:bottom w:val="none" w:sz="0" w:space="0" w:color="auto"/>
            <w:right w:val="none" w:sz="0" w:space="0" w:color="auto"/>
          </w:divBdr>
        </w:div>
        <w:div w:id="1647200639">
          <w:marLeft w:val="0"/>
          <w:marRight w:val="0"/>
          <w:marTop w:val="0"/>
          <w:marBottom w:val="0"/>
          <w:divBdr>
            <w:top w:val="none" w:sz="0" w:space="0" w:color="auto"/>
            <w:left w:val="none" w:sz="0" w:space="0" w:color="auto"/>
            <w:bottom w:val="none" w:sz="0" w:space="0" w:color="auto"/>
            <w:right w:val="none" w:sz="0" w:space="0" w:color="auto"/>
          </w:divBdr>
        </w:div>
        <w:div w:id="942149030">
          <w:marLeft w:val="0"/>
          <w:marRight w:val="0"/>
          <w:marTop w:val="0"/>
          <w:marBottom w:val="0"/>
          <w:divBdr>
            <w:top w:val="none" w:sz="0" w:space="0" w:color="auto"/>
            <w:left w:val="none" w:sz="0" w:space="0" w:color="auto"/>
            <w:bottom w:val="none" w:sz="0" w:space="0" w:color="auto"/>
            <w:right w:val="none" w:sz="0" w:space="0" w:color="auto"/>
          </w:divBdr>
        </w:div>
        <w:div w:id="624972766">
          <w:marLeft w:val="0"/>
          <w:marRight w:val="0"/>
          <w:marTop w:val="0"/>
          <w:marBottom w:val="0"/>
          <w:divBdr>
            <w:top w:val="none" w:sz="0" w:space="0" w:color="auto"/>
            <w:left w:val="none" w:sz="0" w:space="0" w:color="auto"/>
            <w:bottom w:val="none" w:sz="0" w:space="0" w:color="auto"/>
            <w:right w:val="none" w:sz="0" w:space="0" w:color="auto"/>
          </w:divBdr>
        </w:div>
        <w:div w:id="2083914531">
          <w:marLeft w:val="0"/>
          <w:marRight w:val="0"/>
          <w:marTop w:val="0"/>
          <w:marBottom w:val="0"/>
          <w:divBdr>
            <w:top w:val="none" w:sz="0" w:space="0" w:color="auto"/>
            <w:left w:val="none" w:sz="0" w:space="0" w:color="auto"/>
            <w:bottom w:val="none" w:sz="0" w:space="0" w:color="auto"/>
            <w:right w:val="none" w:sz="0" w:space="0" w:color="auto"/>
          </w:divBdr>
        </w:div>
        <w:div w:id="1541045718">
          <w:marLeft w:val="0"/>
          <w:marRight w:val="0"/>
          <w:marTop w:val="0"/>
          <w:marBottom w:val="0"/>
          <w:divBdr>
            <w:top w:val="none" w:sz="0" w:space="0" w:color="auto"/>
            <w:left w:val="none" w:sz="0" w:space="0" w:color="auto"/>
            <w:bottom w:val="none" w:sz="0" w:space="0" w:color="auto"/>
            <w:right w:val="none" w:sz="0" w:space="0" w:color="auto"/>
          </w:divBdr>
        </w:div>
        <w:div w:id="375665028">
          <w:marLeft w:val="0"/>
          <w:marRight w:val="0"/>
          <w:marTop w:val="0"/>
          <w:marBottom w:val="0"/>
          <w:divBdr>
            <w:top w:val="none" w:sz="0" w:space="0" w:color="auto"/>
            <w:left w:val="none" w:sz="0" w:space="0" w:color="auto"/>
            <w:bottom w:val="none" w:sz="0" w:space="0" w:color="auto"/>
            <w:right w:val="none" w:sz="0" w:space="0" w:color="auto"/>
          </w:divBdr>
        </w:div>
        <w:div w:id="737944068">
          <w:marLeft w:val="0"/>
          <w:marRight w:val="0"/>
          <w:marTop w:val="0"/>
          <w:marBottom w:val="0"/>
          <w:divBdr>
            <w:top w:val="none" w:sz="0" w:space="0" w:color="auto"/>
            <w:left w:val="none" w:sz="0" w:space="0" w:color="auto"/>
            <w:bottom w:val="none" w:sz="0" w:space="0" w:color="auto"/>
            <w:right w:val="none" w:sz="0" w:space="0" w:color="auto"/>
          </w:divBdr>
        </w:div>
        <w:div w:id="338898887">
          <w:marLeft w:val="0"/>
          <w:marRight w:val="0"/>
          <w:marTop w:val="0"/>
          <w:marBottom w:val="0"/>
          <w:divBdr>
            <w:top w:val="none" w:sz="0" w:space="0" w:color="auto"/>
            <w:left w:val="none" w:sz="0" w:space="0" w:color="auto"/>
            <w:bottom w:val="none" w:sz="0" w:space="0" w:color="auto"/>
            <w:right w:val="none" w:sz="0" w:space="0" w:color="auto"/>
          </w:divBdr>
        </w:div>
        <w:div w:id="4528046">
          <w:marLeft w:val="0"/>
          <w:marRight w:val="0"/>
          <w:marTop w:val="0"/>
          <w:marBottom w:val="0"/>
          <w:divBdr>
            <w:top w:val="none" w:sz="0" w:space="0" w:color="auto"/>
            <w:left w:val="none" w:sz="0" w:space="0" w:color="auto"/>
            <w:bottom w:val="none" w:sz="0" w:space="0" w:color="auto"/>
            <w:right w:val="none" w:sz="0" w:space="0" w:color="auto"/>
          </w:divBdr>
        </w:div>
        <w:div w:id="1879273747">
          <w:marLeft w:val="0"/>
          <w:marRight w:val="0"/>
          <w:marTop w:val="0"/>
          <w:marBottom w:val="0"/>
          <w:divBdr>
            <w:top w:val="none" w:sz="0" w:space="0" w:color="auto"/>
            <w:left w:val="none" w:sz="0" w:space="0" w:color="auto"/>
            <w:bottom w:val="none" w:sz="0" w:space="0" w:color="auto"/>
            <w:right w:val="none" w:sz="0" w:space="0" w:color="auto"/>
          </w:divBdr>
        </w:div>
        <w:div w:id="393167799">
          <w:marLeft w:val="0"/>
          <w:marRight w:val="0"/>
          <w:marTop w:val="0"/>
          <w:marBottom w:val="0"/>
          <w:divBdr>
            <w:top w:val="none" w:sz="0" w:space="0" w:color="auto"/>
            <w:left w:val="none" w:sz="0" w:space="0" w:color="auto"/>
            <w:bottom w:val="none" w:sz="0" w:space="0" w:color="auto"/>
            <w:right w:val="none" w:sz="0" w:space="0" w:color="auto"/>
          </w:divBdr>
        </w:div>
        <w:div w:id="1302924297">
          <w:marLeft w:val="0"/>
          <w:marRight w:val="0"/>
          <w:marTop w:val="0"/>
          <w:marBottom w:val="0"/>
          <w:divBdr>
            <w:top w:val="none" w:sz="0" w:space="0" w:color="auto"/>
            <w:left w:val="none" w:sz="0" w:space="0" w:color="auto"/>
            <w:bottom w:val="none" w:sz="0" w:space="0" w:color="auto"/>
            <w:right w:val="none" w:sz="0" w:space="0" w:color="auto"/>
          </w:divBdr>
        </w:div>
        <w:div w:id="1132211987">
          <w:marLeft w:val="0"/>
          <w:marRight w:val="0"/>
          <w:marTop w:val="0"/>
          <w:marBottom w:val="0"/>
          <w:divBdr>
            <w:top w:val="none" w:sz="0" w:space="0" w:color="auto"/>
            <w:left w:val="none" w:sz="0" w:space="0" w:color="auto"/>
            <w:bottom w:val="none" w:sz="0" w:space="0" w:color="auto"/>
            <w:right w:val="none" w:sz="0" w:space="0" w:color="auto"/>
          </w:divBdr>
        </w:div>
        <w:div w:id="316106352">
          <w:marLeft w:val="0"/>
          <w:marRight w:val="0"/>
          <w:marTop w:val="0"/>
          <w:marBottom w:val="0"/>
          <w:divBdr>
            <w:top w:val="none" w:sz="0" w:space="0" w:color="auto"/>
            <w:left w:val="none" w:sz="0" w:space="0" w:color="auto"/>
            <w:bottom w:val="none" w:sz="0" w:space="0" w:color="auto"/>
            <w:right w:val="none" w:sz="0" w:space="0" w:color="auto"/>
          </w:divBdr>
        </w:div>
        <w:div w:id="157500116">
          <w:marLeft w:val="0"/>
          <w:marRight w:val="0"/>
          <w:marTop w:val="0"/>
          <w:marBottom w:val="0"/>
          <w:divBdr>
            <w:top w:val="none" w:sz="0" w:space="0" w:color="auto"/>
            <w:left w:val="none" w:sz="0" w:space="0" w:color="auto"/>
            <w:bottom w:val="none" w:sz="0" w:space="0" w:color="auto"/>
            <w:right w:val="none" w:sz="0" w:space="0" w:color="auto"/>
          </w:divBdr>
        </w:div>
        <w:div w:id="1662735655">
          <w:marLeft w:val="0"/>
          <w:marRight w:val="0"/>
          <w:marTop w:val="0"/>
          <w:marBottom w:val="0"/>
          <w:divBdr>
            <w:top w:val="none" w:sz="0" w:space="0" w:color="auto"/>
            <w:left w:val="none" w:sz="0" w:space="0" w:color="auto"/>
            <w:bottom w:val="none" w:sz="0" w:space="0" w:color="auto"/>
            <w:right w:val="none" w:sz="0" w:space="0" w:color="auto"/>
          </w:divBdr>
        </w:div>
        <w:div w:id="1604067516">
          <w:marLeft w:val="0"/>
          <w:marRight w:val="0"/>
          <w:marTop w:val="0"/>
          <w:marBottom w:val="0"/>
          <w:divBdr>
            <w:top w:val="none" w:sz="0" w:space="0" w:color="auto"/>
            <w:left w:val="none" w:sz="0" w:space="0" w:color="auto"/>
            <w:bottom w:val="none" w:sz="0" w:space="0" w:color="auto"/>
            <w:right w:val="none" w:sz="0" w:space="0" w:color="auto"/>
          </w:divBdr>
        </w:div>
        <w:div w:id="1705059358">
          <w:marLeft w:val="0"/>
          <w:marRight w:val="0"/>
          <w:marTop w:val="0"/>
          <w:marBottom w:val="0"/>
          <w:divBdr>
            <w:top w:val="none" w:sz="0" w:space="0" w:color="auto"/>
            <w:left w:val="none" w:sz="0" w:space="0" w:color="auto"/>
            <w:bottom w:val="none" w:sz="0" w:space="0" w:color="auto"/>
            <w:right w:val="none" w:sz="0" w:space="0" w:color="auto"/>
          </w:divBdr>
        </w:div>
        <w:div w:id="883711107">
          <w:marLeft w:val="0"/>
          <w:marRight w:val="0"/>
          <w:marTop w:val="0"/>
          <w:marBottom w:val="0"/>
          <w:divBdr>
            <w:top w:val="none" w:sz="0" w:space="0" w:color="auto"/>
            <w:left w:val="none" w:sz="0" w:space="0" w:color="auto"/>
            <w:bottom w:val="none" w:sz="0" w:space="0" w:color="auto"/>
            <w:right w:val="none" w:sz="0" w:space="0" w:color="auto"/>
          </w:divBdr>
        </w:div>
        <w:div w:id="1013994225">
          <w:marLeft w:val="0"/>
          <w:marRight w:val="0"/>
          <w:marTop w:val="0"/>
          <w:marBottom w:val="0"/>
          <w:divBdr>
            <w:top w:val="none" w:sz="0" w:space="0" w:color="auto"/>
            <w:left w:val="none" w:sz="0" w:space="0" w:color="auto"/>
            <w:bottom w:val="none" w:sz="0" w:space="0" w:color="auto"/>
            <w:right w:val="none" w:sz="0" w:space="0" w:color="auto"/>
          </w:divBdr>
        </w:div>
        <w:div w:id="2068647523">
          <w:marLeft w:val="0"/>
          <w:marRight w:val="0"/>
          <w:marTop w:val="0"/>
          <w:marBottom w:val="0"/>
          <w:divBdr>
            <w:top w:val="none" w:sz="0" w:space="0" w:color="auto"/>
            <w:left w:val="none" w:sz="0" w:space="0" w:color="auto"/>
            <w:bottom w:val="none" w:sz="0" w:space="0" w:color="auto"/>
            <w:right w:val="none" w:sz="0" w:space="0" w:color="auto"/>
          </w:divBdr>
        </w:div>
        <w:div w:id="2102489704">
          <w:marLeft w:val="0"/>
          <w:marRight w:val="0"/>
          <w:marTop w:val="0"/>
          <w:marBottom w:val="0"/>
          <w:divBdr>
            <w:top w:val="none" w:sz="0" w:space="0" w:color="auto"/>
            <w:left w:val="none" w:sz="0" w:space="0" w:color="auto"/>
            <w:bottom w:val="none" w:sz="0" w:space="0" w:color="auto"/>
            <w:right w:val="none" w:sz="0" w:space="0" w:color="auto"/>
          </w:divBdr>
        </w:div>
        <w:div w:id="699864042">
          <w:marLeft w:val="0"/>
          <w:marRight w:val="0"/>
          <w:marTop w:val="0"/>
          <w:marBottom w:val="0"/>
          <w:divBdr>
            <w:top w:val="none" w:sz="0" w:space="0" w:color="auto"/>
            <w:left w:val="none" w:sz="0" w:space="0" w:color="auto"/>
            <w:bottom w:val="none" w:sz="0" w:space="0" w:color="auto"/>
            <w:right w:val="none" w:sz="0" w:space="0" w:color="auto"/>
          </w:divBdr>
        </w:div>
        <w:div w:id="190463011">
          <w:marLeft w:val="0"/>
          <w:marRight w:val="0"/>
          <w:marTop w:val="0"/>
          <w:marBottom w:val="0"/>
          <w:divBdr>
            <w:top w:val="none" w:sz="0" w:space="0" w:color="auto"/>
            <w:left w:val="none" w:sz="0" w:space="0" w:color="auto"/>
            <w:bottom w:val="none" w:sz="0" w:space="0" w:color="auto"/>
            <w:right w:val="none" w:sz="0" w:space="0" w:color="auto"/>
          </w:divBdr>
        </w:div>
        <w:div w:id="919560084">
          <w:marLeft w:val="0"/>
          <w:marRight w:val="0"/>
          <w:marTop w:val="0"/>
          <w:marBottom w:val="0"/>
          <w:divBdr>
            <w:top w:val="none" w:sz="0" w:space="0" w:color="auto"/>
            <w:left w:val="none" w:sz="0" w:space="0" w:color="auto"/>
            <w:bottom w:val="none" w:sz="0" w:space="0" w:color="auto"/>
            <w:right w:val="none" w:sz="0" w:space="0" w:color="auto"/>
          </w:divBdr>
        </w:div>
        <w:div w:id="1574898883">
          <w:marLeft w:val="0"/>
          <w:marRight w:val="0"/>
          <w:marTop w:val="0"/>
          <w:marBottom w:val="0"/>
          <w:divBdr>
            <w:top w:val="none" w:sz="0" w:space="0" w:color="auto"/>
            <w:left w:val="none" w:sz="0" w:space="0" w:color="auto"/>
            <w:bottom w:val="none" w:sz="0" w:space="0" w:color="auto"/>
            <w:right w:val="none" w:sz="0" w:space="0" w:color="auto"/>
          </w:divBdr>
        </w:div>
        <w:div w:id="746608035">
          <w:marLeft w:val="0"/>
          <w:marRight w:val="0"/>
          <w:marTop w:val="0"/>
          <w:marBottom w:val="0"/>
          <w:divBdr>
            <w:top w:val="none" w:sz="0" w:space="0" w:color="auto"/>
            <w:left w:val="none" w:sz="0" w:space="0" w:color="auto"/>
            <w:bottom w:val="none" w:sz="0" w:space="0" w:color="auto"/>
            <w:right w:val="none" w:sz="0" w:space="0" w:color="auto"/>
          </w:divBdr>
        </w:div>
        <w:div w:id="2041472372">
          <w:marLeft w:val="0"/>
          <w:marRight w:val="0"/>
          <w:marTop w:val="0"/>
          <w:marBottom w:val="0"/>
          <w:divBdr>
            <w:top w:val="none" w:sz="0" w:space="0" w:color="auto"/>
            <w:left w:val="none" w:sz="0" w:space="0" w:color="auto"/>
            <w:bottom w:val="none" w:sz="0" w:space="0" w:color="auto"/>
            <w:right w:val="none" w:sz="0" w:space="0" w:color="auto"/>
          </w:divBdr>
        </w:div>
        <w:div w:id="857039029">
          <w:marLeft w:val="0"/>
          <w:marRight w:val="0"/>
          <w:marTop w:val="0"/>
          <w:marBottom w:val="0"/>
          <w:divBdr>
            <w:top w:val="none" w:sz="0" w:space="0" w:color="auto"/>
            <w:left w:val="none" w:sz="0" w:space="0" w:color="auto"/>
            <w:bottom w:val="none" w:sz="0" w:space="0" w:color="auto"/>
            <w:right w:val="none" w:sz="0" w:space="0" w:color="auto"/>
          </w:divBdr>
        </w:div>
        <w:div w:id="636765277">
          <w:marLeft w:val="0"/>
          <w:marRight w:val="0"/>
          <w:marTop w:val="0"/>
          <w:marBottom w:val="0"/>
          <w:divBdr>
            <w:top w:val="none" w:sz="0" w:space="0" w:color="auto"/>
            <w:left w:val="none" w:sz="0" w:space="0" w:color="auto"/>
            <w:bottom w:val="none" w:sz="0" w:space="0" w:color="auto"/>
            <w:right w:val="none" w:sz="0" w:space="0" w:color="auto"/>
          </w:divBdr>
        </w:div>
        <w:div w:id="1271278162">
          <w:marLeft w:val="0"/>
          <w:marRight w:val="0"/>
          <w:marTop w:val="0"/>
          <w:marBottom w:val="0"/>
          <w:divBdr>
            <w:top w:val="none" w:sz="0" w:space="0" w:color="auto"/>
            <w:left w:val="none" w:sz="0" w:space="0" w:color="auto"/>
            <w:bottom w:val="none" w:sz="0" w:space="0" w:color="auto"/>
            <w:right w:val="none" w:sz="0" w:space="0" w:color="auto"/>
          </w:divBdr>
        </w:div>
        <w:div w:id="478770645">
          <w:marLeft w:val="0"/>
          <w:marRight w:val="0"/>
          <w:marTop w:val="0"/>
          <w:marBottom w:val="0"/>
          <w:divBdr>
            <w:top w:val="none" w:sz="0" w:space="0" w:color="auto"/>
            <w:left w:val="none" w:sz="0" w:space="0" w:color="auto"/>
            <w:bottom w:val="none" w:sz="0" w:space="0" w:color="auto"/>
            <w:right w:val="none" w:sz="0" w:space="0" w:color="auto"/>
          </w:divBdr>
        </w:div>
        <w:div w:id="146095186">
          <w:marLeft w:val="0"/>
          <w:marRight w:val="0"/>
          <w:marTop w:val="0"/>
          <w:marBottom w:val="0"/>
          <w:divBdr>
            <w:top w:val="none" w:sz="0" w:space="0" w:color="auto"/>
            <w:left w:val="none" w:sz="0" w:space="0" w:color="auto"/>
            <w:bottom w:val="none" w:sz="0" w:space="0" w:color="auto"/>
            <w:right w:val="none" w:sz="0" w:space="0" w:color="auto"/>
          </w:divBdr>
        </w:div>
        <w:div w:id="700132256">
          <w:marLeft w:val="0"/>
          <w:marRight w:val="0"/>
          <w:marTop w:val="0"/>
          <w:marBottom w:val="0"/>
          <w:divBdr>
            <w:top w:val="none" w:sz="0" w:space="0" w:color="auto"/>
            <w:left w:val="none" w:sz="0" w:space="0" w:color="auto"/>
            <w:bottom w:val="none" w:sz="0" w:space="0" w:color="auto"/>
            <w:right w:val="none" w:sz="0" w:space="0" w:color="auto"/>
          </w:divBdr>
        </w:div>
        <w:div w:id="943459638">
          <w:marLeft w:val="0"/>
          <w:marRight w:val="0"/>
          <w:marTop w:val="0"/>
          <w:marBottom w:val="0"/>
          <w:divBdr>
            <w:top w:val="none" w:sz="0" w:space="0" w:color="auto"/>
            <w:left w:val="none" w:sz="0" w:space="0" w:color="auto"/>
            <w:bottom w:val="none" w:sz="0" w:space="0" w:color="auto"/>
            <w:right w:val="none" w:sz="0" w:space="0" w:color="auto"/>
          </w:divBdr>
        </w:div>
        <w:div w:id="1582761113">
          <w:marLeft w:val="0"/>
          <w:marRight w:val="0"/>
          <w:marTop w:val="0"/>
          <w:marBottom w:val="0"/>
          <w:divBdr>
            <w:top w:val="none" w:sz="0" w:space="0" w:color="auto"/>
            <w:left w:val="none" w:sz="0" w:space="0" w:color="auto"/>
            <w:bottom w:val="none" w:sz="0" w:space="0" w:color="auto"/>
            <w:right w:val="none" w:sz="0" w:space="0" w:color="auto"/>
          </w:divBdr>
        </w:div>
        <w:div w:id="1754429181">
          <w:marLeft w:val="0"/>
          <w:marRight w:val="0"/>
          <w:marTop w:val="0"/>
          <w:marBottom w:val="0"/>
          <w:divBdr>
            <w:top w:val="none" w:sz="0" w:space="0" w:color="auto"/>
            <w:left w:val="none" w:sz="0" w:space="0" w:color="auto"/>
            <w:bottom w:val="none" w:sz="0" w:space="0" w:color="auto"/>
            <w:right w:val="none" w:sz="0" w:space="0" w:color="auto"/>
          </w:divBdr>
        </w:div>
        <w:div w:id="1763136437">
          <w:marLeft w:val="0"/>
          <w:marRight w:val="0"/>
          <w:marTop w:val="0"/>
          <w:marBottom w:val="0"/>
          <w:divBdr>
            <w:top w:val="none" w:sz="0" w:space="0" w:color="auto"/>
            <w:left w:val="none" w:sz="0" w:space="0" w:color="auto"/>
            <w:bottom w:val="none" w:sz="0" w:space="0" w:color="auto"/>
            <w:right w:val="none" w:sz="0" w:space="0" w:color="auto"/>
          </w:divBdr>
        </w:div>
        <w:div w:id="1578369124">
          <w:marLeft w:val="0"/>
          <w:marRight w:val="0"/>
          <w:marTop w:val="0"/>
          <w:marBottom w:val="0"/>
          <w:divBdr>
            <w:top w:val="none" w:sz="0" w:space="0" w:color="auto"/>
            <w:left w:val="none" w:sz="0" w:space="0" w:color="auto"/>
            <w:bottom w:val="none" w:sz="0" w:space="0" w:color="auto"/>
            <w:right w:val="none" w:sz="0" w:space="0" w:color="auto"/>
          </w:divBdr>
        </w:div>
        <w:div w:id="363023699">
          <w:marLeft w:val="0"/>
          <w:marRight w:val="0"/>
          <w:marTop w:val="0"/>
          <w:marBottom w:val="0"/>
          <w:divBdr>
            <w:top w:val="none" w:sz="0" w:space="0" w:color="auto"/>
            <w:left w:val="none" w:sz="0" w:space="0" w:color="auto"/>
            <w:bottom w:val="none" w:sz="0" w:space="0" w:color="auto"/>
            <w:right w:val="none" w:sz="0" w:space="0" w:color="auto"/>
          </w:divBdr>
        </w:div>
        <w:div w:id="173150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oisestate.edu/research/compliance/irb-review-exempt.s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hs.gov/ohrp/humansubjects/guidance/45cfr46.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hs.gov/ohrp/humansubjects/guidance/45cfr46.html" TargetMode="External"/><Relationship Id="rId5" Type="http://schemas.openxmlformats.org/officeDocument/2006/relationships/webSettings" Target="webSettings.xml"/><Relationship Id="rId15" Type="http://schemas.openxmlformats.org/officeDocument/2006/relationships/hyperlink" Target="https://phrp.nihtraining.com/users/login.php" TargetMode="External"/><Relationship Id="rId10" Type="http://schemas.openxmlformats.org/officeDocument/2006/relationships/hyperlink" Target="http://www.hhs.gov/ohrp/humansubjects/guidance/expedited98.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hhs.gov/ohrp/humansubjects/guidance/45cfr46.html" TargetMode="External"/><Relationship Id="rId14" Type="http://schemas.openxmlformats.org/officeDocument/2006/relationships/hyperlink" Target="http://boisestate.edu/research/compliance/irb-form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27F5A-CEBB-40ED-8E5F-173642D1F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8624</Words>
  <Characters>49163</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Central Oregon Community College (COCC) Institutional Review Board (IRB) Charter and Standard Operating Procedures</vt:lpstr>
    </vt:vector>
  </TitlesOfParts>
  <Company>College Campus</Company>
  <LinksUpToDate>false</LinksUpToDate>
  <CharactersWithSpaces>57672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Oregon Community College (COCC) Institutional Review Board (IRB) Charter and Standard Operating Procedures</dc:title>
  <dc:subject/>
  <dc:creator>Julie Downing</dc:creator>
  <cp:keywords/>
  <dc:description/>
  <cp:lastModifiedBy>Julie Downing</cp:lastModifiedBy>
  <cp:revision>4</cp:revision>
  <cp:lastPrinted>2017-10-03T22:12:00Z</cp:lastPrinted>
  <dcterms:created xsi:type="dcterms:W3CDTF">2018-12-17T20:05:00Z</dcterms:created>
  <dcterms:modified xsi:type="dcterms:W3CDTF">2018-12-17T20:07:00Z</dcterms:modified>
</cp:coreProperties>
</file>